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1B2" w:rsidRPr="006C01B2" w:rsidRDefault="006C01B2" w:rsidP="006C01B2">
      <w:pPr>
        <w:bidi/>
        <w:spacing w:before="100" w:beforeAutospacing="1" w:after="100" w:afterAutospacing="1" w:line="276" w:lineRule="auto"/>
        <w:jc w:val="both"/>
        <w:outlineLvl w:val="1"/>
        <w:rPr>
          <w:rFonts w:ascii="Simplified Arabic" w:eastAsia="Times New Roman" w:hAnsi="Simplified Arabic" w:cs="Simplified Arabic"/>
          <w:b/>
          <w:bCs/>
          <w:sz w:val="32"/>
          <w:szCs w:val="32"/>
          <w:lang w:eastAsia="fr-FR"/>
        </w:rPr>
      </w:pPr>
      <w:r w:rsidRPr="006C01B2">
        <w:rPr>
          <w:rFonts w:ascii="Times New Roman" w:eastAsia="Times New Roman" w:hAnsi="Times New Roman" w:cs="Times New Roman" w:hint="cs"/>
          <w:b/>
          <w:bCs/>
          <w:sz w:val="28"/>
          <w:szCs w:val="28"/>
          <w:rtl/>
          <w:lang w:eastAsia="fr-FR"/>
        </w:rPr>
        <w:t>مقدمة</w:t>
      </w:r>
    </w:p>
    <w:p w:rsidR="006C01B2" w:rsidRPr="006C01B2" w:rsidRDefault="006C01B2" w:rsidP="006C01B2">
      <w:pPr>
        <w:bidi/>
        <w:spacing w:before="100" w:beforeAutospacing="1" w:after="100" w:afterAutospacing="1" w:line="276" w:lineRule="auto"/>
        <w:jc w:val="both"/>
        <w:outlineLvl w:val="2"/>
        <w:rPr>
          <w:rFonts w:ascii="Simplified Arabic" w:eastAsia="Times New Roman" w:hAnsi="Simplified Arabic" w:cs="Simplified Arabic"/>
          <w:sz w:val="28"/>
          <w:szCs w:val="28"/>
          <w:rtl/>
          <w:lang w:eastAsia="fr-FR"/>
        </w:rPr>
      </w:pPr>
      <w:r w:rsidRPr="006C01B2">
        <w:rPr>
          <w:rFonts w:ascii="Simplified Arabic" w:eastAsia="Times New Roman" w:hAnsi="Simplified Arabic" w:cs="Simplified Arabic"/>
          <w:sz w:val="28"/>
          <w:szCs w:val="28"/>
          <w:rtl/>
          <w:lang w:eastAsia="fr-FR"/>
        </w:rPr>
        <w:t>تشهد الجامعات الجزائرية في السنوات الأخيرة تحولات عميقة في أدوارها ووظائفها، خاصة في ظل التحول العالمي نحو اقتصاد المعرفة، الذي أصبحت فيه الجامعة فاعلًا محوريًا في إنتاج المعرفة وتثمينها اقتصاديًا. ولم يعد دورها مقتصرًا على التكوين الأكاديمي التقليدي، بل أصبح يشمل أيضًا المساهمة الفعلية في التنمية الاقتصادية والاجتماعية من خلال دعم الابتكار وتشجيع ريادة الأعمال</w:t>
      </w:r>
      <w:r w:rsidRPr="006C01B2">
        <w:rPr>
          <w:rFonts w:ascii="Simplified Arabic" w:eastAsia="Times New Roman" w:hAnsi="Simplified Arabic" w:cs="Simplified Arabic"/>
          <w:sz w:val="28"/>
          <w:szCs w:val="28"/>
          <w:lang w:eastAsia="fr-FR"/>
        </w:rPr>
        <w:t>.</w:t>
      </w:r>
    </w:p>
    <w:p w:rsidR="006C01B2" w:rsidRDefault="006C01B2" w:rsidP="006C01B2">
      <w:pPr>
        <w:bidi/>
        <w:spacing w:before="100" w:beforeAutospacing="1" w:after="100" w:afterAutospacing="1" w:line="276" w:lineRule="auto"/>
        <w:jc w:val="both"/>
        <w:outlineLvl w:val="2"/>
        <w:rPr>
          <w:rFonts w:ascii="Simplified Arabic" w:eastAsia="Times New Roman" w:hAnsi="Simplified Arabic" w:cs="Simplified Arabic"/>
          <w:sz w:val="28"/>
          <w:szCs w:val="28"/>
          <w:rtl/>
          <w:lang w:eastAsia="fr-FR"/>
        </w:rPr>
      </w:pPr>
      <w:r w:rsidRPr="006C01B2">
        <w:rPr>
          <w:rFonts w:ascii="Simplified Arabic" w:eastAsia="Times New Roman" w:hAnsi="Simplified Arabic" w:cs="Simplified Arabic"/>
          <w:sz w:val="28"/>
          <w:szCs w:val="28"/>
          <w:rtl/>
          <w:lang w:eastAsia="fr-FR"/>
        </w:rPr>
        <w:t xml:space="preserve">وفي هذا السياق، برزت </w:t>
      </w:r>
      <w:proofErr w:type="spellStart"/>
      <w:r w:rsidRPr="006C01B2">
        <w:rPr>
          <w:rFonts w:ascii="Simplified Arabic" w:eastAsia="Times New Roman" w:hAnsi="Simplified Arabic" w:cs="Simplified Arabic"/>
          <w:sz w:val="28"/>
          <w:szCs w:val="28"/>
          <w:rtl/>
          <w:lang w:eastAsia="fr-FR"/>
        </w:rPr>
        <w:t>المقاولاتية</w:t>
      </w:r>
      <w:proofErr w:type="spellEnd"/>
      <w:r w:rsidRPr="006C01B2">
        <w:rPr>
          <w:rFonts w:ascii="Simplified Arabic" w:eastAsia="Times New Roman" w:hAnsi="Simplified Arabic" w:cs="Simplified Arabic"/>
          <w:sz w:val="28"/>
          <w:szCs w:val="28"/>
          <w:rtl/>
          <w:lang w:eastAsia="fr-FR"/>
        </w:rPr>
        <w:t xml:space="preserve"> كأحد أهم المحاور الاستراتيجية داخل الجامعة الجزائرية، باعتبارها آلية فعالة لتحويل الأفكار إلى مشاريع واقعية، وتوجيه مخرجات الجامعة نحو خلق القيمة الاقتصادية. وقد تعزز هذا التوجه من خلال مجموعة من الإصلاحات والتدابير، من أبرزها القرار الوزاري رقم 1275 لسنة 2022، الذي شكل نقطة تحول حقيقية في تصور العلاقة بين التكوين الجامعي والمشروع الاقتصادي</w:t>
      </w:r>
      <w:r w:rsidRPr="006C01B2">
        <w:rPr>
          <w:rFonts w:ascii="Simplified Arabic" w:eastAsia="Times New Roman" w:hAnsi="Simplified Arabic" w:cs="Simplified Arabic"/>
          <w:sz w:val="28"/>
          <w:szCs w:val="28"/>
          <w:lang w:eastAsia="fr-FR"/>
        </w:rPr>
        <w:t>.</w:t>
      </w:r>
    </w:p>
    <w:p w:rsidR="006C01B2" w:rsidRDefault="006C01B2" w:rsidP="006C01B2">
      <w:pPr>
        <w:bidi/>
        <w:spacing w:before="100" w:beforeAutospacing="1" w:after="100" w:afterAutospacing="1" w:line="276" w:lineRule="auto"/>
        <w:jc w:val="both"/>
        <w:outlineLvl w:val="2"/>
        <w:rPr>
          <w:rFonts w:ascii="Simplified Arabic" w:eastAsia="Times New Roman" w:hAnsi="Simplified Arabic" w:cs="Simplified Arabic"/>
          <w:sz w:val="28"/>
          <w:szCs w:val="28"/>
          <w:rtl/>
          <w:lang w:eastAsia="fr-FR"/>
        </w:rPr>
      </w:pPr>
      <w:r w:rsidRPr="006C01B2">
        <w:rPr>
          <w:rFonts w:ascii="Simplified Arabic" w:eastAsia="Times New Roman" w:hAnsi="Simplified Arabic" w:cs="Simplified Arabic"/>
          <w:sz w:val="28"/>
          <w:szCs w:val="28"/>
          <w:rtl/>
          <w:lang w:eastAsia="fr-FR"/>
        </w:rPr>
        <w:t xml:space="preserve">وبناءً على ذلك، يمكن القول إن الجامعة الجزائرية تمر بمرحلة انتقالية هامة، حيث انتقلت من نموذج تقليدي قائم على التكوين النظري إلى نموذج أكثر انفتاحًا، يهدف إلى دمج الطالب في ديناميكية الابتكار والمقاولة. ومن هذا المنطلق، تتجه هذه الورقة إلى تحليل واقع </w:t>
      </w:r>
      <w:proofErr w:type="spellStart"/>
      <w:r w:rsidRPr="006C01B2">
        <w:rPr>
          <w:rFonts w:ascii="Simplified Arabic" w:eastAsia="Times New Roman" w:hAnsi="Simplified Arabic" w:cs="Simplified Arabic"/>
          <w:sz w:val="28"/>
          <w:szCs w:val="28"/>
          <w:rtl/>
          <w:lang w:eastAsia="fr-FR"/>
        </w:rPr>
        <w:t>المقاولاتية</w:t>
      </w:r>
      <w:proofErr w:type="spellEnd"/>
      <w:r w:rsidRPr="006C01B2">
        <w:rPr>
          <w:rFonts w:ascii="Simplified Arabic" w:eastAsia="Times New Roman" w:hAnsi="Simplified Arabic" w:cs="Simplified Arabic"/>
          <w:sz w:val="28"/>
          <w:szCs w:val="28"/>
          <w:rtl/>
          <w:lang w:eastAsia="fr-FR"/>
        </w:rPr>
        <w:t xml:space="preserve"> داخل الجامعة الجزائرية، من خلال إبراز أهم ملامحها، حدودها، ثم اقتراح مجموعة من الإجراءات الكفيلة بتعزيز فعاليتها.</w:t>
      </w:r>
    </w:p>
    <w:p w:rsidR="006C01B2" w:rsidRPr="006C01B2" w:rsidRDefault="006C01B2" w:rsidP="006C01B2">
      <w:pPr>
        <w:bidi/>
        <w:spacing w:before="100" w:beforeAutospacing="1" w:after="100" w:afterAutospacing="1" w:line="276" w:lineRule="auto"/>
        <w:jc w:val="both"/>
        <w:outlineLvl w:val="2"/>
        <w:rPr>
          <w:rFonts w:ascii="Simplified Arabic" w:eastAsia="Times New Roman" w:hAnsi="Simplified Arabic" w:cs="Simplified Arabic"/>
          <w:b/>
          <w:bCs/>
          <w:sz w:val="28"/>
          <w:szCs w:val="28"/>
          <w:lang w:eastAsia="fr-FR"/>
        </w:rPr>
      </w:pPr>
      <w:r w:rsidRPr="006C01B2">
        <w:rPr>
          <w:rFonts w:ascii="Simplified Arabic" w:eastAsia="Times New Roman" w:hAnsi="Simplified Arabic" w:cs="Simplified Arabic"/>
          <w:b/>
          <w:bCs/>
          <w:sz w:val="28"/>
          <w:szCs w:val="28"/>
          <w:rtl/>
          <w:lang w:eastAsia="fr-FR"/>
        </w:rPr>
        <w:t xml:space="preserve">أولًا: واقع </w:t>
      </w:r>
      <w:proofErr w:type="spellStart"/>
      <w:r w:rsidRPr="006C01B2">
        <w:rPr>
          <w:rFonts w:ascii="Simplified Arabic" w:eastAsia="Times New Roman" w:hAnsi="Simplified Arabic" w:cs="Simplified Arabic"/>
          <w:b/>
          <w:bCs/>
          <w:sz w:val="28"/>
          <w:szCs w:val="28"/>
          <w:rtl/>
          <w:lang w:eastAsia="fr-FR"/>
        </w:rPr>
        <w:t>المقاولاتية</w:t>
      </w:r>
      <w:proofErr w:type="spellEnd"/>
      <w:r w:rsidRPr="006C01B2">
        <w:rPr>
          <w:rFonts w:ascii="Simplified Arabic" w:eastAsia="Times New Roman" w:hAnsi="Simplified Arabic" w:cs="Simplified Arabic"/>
          <w:b/>
          <w:bCs/>
          <w:sz w:val="28"/>
          <w:szCs w:val="28"/>
          <w:rtl/>
          <w:lang w:eastAsia="fr-FR"/>
        </w:rPr>
        <w:t xml:space="preserve"> في الجامعة الجزائرية </w:t>
      </w:r>
    </w:p>
    <w:p w:rsidR="006C01B2" w:rsidRPr="006C01B2" w:rsidRDefault="006C01B2" w:rsidP="005F3DCB">
      <w:p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sz w:val="28"/>
          <w:szCs w:val="28"/>
          <w:rtl/>
          <w:lang w:eastAsia="fr-FR"/>
        </w:rPr>
        <w:t xml:space="preserve">عرفت منظومة </w:t>
      </w:r>
      <w:proofErr w:type="spellStart"/>
      <w:r w:rsidRPr="006C01B2">
        <w:rPr>
          <w:rFonts w:ascii="Simplified Arabic" w:eastAsia="Times New Roman" w:hAnsi="Simplified Arabic" w:cs="Simplified Arabic"/>
          <w:sz w:val="28"/>
          <w:szCs w:val="28"/>
          <w:rtl/>
          <w:lang w:eastAsia="fr-FR"/>
        </w:rPr>
        <w:t>المقاولاتية</w:t>
      </w:r>
      <w:proofErr w:type="spellEnd"/>
      <w:r w:rsidRPr="006C01B2">
        <w:rPr>
          <w:rFonts w:ascii="Simplified Arabic" w:eastAsia="Times New Roman" w:hAnsi="Simplified Arabic" w:cs="Simplified Arabic"/>
          <w:sz w:val="28"/>
          <w:szCs w:val="28"/>
          <w:rtl/>
          <w:lang w:eastAsia="fr-FR"/>
        </w:rPr>
        <w:t xml:space="preserve"> الجامعية في الجزائر تحولات عميقة، خاصة بعد صدور القرار الوزاري </w:t>
      </w:r>
      <w:r w:rsidRPr="006C01B2">
        <w:rPr>
          <w:rFonts w:ascii="Simplified Arabic" w:eastAsia="Times New Roman" w:hAnsi="Simplified Arabic" w:cs="Simplified Arabic"/>
          <w:b/>
          <w:bCs/>
          <w:sz w:val="28"/>
          <w:szCs w:val="28"/>
          <w:rtl/>
          <w:lang w:eastAsia="fr-FR"/>
        </w:rPr>
        <w:t>رقم 1275 (سبتمبر 2022)</w:t>
      </w:r>
      <w:r w:rsidRPr="006C01B2">
        <w:rPr>
          <w:rFonts w:ascii="Simplified Arabic" w:eastAsia="Times New Roman" w:hAnsi="Simplified Arabic" w:cs="Simplified Arabic"/>
          <w:sz w:val="28"/>
          <w:szCs w:val="28"/>
          <w:rtl/>
          <w:lang w:eastAsia="fr-FR"/>
        </w:rPr>
        <w:t>، الذي أرسى آلية جديدة تتمثل في "شهادة جامعية – مؤسسة ناشئة/براءة اختراع". وقد ساهم هذا القرار في إعادة تعريف وظيفة الجامعة، من فضاء لإنتاج المعرفة النظرية فقط إلى فضاء محفز على خلق المشاريع الاقتصادية</w:t>
      </w:r>
      <w:r w:rsidRPr="006C01B2">
        <w:rPr>
          <w:rFonts w:ascii="Simplified Arabic" w:eastAsia="Times New Roman" w:hAnsi="Simplified Arabic" w:cs="Simplified Arabic"/>
          <w:sz w:val="28"/>
          <w:szCs w:val="28"/>
          <w:lang w:eastAsia="fr-FR"/>
        </w:rPr>
        <w:t>.</w:t>
      </w:r>
      <w:r w:rsidR="005F3DCB">
        <w:rPr>
          <w:rFonts w:ascii="Simplified Arabic" w:eastAsia="Times New Roman" w:hAnsi="Simplified Arabic" w:cs="Simplified Arabic" w:hint="cs"/>
          <w:sz w:val="28"/>
          <w:szCs w:val="28"/>
          <w:rtl/>
          <w:lang w:eastAsia="fr-FR"/>
        </w:rPr>
        <w:t xml:space="preserve"> </w:t>
      </w:r>
      <w:bookmarkStart w:id="0" w:name="_GoBack"/>
      <w:bookmarkEnd w:id="0"/>
      <w:r w:rsidRPr="006C01B2">
        <w:rPr>
          <w:rFonts w:ascii="Simplified Arabic" w:eastAsia="Times New Roman" w:hAnsi="Simplified Arabic" w:cs="Simplified Arabic"/>
          <w:sz w:val="28"/>
          <w:szCs w:val="28"/>
          <w:rtl/>
          <w:lang w:eastAsia="fr-FR"/>
        </w:rPr>
        <w:t>ومن أبرز ملامح هذا التحول</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1"/>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التحول في دور الجامعة</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لم تعد الجامعة مجرد مؤسسة تكوينية، بل أصبحت فضاءً لإنتاج مشاريع مبتكرة ومؤسسات ناشئة، مما جعلها بمثابة "حاضنة" حقيقية للأفكار الريادية، وقاعدة لتكوين جيل جديد من المقاولين</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1"/>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lastRenderedPageBreak/>
        <w:t>الإطار القانوني والتنظيمي (القرار 1275)</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مكّن الطلبة من استبدال مذكرة التخرج التقليدية بمشروع مؤسسة ناشئة أو براءة اختراع، وهو ما أعطى بعدًا تطبيقيًا مباشرًا للتكوين الجامعي، وربط التخرج بإمكانية إنشاء مشروع اقتصادي حقيقي</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1"/>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 xml:space="preserve">الهياكل الداعمة </w:t>
      </w:r>
      <w:proofErr w:type="spellStart"/>
      <w:r w:rsidRPr="006C01B2">
        <w:rPr>
          <w:rFonts w:ascii="Simplified Arabic" w:eastAsia="Times New Roman" w:hAnsi="Simplified Arabic" w:cs="Simplified Arabic"/>
          <w:b/>
          <w:bCs/>
          <w:sz w:val="28"/>
          <w:szCs w:val="28"/>
          <w:rtl/>
          <w:lang w:eastAsia="fr-FR"/>
        </w:rPr>
        <w:t>للمقاولاتية</w:t>
      </w:r>
      <w:proofErr w:type="spellEnd"/>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أصبحت أغلب الجامعات الجزائرية تتوفر على حاضنات أعمال جامعية</w:t>
      </w:r>
      <w:r w:rsidRPr="006C01B2">
        <w:rPr>
          <w:rFonts w:ascii="Simplified Arabic" w:eastAsia="Times New Roman" w:hAnsi="Simplified Arabic" w:cs="Simplified Arabic"/>
          <w:sz w:val="28"/>
          <w:szCs w:val="28"/>
          <w:lang w:eastAsia="fr-FR"/>
        </w:rPr>
        <w:t xml:space="preserve"> (</w:t>
      </w:r>
      <w:proofErr w:type="spellStart"/>
      <w:r w:rsidRPr="006C01B2">
        <w:rPr>
          <w:rFonts w:ascii="Simplified Arabic" w:eastAsia="Times New Roman" w:hAnsi="Simplified Arabic" w:cs="Simplified Arabic"/>
          <w:sz w:val="28"/>
          <w:szCs w:val="28"/>
          <w:lang w:eastAsia="fr-FR"/>
        </w:rPr>
        <w:t>Incubators</w:t>
      </w:r>
      <w:proofErr w:type="spellEnd"/>
      <w:r w:rsidRPr="006C01B2">
        <w:rPr>
          <w:rFonts w:ascii="Simplified Arabic" w:eastAsia="Times New Roman" w:hAnsi="Simplified Arabic" w:cs="Simplified Arabic"/>
          <w:sz w:val="28"/>
          <w:szCs w:val="28"/>
          <w:lang w:eastAsia="fr-FR"/>
        </w:rPr>
        <w:t>)</w:t>
      </w:r>
      <w:r w:rsidRPr="006C01B2">
        <w:rPr>
          <w:rFonts w:ascii="Simplified Arabic" w:eastAsia="Times New Roman" w:hAnsi="Simplified Arabic" w:cs="Simplified Arabic"/>
          <w:sz w:val="28"/>
          <w:szCs w:val="28"/>
          <w:rtl/>
          <w:lang w:eastAsia="fr-FR"/>
        </w:rPr>
        <w:t xml:space="preserve">، إلى جانب دور </w:t>
      </w:r>
      <w:proofErr w:type="spellStart"/>
      <w:r w:rsidRPr="006C01B2">
        <w:rPr>
          <w:rFonts w:ascii="Simplified Arabic" w:eastAsia="Times New Roman" w:hAnsi="Simplified Arabic" w:cs="Simplified Arabic"/>
          <w:sz w:val="28"/>
          <w:szCs w:val="28"/>
          <w:rtl/>
          <w:lang w:eastAsia="fr-FR"/>
        </w:rPr>
        <w:t>المقاولاتية</w:t>
      </w:r>
      <w:proofErr w:type="spellEnd"/>
      <w:r w:rsidRPr="006C01B2">
        <w:rPr>
          <w:rFonts w:ascii="Simplified Arabic" w:eastAsia="Times New Roman" w:hAnsi="Simplified Arabic" w:cs="Simplified Arabic"/>
          <w:sz w:val="28"/>
          <w:szCs w:val="28"/>
          <w:rtl/>
          <w:lang w:eastAsia="fr-FR"/>
        </w:rPr>
        <w:t xml:space="preserve"> ومراكز دعم التكنولوجيا والابتكار</w:t>
      </w:r>
      <w:r w:rsidRPr="006C01B2">
        <w:rPr>
          <w:rFonts w:ascii="Simplified Arabic" w:eastAsia="Times New Roman" w:hAnsi="Simplified Arabic" w:cs="Simplified Arabic"/>
          <w:sz w:val="28"/>
          <w:szCs w:val="28"/>
          <w:lang w:eastAsia="fr-FR"/>
        </w:rPr>
        <w:t xml:space="preserve"> (CATI)</w:t>
      </w:r>
      <w:r w:rsidRPr="006C01B2">
        <w:rPr>
          <w:rFonts w:ascii="Simplified Arabic" w:eastAsia="Times New Roman" w:hAnsi="Simplified Arabic" w:cs="Simplified Arabic"/>
          <w:sz w:val="28"/>
          <w:szCs w:val="28"/>
          <w:rtl/>
          <w:lang w:eastAsia="fr-FR"/>
        </w:rPr>
        <w:t>، التي تعمل على مرافقة الطلبة في مختلف مراحل تطوير مشاريعهم</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1"/>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إدماج صفة "الطالب المقاول</w:t>
      </w:r>
      <w:r w:rsidRPr="006C01B2">
        <w:rPr>
          <w:rFonts w:ascii="Simplified Arabic" w:eastAsia="Times New Roman" w:hAnsi="Simplified Arabic" w:cs="Simplified Arabic"/>
          <w:b/>
          <w:bCs/>
          <w:sz w:val="28"/>
          <w:szCs w:val="28"/>
          <w:lang w:eastAsia="fr-FR"/>
        </w:rPr>
        <w:t>"</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 xml:space="preserve">تم إقرار نظام قانوني يسمح للطالب بتسيير مشروعه بالتوازي مع دراسته، مع إمكانية الاستفادة من عطلة أكاديمية مخصصة </w:t>
      </w:r>
      <w:proofErr w:type="spellStart"/>
      <w:r w:rsidRPr="006C01B2">
        <w:rPr>
          <w:rFonts w:ascii="Simplified Arabic" w:eastAsia="Times New Roman" w:hAnsi="Simplified Arabic" w:cs="Simplified Arabic"/>
          <w:sz w:val="28"/>
          <w:szCs w:val="28"/>
          <w:rtl/>
          <w:lang w:eastAsia="fr-FR"/>
        </w:rPr>
        <w:t>للمقاولاتية</w:t>
      </w:r>
      <w:proofErr w:type="spellEnd"/>
      <w:r w:rsidRPr="006C01B2">
        <w:rPr>
          <w:rFonts w:ascii="Simplified Arabic" w:eastAsia="Times New Roman" w:hAnsi="Simplified Arabic" w:cs="Simplified Arabic"/>
          <w:sz w:val="28"/>
          <w:szCs w:val="28"/>
          <w:rtl/>
          <w:lang w:eastAsia="fr-FR"/>
        </w:rPr>
        <w:t>، مما يعزز التوازن بين المسار الأكاديمي والمسار الريادي</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1"/>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 xml:space="preserve">التحول الرقمي في دعم </w:t>
      </w:r>
      <w:proofErr w:type="spellStart"/>
      <w:r w:rsidRPr="006C01B2">
        <w:rPr>
          <w:rFonts w:ascii="Simplified Arabic" w:eastAsia="Times New Roman" w:hAnsi="Simplified Arabic" w:cs="Simplified Arabic"/>
          <w:b/>
          <w:bCs/>
          <w:sz w:val="28"/>
          <w:szCs w:val="28"/>
          <w:rtl/>
          <w:lang w:eastAsia="fr-FR"/>
        </w:rPr>
        <w:t>المقاولاتية</w:t>
      </w:r>
      <w:proofErr w:type="spellEnd"/>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تم إطلاق منصات رقمية مثل "استبصار" ومنصة</w:t>
      </w:r>
      <w:r w:rsidRPr="006C01B2">
        <w:rPr>
          <w:rFonts w:ascii="Simplified Arabic" w:eastAsia="Times New Roman" w:hAnsi="Simplified Arabic" w:cs="Simplified Arabic"/>
          <w:sz w:val="28"/>
          <w:szCs w:val="28"/>
          <w:lang w:eastAsia="fr-FR"/>
        </w:rPr>
        <w:t xml:space="preserve"> "Label"</w:t>
      </w:r>
      <w:r w:rsidRPr="006C01B2">
        <w:rPr>
          <w:rFonts w:ascii="Simplified Arabic" w:eastAsia="Times New Roman" w:hAnsi="Simplified Arabic" w:cs="Simplified Arabic"/>
          <w:sz w:val="28"/>
          <w:szCs w:val="28"/>
          <w:rtl/>
          <w:lang w:eastAsia="fr-FR"/>
        </w:rPr>
        <w:t>، التي تسهل إجراءات الحصول على تصنيف "مؤسسة ناشئة" أو "مشروع مبتكر"، مما يعكس توجهاً نحو رقمنة مسار دعم الابتكار</w:t>
      </w:r>
      <w:r w:rsidRPr="006C01B2">
        <w:rPr>
          <w:rFonts w:ascii="Simplified Arabic" w:eastAsia="Times New Roman" w:hAnsi="Simplified Arabic" w:cs="Simplified Arabic"/>
          <w:sz w:val="28"/>
          <w:szCs w:val="28"/>
          <w:lang w:eastAsia="fr-FR"/>
        </w:rPr>
        <w:t>.</w:t>
      </w:r>
    </w:p>
    <w:p w:rsidR="006C01B2" w:rsidRPr="006C01B2" w:rsidRDefault="006C01B2" w:rsidP="006C01B2">
      <w:pPr>
        <w:bidi/>
        <w:spacing w:before="100" w:beforeAutospacing="1" w:after="100" w:afterAutospacing="1" w:line="276" w:lineRule="auto"/>
        <w:jc w:val="both"/>
        <w:outlineLvl w:val="2"/>
        <w:rPr>
          <w:rFonts w:ascii="Simplified Arabic" w:eastAsia="Times New Roman" w:hAnsi="Simplified Arabic" w:cs="Simplified Arabic"/>
          <w:b/>
          <w:bCs/>
          <w:sz w:val="28"/>
          <w:szCs w:val="28"/>
          <w:lang w:eastAsia="fr-FR"/>
        </w:rPr>
      </w:pPr>
      <w:r w:rsidRPr="006C01B2">
        <w:rPr>
          <w:rFonts w:ascii="Simplified Arabic" w:eastAsia="Times New Roman" w:hAnsi="Simplified Arabic" w:cs="Simplified Arabic"/>
          <w:b/>
          <w:bCs/>
          <w:sz w:val="28"/>
          <w:szCs w:val="28"/>
          <w:rtl/>
          <w:lang w:eastAsia="fr-FR"/>
        </w:rPr>
        <w:t xml:space="preserve">ثانيًا: حدود </w:t>
      </w:r>
      <w:proofErr w:type="spellStart"/>
      <w:r w:rsidRPr="006C01B2">
        <w:rPr>
          <w:rFonts w:ascii="Simplified Arabic" w:eastAsia="Times New Roman" w:hAnsi="Simplified Arabic" w:cs="Simplified Arabic"/>
          <w:b/>
          <w:bCs/>
          <w:sz w:val="28"/>
          <w:szCs w:val="28"/>
          <w:rtl/>
          <w:lang w:eastAsia="fr-FR"/>
        </w:rPr>
        <w:t>المقاولاتية</w:t>
      </w:r>
      <w:proofErr w:type="spellEnd"/>
      <w:r w:rsidRPr="006C01B2">
        <w:rPr>
          <w:rFonts w:ascii="Simplified Arabic" w:eastAsia="Times New Roman" w:hAnsi="Simplified Arabic" w:cs="Simplified Arabic"/>
          <w:b/>
          <w:bCs/>
          <w:sz w:val="28"/>
          <w:szCs w:val="28"/>
          <w:rtl/>
          <w:lang w:eastAsia="fr-FR"/>
        </w:rPr>
        <w:t xml:space="preserve"> داخل الجامعة الجزائرية</w:t>
      </w:r>
    </w:p>
    <w:p w:rsidR="006C01B2" w:rsidRPr="006C01B2" w:rsidRDefault="006C01B2" w:rsidP="006C01B2">
      <w:p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sz w:val="28"/>
          <w:szCs w:val="28"/>
          <w:rtl/>
          <w:lang w:eastAsia="fr-FR"/>
        </w:rPr>
        <w:t xml:space="preserve">رغم هذه الديناميكية الإيجابية، إلا أن منظومة </w:t>
      </w:r>
      <w:proofErr w:type="spellStart"/>
      <w:r w:rsidRPr="006C01B2">
        <w:rPr>
          <w:rFonts w:ascii="Simplified Arabic" w:eastAsia="Times New Roman" w:hAnsi="Simplified Arabic" w:cs="Simplified Arabic"/>
          <w:sz w:val="28"/>
          <w:szCs w:val="28"/>
          <w:rtl/>
          <w:lang w:eastAsia="fr-FR"/>
        </w:rPr>
        <w:t>المقاولاتية</w:t>
      </w:r>
      <w:proofErr w:type="spellEnd"/>
      <w:r w:rsidRPr="006C01B2">
        <w:rPr>
          <w:rFonts w:ascii="Simplified Arabic" w:eastAsia="Times New Roman" w:hAnsi="Simplified Arabic" w:cs="Simplified Arabic"/>
          <w:sz w:val="28"/>
          <w:szCs w:val="28"/>
          <w:rtl/>
          <w:lang w:eastAsia="fr-FR"/>
        </w:rPr>
        <w:t xml:space="preserve"> الجامعية لا تزال تواجه عدة تحديات تحد من فعاليتها، من أبرزها</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2"/>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الفجوة بين التكوين النظري والتطبيق العملي</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لا يزال الطابع النظري يطغى على العديد من البرامج التكوينية، مما يحد من قدرة الطلبة على تحويل معارفهم إلى مشاريع حقيقية قابلة للتنفيذ</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2"/>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إشكالية التمويل</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تواجه المشاريع الجامعية صعوبات في الانتقال من مرحلة النموذج الأولي</w:t>
      </w:r>
      <w:r w:rsidRPr="006C01B2">
        <w:rPr>
          <w:rFonts w:ascii="Simplified Arabic" w:eastAsia="Times New Roman" w:hAnsi="Simplified Arabic" w:cs="Simplified Arabic"/>
          <w:sz w:val="28"/>
          <w:szCs w:val="28"/>
          <w:lang w:eastAsia="fr-FR"/>
        </w:rPr>
        <w:t xml:space="preserve"> (Prototype) </w:t>
      </w:r>
      <w:r w:rsidRPr="006C01B2">
        <w:rPr>
          <w:rFonts w:ascii="Simplified Arabic" w:eastAsia="Times New Roman" w:hAnsi="Simplified Arabic" w:cs="Simplified Arabic"/>
          <w:sz w:val="28"/>
          <w:szCs w:val="28"/>
          <w:rtl/>
          <w:lang w:eastAsia="fr-FR"/>
        </w:rPr>
        <w:t>إلى مرحلة التسويق، نتيجة نقص التمويل وغياب آليات فعالة لرأس المال المخاطر، إضافة إلى ضعف الثقة لدى البنوك التقليدية في تمويل مشاريع الشباب</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2"/>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العوائق البيروقراطية</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رغم التسهيلات المقدمة داخل الجامعة، لا تزال الإجراءات الإدارية خارجها، مثل تسجيل المؤسسة أو التعامل مع الضرائب، تمثل عائقًا حقيقيًا أمام الطلبة المقاولين</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2"/>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lastRenderedPageBreak/>
        <w:t>ضعف الارتباط بالمحيط الاقتصادي</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هناك محدودية في التعاون الفعلي مع المؤسسات الاقتصادية، مما يؤدي إلى انفصال بعض المشاريع الجامعية عن احتياجات السوق الحقيقي، ويحد من فرص نجاحها واستمراريتها</w:t>
      </w:r>
      <w:r w:rsidRPr="006C01B2">
        <w:rPr>
          <w:rFonts w:ascii="Simplified Arabic" w:eastAsia="Times New Roman" w:hAnsi="Simplified Arabic" w:cs="Simplified Arabic"/>
          <w:sz w:val="28"/>
          <w:szCs w:val="28"/>
          <w:lang w:eastAsia="fr-FR"/>
        </w:rPr>
        <w:t>.</w:t>
      </w:r>
    </w:p>
    <w:p w:rsidR="006C01B2" w:rsidRPr="006C01B2" w:rsidRDefault="006C01B2" w:rsidP="006C01B2">
      <w:pPr>
        <w:bidi/>
        <w:spacing w:before="100" w:beforeAutospacing="1" w:after="100" w:afterAutospacing="1" w:line="276" w:lineRule="auto"/>
        <w:jc w:val="both"/>
        <w:outlineLvl w:val="2"/>
        <w:rPr>
          <w:rFonts w:ascii="Simplified Arabic" w:eastAsia="Times New Roman" w:hAnsi="Simplified Arabic" w:cs="Simplified Arabic"/>
          <w:b/>
          <w:bCs/>
          <w:sz w:val="28"/>
          <w:szCs w:val="28"/>
          <w:lang w:eastAsia="fr-FR"/>
        </w:rPr>
      </w:pPr>
      <w:r w:rsidRPr="006C01B2">
        <w:rPr>
          <w:rFonts w:ascii="Simplified Arabic" w:eastAsia="Times New Roman" w:hAnsi="Simplified Arabic" w:cs="Simplified Arabic"/>
          <w:b/>
          <w:bCs/>
          <w:sz w:val="28"/>
          <w:szCs w:val="28"/>
          <w:rtl/>
          <w:lang w:eastAsia="fr-FR"/>
        </w:rPr>
        <w:t xml:space="preserve">ثالثًا: الإجراءات المقترحة لتعزيز فعالية </w:t>
      </w:r>
      <w:proofErr w:type="spellStart"/>
      <w:r w:rsidRPr="006C01B2">
        <w:rPr>
          <w:rFonts w:ascii="Simplified Arabic" w:eastAsia="Times New Roman" w:hAnsi="Simplified Arabic" w:cs="Simplified Arabic"/>
          <w:b/>
          <w:bCs/>
          <w:sz w:val="28"/>
          <w:szCs w:val="28"/>
          <w:rtl/>
          <w:lang w:eastAsia="fr-FR"/>
        </w:rPr>
        <w:t>المقاولاتية</w:t>
      </w:r>
      <w:proofErr w:type="spellEnd"/>
    </w:p>
    <w:p w:rsidR="006C01B2" w:rsidRPr="006C01B2" w:rsidRDefault="006C01B2" w:rsidP="006C01B2">
      <w:p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sz w:val="28"/>
          <w:szCs w:val="28"/>
          <w:rtl/>
          <w:lang w:eastAsia="fr-FR"/>
        </w:rPr>
        <w:t xml:space="preserve">من أجل الانتقال من مجرد إطار تنظيمي </w:t>
      </w:r>
      <w:proofErr w:type="spellStart"/>
      <w:r w:rsidRPr="006C01B2">
        <w:rPr>
          <w:rFonts w:ascii="Simplified Arabic" w:eastAsia="Times New Roman" w:hAnsi="Simplified Arabic" w:cs="Simplified Arabic"/>
          <w:sz w:val="28"/>
          <w:szCs w:val="28"/>
          <w:rtl/>
          <w:lang w:eastAsia="fr-FR"/>
        </w:rPr>
        <w:t>للمقاولاتية</w:t>
      </w:r>
      <w:proofErr w:type="spellEnd"/>
      <w:r w:rsidRPr="006C01B2">
        <w:rPr>
          <w:rFonts w:ascii="Simplified Arabic" w:eastAsia="Times New Roman" w:hAnsi="Simplified Arabic" w:cs="Simplified Arabic"/>
          <w:sz w:val="28"/>
          <w:szCs w:val="28"/>
          <w:rtl/>
          <w:lang w:eastAsia="fr-FR"/>
        </w:rPr>
        <w:t xml:space="preserve"> إلى منظومة فاعلة تساهم في خلق الثروة، يمكن اقتراح مجموعة من الإجراءات، من بينها</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3"/>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 xml:space="preserve">تعميم التكوين في </w:t>
      </w:r>
      <w:proofErr w:type="spellStart"/>
      <w:r w:rsidRPr="006C01B2">
        <w:rPr>
          <w:rFonts w:ascii="Simplified Arabic" w:eastAsia="Times New Roman" w:hAnsi="Simplified Arabic" w:cs="Simplified Arabic"/>
          <w:b/>
          <w:bCs/>
          <w:sz w:val="28"/>
          <w:szCs w:val="28"/>
          <w:rtl/>
          <w:lang w:eastAsia="fr-FR"/>
        </w:rPr>
        <w:t>المقاولاتية</w:t>
      </w:r>
      <w:proofErr w:type="spellEnd"/>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إدراج مادة "</w:t>
      </w:r>
      <w:proofErr w:type="spellStart"/>
      <w:r w:rsidRPr="006C01B2">
        <w:rPr>
          <w:rFonts w:ascii="Simplified Arabic" w:eastAsia="Times New Roman" w:hAnsi="Simplified Arabic" w:cs="Simplified Arabic"/>
          <w:sz w:val="28"/>
          <w:szCs w:val="28"/>
          <w:rtl/>
          <w:lang w:eastAsia="fr-FR"/>
        </w:rPr>
        <w:t>المقاولاتية</w:t>
      </w:r>
      <w:proofErr w:type="spellEnd"/>
      <w:r w:rsidRPr="006C01B2">
        <w:rPr>
          <w:rFonts w:ascii="Simplified Arabic" w:eastAsia="Times New Roman" w:hAnsi="Simplified Arabic" w:cs="Simplified Arabic"/>
          <w:sz w:val="28"/>
          <w:szCs w:val="28"/>
          <w:rtl/>
          <w:lang w:eastAsia="fr-FR"/>
        </w:rPr>
        <w:t xml:space="preserve"> والابتكار" كعنصر أساسي في جميع التخصصات الجامعية، بما في ذلك العلوم الإنسانية والعلوم الطبية، بهدف نشر ثقافة ريادة الأعمال بشكل شامل</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3"/>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إنشاء مختبرات التصنيع</w:t>
      </w:r>
      <w:r w:rsidRPr="006C01B2">
        <w:rPr>
          <w:rFonts w:ascii="Simplified Arabic" w:eastAsia="Times New Roman" w:hAnsi="Simplified Arabic" w:cs="Simplified Arabic"/>
          <w:b/>
          <w:bCs/>
          <w:sz w:val="28"/>
          <w:szCs w:val="28"/>
          <w:lang w:eastAsia="fr-FR"/>
        </w:rPr>
        <w:t xml:space="preserve"> (</w:t>
      </w:r>
      <w:proofErr w:type="spellStart"/>
      <w:r w:rsidRPr="006C01B2">
        <w:rPr>
          <w:rFonts w:ascii="Simplified Arabic" w:eastAsia="Times New Roman" w:hAnsi="Simplified Arabic" w:cs="Simplified Arabic"/>
          <w:b/>
          <w:bCs/>
          <w:sz w:val="28"/>
          <w:szCs w:val="28"/>
          <w:lang w:eastAsia="fr-FR"/>
        </w:rPr>
        <w:t>Fab</w:t>
      </w:r>
      <w:proofErr w:type="spellEnd"/>
      <w:r w:rsidRPr="006C01B2">
        <w:rPr>
          <w:rFonts w:ascii="Simplified Arabic" w:eastAsia="Times New Roman" w:hAnsi="Simplified Arabic" w:cs="Simplified Arabic"/>
          <w:b/>
          <w:bCs/>
          <w:sz w:val="28"/>
          <w:szCs w:val="28"/>
          <w:lang w:eastAsia="fr-FR"/>
        </w:rPr>
        <w:t xml:space="preserve"> </w:t>
      </w:r>
      <w:proofErr w:type="spellStart"/>
      <w:r w:rsidRPr="006C01B2">
        <w:rPr>
          <w:rFonts w:ascii="Simplified Arabic" w:eastAsia="Times New Roman" w:hAnsi="Simplified Arabic" w:cs="Simplified Arabic"/>
          <w:b/>
          <w:bCs/>
          <w:sz w:val="28"/>
          <w:szCs w:val="28"/>
          <w:lang w:eastAsia="fr-FR"/>
        </w:rPr>
        <w:t>Labs</w:t>
      </w:r>
      <w:proofErr w:type="spellEnd"/>
      <w:r w:rsidRPr="006C01B2">
        <w:rPr>
          <w:rFonts w:ascii="Simplified Arabic" w:eastAsia="Times New Roman" w:hAnsi="Simplified Arabic" w:cs="Simplified Arabic"/>
          <w:b/>
          <w:bCs/>
          <w:sz w:val="28"/>
          <w:szCs w:val="28"/>
          <w:lang w:eastAsia="fr-FR"/>
        </w:rPr>
        <w:t>)</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تجهيز الجامعات بفضاءات تقنية متطورة تتيح للطلبة تصميم وتطوير نماذج أولية لمشاريعهم، باستخدام وسائل حديثة مثل الطباعة ثلاثية الأبعاد، مما يعزز الجانب التطبيقي</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3"/>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تعزيز آليات التمويل</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إنشاء صناديق تمويل جامعية أو شراكات مع القطاع الخاص لدعم المشاريع الناشئة في مراحلها الأولى</w:t>
      </w:r>
      <w:r w:rsidRPr="006C01B2">
        <w:rPr>
          <w:rFonts w:ascii="Simplified Arabic" w:eastAsia="Times New Roman" w:hAnsi="Simplified Arabic" w:cs="Simplified Arabic"/>
          <w:sz w:val="28"/>
          <w:szCs w:val="28"/>
          <w:lang w:eastAsia="fr-FR"/>
        </w:rPr>
        <w:t xml:space="preserve"> (</w:t>
      </w:r>
      <w:proofErr w:type="spellStart"/>
      <w:r w:rsidRPr="006C01B2">
        <w:rPr>
          <w:rFonts w:ascii="Simplified Arabic" w:eastAsia="Times New Roman" w:hAnsi="Simplified Arabic" w:cs="Simplified Arabic"/>
          <w:sz w:val="28"/>
          <w:szCs w:val="28"/>
          <w:lang w:eastAsia="fr-FR"/>
        </w:rPr>
        <w:t>Seed</w:t>
      </w:r>
      <w:proofErr w:type="spellEnd"/>
      <w:r w:rsidRPr="006C01B2">
        <w:rPr>
          <w:rFonts w:ascii="Simplified Arabic" w:eastAsia="Times New Roman" w:hAnsi="Simplified Arabic" w:cs="Simplified Arabic"/>
          <w:sz w:val="28"/>
          <w:szCs w:val="28"/>
          <w:lang w:eastAsia="fr-FR"/>
        </w:rPr>
        <w:t xml:space="preserve"> </w:t>
      </w:r>
      <w:proofErr w:type="spellStart"/>
      <w:r w:rsidRPr="006C01B2">
        <w:rPr>
          <w:rFonts w:ascii="Simplified Arabic" w:eastAsia="Times New Roman" w:hAnsi="Simplified Arabic" w:cs="Simplified Arabic"/>
          <w:sz w:val="28"/>
          <w:szCs w:val="28"/>
          <w:lang w:eastAsia="fr-FR"/>
        </w:rPr>
        <w:t>Funding</w:t>
      </w:r>
      <w:proofErr w:type="spellEnd"/>
      <w:r w:rsidRPr="006C01B2">
        <w:rPr>
          <w:rFonts w:ascii="Simplified Arabic" w:eastAsia="Times New Roman" w:hAnsi="Simplified Arabic" w:cs="Simplified Arabic"/>
          <w:sz w:val="28"/>
          <w:szCs w:val="28"/>
          <w:lang w:eastAsia="fr-FR"/>
        </w:rPr>
        <w:t>)</w:t>
      </w:r>
      <w:r w:rsidRPr="006C01B2">
        <w:rPr>
          <w:rFonts w:ascii="Simplified Arabic" w:eastAsia="Times New Roman" w:hAnsi="Simplified Arabic" w:cs="Simplified Arabic"/>
          <w:sz w:val="28"/>
          <w:szCs w:val="28"/>
          <w:rtl/>
          <w:lang w:eastAsia="fr-FR"/>
        </w:rPr>
        <w:t>، مع تشجيع ثقافة الاستثمار في الابتكار</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3"/>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تطوير المرافقة البعدية</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لا ينبغي أن تنتهي مرافقة الجامعة للمشاريع عند التخرج، بل يجب توفير دعم مستمر على المستوى التقني والقانوني لفترة لا تقل عن سنتين إلى ثلاث سنوات بعد تأسيس المؤسسة</w:t>
      </w:r>
      <w:r w:rsidRPr="006C01B2">
        <w:rPr>
          <w:rFonts w:ascii="Simplified Arabic" w:eastAsia="Times New Roman" w:hAnsi="Simplified Arabic" w:cs="Simplified Arabic"/>
          <w:sz w:val="28"/>
          <w:szCs w:val="28"/>
          <w:lang w:eastAsia="fr-FR"/>
        </w:rPr>
        <w:t>.</w:t>
      </w:r>
    </w:p>
    <w:p w:rsidR="006C01B2" w:rsidRPr="006C01B2" w:rsidRDefault="006C01B2" w:rsidP="006C01B2">
      <w:pPr>
        <w:numPr>
          <w:ilvl w:val="0"/>
          <w:numId w:val="3"/>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تعزيز الابتكار المفتوح</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تشجيع المؤسسات الاقتصادية على التعاون مع الجامعات من خلال طرح إشكاليات حقيقية يتم حلها عبر مشاريع الطلبة، مما يضمن ملاءمة الابتكارات لحاجيات السوق</w:t>
      </w:r>
      <w:r w:rsidRPr="006C01B2">
        <w:rPr>
          <w:rFonts w:ascii="Simplified Arabic" w:eastAsia="Times New Roman" w:hAnsi="Simplified Arabic" w:cs="Simplified Arabic"/>
          <w:sz w:val="28"/>
          <w:szCs w:val="28"/>
          <w:lang w:eastAsia="fr-FR"/>
        </w:rPr>
        <w:t>.</w:t>
      </w:r>
    </w:p>
    <w:p w:rsidR="006C01B2" w:rsidRDefault="006C01B2" w:rsidP="006C01B2">
      <w:pPr>
        <w:numPr>
          <w:ilvl w:val="0"/>
          <w:numId w:val="3"/>
        </w:numPr>
        <w:bidi/>
        <w:spacing w:before="100" w:beforeAutospacing="1" w:after="100" w:afterAutospacing="1" w:line="276" w:lineRule="auto"/>
        <w:jc w:val="both"/>
        <w:rPr>
          <w:rFonts w:ascii="Simplified Arabic" w:eastAsia="Times New Roman" w:hAnsi="Simplified Arabic" w:cs="Simplified Arabic"/>
          <w:sz w:val="28"/>
          <w:szCs w:val="28"/>
          <w:lang w:eastAsia="fr-FR"/>
        </w:rPr>
      </w:pPr>
      <w:r w:rsidRPr="006C01B2">
        <w:rPr>
          <w:rFonts w:ascii="Simplified Arabic" w:eastAsia="Times New Roman" w:hAnsi="Simplified Arabic" w:cs="Simplified Arabic"/>
          <w:b/>
          <w:bCs/>
          <w:sz w:val="28"/>
          <w:szCs w:val="28"/>
          <w:rtl/>
          <w:lang w:eastAsia="fr-FR"/>
        </w:rPr>
        <w:t>تشجيع الانفتاح الدولي</w:t>
      </w:r>
      <w:r w:rsidRPr="006C01B2">
        <w:rPr>
          <w:rFonts w:ascii="Simplified Arabic" w:eastAsia="Times New Roman" w:hAnsi="Simplified Arabic" w:cs="Simplified Arabic"/>
          <w:sz w:val="28"/>
          <w:szCs w:val="28"/>
          <w:lang w:eastAsia="fr-FR"/>
        </w:rPr>
        <w:t xml:space="preserve">: </w:t>
      </w:r>
      <w:r w:rsidRPr="006C01B2">
        <w:rPr>
          <w:rFonts w:ascii="Simplified Arabic" w:eastAsia="Times New Roman" w:hAnsi="Simplified Arabic" w:cs="Simplified Arabic"/>
          <w:sz w:val="28"/>
          <w:szCs w:val="28"/>
          <w:rtl/>
          <w:lang w:eastAsia="fr-FR"/>
        </w:rPr>
        <w:t>دعم مشاركة الطلبة في المسابقات الدولية وربط الحاضنات الجامعية بشبكات عالمية، بهدف تبادل الخبرات وتعزيز فرص تسويق المشاريع خارج الوطن</w:t>
      </w:r>
      <w:r w:rsidRPr="006C01B2">
        <w:rPr>
          <w:rFonts w:ascii="Simplified Arabic" w:eastAsia="Times New Roman" w:hAnsi="Simplified Arabic" w:cs="Simplified Arabic"/>
          <w:sz w:val="28"/>
          <w:szCs w:val="28"/>
          <w:lang w:eastAsia="fr-FR"/>
        </w:rPr>
        <w:t>.</w:t>
      </w:r>
    </w:p>
    <w:p w:rsidR="00416913" w:rsidRDefault="00416913" w:rsidP="00416913">
      <w:pPr>
        <w:bidi/>
        <w:spacing w:before="100" w:beforeAutospacing="1" w:after="100" w:afterAutospacing="1" w:line="276" w:lineRule="auto"/>
        <w:ind w:left="720"/>
        <w:jc w:val="both"/>
        <w:rPr>
          <w:rFonts w:ascii="Simplified Arabic" w:eastAsia="Times New Roman" w:hAnsi="Simplified Arabic" w:cs="Simplified Arabic"/>
          <w:b/>
          <w:bCs/>
          <w:sz w:val="28"/>
          <w:szCs w:val="28"/>
          <w:rtl/>
          <w:lang w:eastAsia="fr-FR"/>
        </w:rPr>
      </w:pPr>
    </w:p>
    <w:p w:rsidR="00416913" w:rsidRPr="006C01B2" w:rsidRDefault="00416913" w:rsidP="00416913">
      <w:pPr>
        <w:bidi/>
        <w:spacing w:before="100" w:beforeAutospacing="1" w:after="100" w:afterAutospacing="1" w:line="276" w:lineRule="auto"/>
        <w:ind w:left="720"/>
        <w:jc w:val="both"/>
        <w:rPr>
          <w:rFonts w:ascii="Simplified Arabic" w:eastAsia="Times New Roman" w:hAnsi="Simplified Arabic" w:cs="Simplified Arabic"/>
          <w:sz w:val="28"/>
          <w:szCs w:val="28"/>
          <w:lang w:eastAsia="fr-FR"/>
        </w:rPr>
      </w:pPr>
    </w:p>
    <w:p w:rsidR="006C01B2" w:rsidRPr="006C01B2" w:rsidRDefault="006C01B2" w:rsidP="00416913">
      <w:pPr>
        <w:bidi/>
        <w:spacing w:before="100" w:beforeAutospacing="1" w:after="100" w:afterAutospacing="1" w:line="276" w:lineRule="auto"/>
        <w:jc w:val="both"/>
        <w:outlineLvl w:val="2"/>
        <w:rPr>
          <w:rFonts w:ascii="Simplified Arabic" w:eastAsia="Times New Roman" w:hAnsi="Simplified Arabic" w:cs="Simplified Arabic"/>
          <w:b/>
          <w:bCs/>
          <w:sz w:val="28"/>
          <w:szCs w:val="28"/>
          <w:lang w:eastAsia="fr-FR"/>
        </w:rPr>
      </w:pPr>
      <w:r w:rsidRPr="006C01B2">
        <w:rPr>
          <w:rFonts w:ascii="Simplified Arabic" w:eastAsia="Times New Roman" w:hAnsi="Simplified Arabic" w:cs="Simplified Arabic"/>
          <w:b/>
          <w:bCs/>
          <w:sz w:val="28"/>
          <w:szCs w:val="28"/>
          <w:rtl/>
          <w:lang w:eastAsia="fr-FR"/>
        </w:rPr>
        <w:lastRenderedPageBreak/>
        <w:t xml:space="preserve">خاتمة </w:t>
      </w:r>
    </w:p>
    <w:p w:rsidR="00416913" w:rsidRPr="00416913" w:rsidRDefault="00416913" w:rsidP="00416913">
      <w:pPr>
        <w:pStyle w:val="NormalWeb"/>
        <w:bidi/>
        <w:spacing w:line="276" w:lineRule="auto"/>
        <w:jc w:val="both"/>
        <w:rPr>
          <w:rFonts w:ascii="Simplified Arabic" w:hAnsi="Simplified Arabic" w:cs="Simplified Arabic"/>
          <w:sz w:val="28"/>
          <w:szCs w:val="28"/>
        </w:rPr>
      </w:pPr>
      <w:r w:rsidRPr="00416913">
        <w:rPr>
          <w:rFonts w:ascii="Simplified Arabic" w:hAnsi="Simplified Arabic" w:cs="Simplified Arabic"/>
          <w:sz w:val="28"/>
          <w:szCs w:val="28"/>
          <w:rtl/>
        </w:rPr>
        <w:t xml:space="preserve">وفي ضوء ما سبق، يتضح أن </w:t>
      </w:r>
      <w:proofErr w:type="spellStart"/>
      <w:r w:rsidRPr="00416913">
        <w:rPr>
          <w:rFonts w:ascii="Simplified Arabic" w:hAnsi="Simplified Arabic" w:cs="Simplified Arabic"/>
          <w:sz w:val="28"/>
          <w:szCs w:val="28"/>
          <w:rtl/>
        </w:rPr>
        <w:t>المقاولاتية</w:t>
      </w:r>
      <w:proofErr w:type="spellEnd"/>
      <w:r w:rsidRPr="00416913">
        <w:rPr>
          <w:rFonts w:ascii="Simplified Arabic" w:hAnsi="Simplified Arabic" w:cs="Simplified Arabic"/>
          <w:sz w:val="28"/>
          <w:szCs w:val="28"/>
          <w:rtl/>
        </w:rPr>
        <w:t xml:space="preserve"> داخل الجامعة الجزائرية قد عرفت تحولًا نوعيًا مهمًا، تجسد من خلال الانتقال من مجرد نشاط ثانوي أو مكمل إلى خيار استراتيجي مؤطر قانونيًا ومؤسساتيًا، يهدف إلى تعزيز دور الجامعة كفاعل رئيسي في التنمية الاقتصادية. وقد ساهمت الإصلاحات الحديثة، خاصة القرار الوزاري 1275، في إرساء بيئة مشجعة على الابتكار، وتوفير آليات داعمة تمكّن الطلبة من تجسيد أفكارهم في شكل مشاريع واقعية</w:t>
      </w:r>
      <w:r w:rsidRPr="00416913">
        <w:rPr>
          <w:rFonts w:ascii="Simplified Arabic" w:hAnsi="Simplified Arabic" w:cs="Simplified Arabic"/>
          <w:sz w:val="28"/>
          <w:szCs w:val="28"/>
        </w:rPr>
        <w:t>.</w:t>
      </w:r>
    </w:p>
    <w:p w:rsidR="00416913" w:rsidRPr="00416913" w:rsidRDefault="00416913" w:rsidP="00416913">
      <w:pPr>
        <w:pStyle w:val="NormalWeb"/>
        <w:bidi/>
        <w:spacing w:line="276" w:lineRule="auto"/>
        <w:jc w:val="both"/>
        <w:rPr>
          <w:rFonts w:ascii="Simplified Arabic" w:hAnsi="Simplified Arabic" w:cs="Simplified Arabic"/>
          <w:sz w:val="28"/>
          <w:szCs w:val="28"/>
        </w:rPr>
      </w:pPr>
      <w:r w:rsidRPr="00416913">
        <w:rPr>
          <w:rFonts w:ascii="Simplified Arabic" w:hAnsi="Simplified Arabic" w:cs="Simplified Arabic"/>
          <w:sz w:val="28"/>
          <w:szCs w:val="28"/>
          <w:rtl/>
        </w:rPr>
        <w:t>ومع ذلك، ورغم هذه التطورات الإيجابية، لا تزال المنظومة تواجه مجموعة من التحديات المرتبطة أساسًا بالفجوة بين التكوين والتطبيق، وإشكالية التمويل، وضعف الارتباط بالمحيط الاقتصادي، مما يستدعي مزيدًا من الجهود لتعزيز فعالية هذه المنظومة</w:t>
      </w:r>
      <w:r w:rsidRPr="00416913">
        <w:rPr>
          <w:rFonts w:ascii="Simplified Arabic" w:hAnsi="Simplified Arabic" w:cs="Simplified Arabic"/>
          <w:sz w:val="28"/>
          <w:szCs w:val="28"/>
        </w:rPr>
        <w:t>.</w:t>
      </w:r>
    </w:p>
    <w:p w:rsidR="00416913" w:rsidRPr="00416913" w:rsidRDefault="00416913" w:rsidP="00416913">
      <w:pPr>
        <w:pStyle w:val="NormalWeb"/>
        <w:bidi/>
        <w:spacing w:line="276" w:lineRule="auto"/>
        <w:jc w:val="both"/>
        <w:rPr>
          <w:rFonts w:ascii="Simplified Arabic" w:hAnsi="Simplified Arabic" w:cs="Simplified Arabic"/>
          <w:sz w:val="28"/>
          <w:szCs w:val="28"/>
        </w:rPr>
      </w:pPr>
      <w:r w:rsidRPr="00416913">
        <w:rPr>
          <w:rFonts w:ascii="Simplified Arabic" w:hAnsi="Simplified Arabic" w:cs="Simplified Arabic"/>
          <w:sz w:val="28"/>
          <w:szCs w:val="28"/>
          <w:rtl/>
        </w:rPr>
        <w:t xml:space="preserve">ومن هنا، فإن الانتقال من مرحلة التأطير إلى مرحلة التمكين الفعلي يظل الهدف الأهم في المرحلة القادمة، من خلال العمل على ترسيخ ثقافة </w:t>
      </w:r>
      <w:proofErr w:type="spellStart"/>
      <w:r w:rsidRPr="00416913">
        <w:rPr>
          <w:rFonts w:ascii="Simplified Arabic" w:hAnsi="Simplified Arabic" w:cs="Simplified Arabic"/>
          <w:sz w:val="28"/>
          <w:szCs w:val="28"/>
          <w:rtl/>
        </w:rPr>
        <w:t>المقاولاتية</w:t>
      </w:r>
      <w:proofErr w:type="spellEnd"/>
      <w:r w:rsidRPr="00416913">
        <w:rPr>
          <w:rFonts w:ascii="Simplified Arabic" w:hAnsi="Simplified Arabic" w:cs="Simplified Arabic"/>
          <w:sz w:val="28"/>
          <w:szCs w:val="28"/>
          <w:rtl/>
        </w:rPr>
        <w:t xml:space="preserve">، وتطوير آليات الدعم والمرافقة، وتعزيز الشراكة بين الجامعة والقطاع الاقتصادي. وعليه، فإن مستقبل </w:t>
      </w:r>
      <w:proofErr w:type="spellStart"/>
      <w:r w:rsidRPr="00416913">
        <w:rPr>
          <w:rFonts w:ascii="Simplified Arabic" w:hAnsi="Simplified Arabic" w:cs="Simplified Arabic"/>
          <w:sz w:val="28"/>
          <w:szCs w:val="28"/>
          <w:rtl/>
        </w:rPr>
        <w:t>المقاولاتية</w:t>
      </w:r>
      <w:proofErr w:type="spellEnd"/>
      <w:r w:rsidRPr="00416913">
        <w:rPr>
          <w:rFonts w:ascii="Simplified Arabic" w:hAnsi="Simplified Arabic" w:cs="Simplified Arabic"/>
          <w:sz w:val="28"/>
          <w:szCs w:val="28"/>
          <w:rtl/>
        </w:rPr>
        <w:t xml:space="preserve"> في الجامعة الجزائرية يرتبط بمدى القدرة على تحويل هذا الزخم التنظيمي إلى ديناميكية إنتاجية حقيقية، تساهم في خلق مؤسسات ناشئة قادرة على المنافسة، وتدعم مسار التنمية المستدامة في الجزائر</w:t>
      </w:r>
      <w:r w:rsidRPr="00416913">
        <w:rPr>
          <w:rFonts w:ascii="Simplified Arabic" w:hAnsi="Simplified Arabic" w:cs="Simplified Arabic"/>
          <w:sz w:val="28"/>
          <w:szCs w:val="28"/>
        </w:rPr>
        <w:t>.</w:t>
      </w:r>
    </w:p>
    <w:p w:rsidR="00082187" w:rsidRPr="00416913" w:rsidRDefault="00082187" w:rsidP="006C01B2">
      <w:pPr>
        <w:bidi/>
        <w:spacing w:line="276" w:lineRule="auto"/>
        <w:jc w:val="both"/>
        <w:rPr>
          <w:rFonts w:ascii="Simplified Arabic" w:hAnsi="Simplified Arabic" w:cs="Simplified Arabic"/>
          <w:sz w:val="28"/>
          <w:szCs w:val="28"/>
        </w:rPr>
      </w:pPr>
    </w:p>
    <w:sectPr w:rsidR="00082187" w:rsidRPr="00416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90FDF"/>
    <w:multiLevelType w:val="multilevel"/>
    <w:tmpl w:val="3DCA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E2D1B"/>
    <w:multiLevelType w:val="multilevel"/>
    <w:tmpl w:val="48D4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330811"/>
    <w:multiLevelType w:val="multilevel"/>
    <w:tmpl w:val="48F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0024CA"/>
    <w:multiLevelType w:val="multilevel"/>
    <w:tmpl w:val="100E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B06"/>
    <w:rsid w:val="00082187"/>
    <w:rsid w:val="00416913"/>
    <w:rsid w:val="005F3DCB"/>
    <w:rsid w:val="006C01B2"/>
    <w:rsid w:val="00EE2B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A4CC2-9268-40D6-BA02-EF67FF26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1691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852571">
      <w:bodyDiv w:val="1"/>
      <w:marLeft w:val="0"/>
      <w:marRight w:val="0"/>
      <w:marTop w:val="0"/>
      <w:marBottom w:val="0"/>
      <w:divBdr>
        <w:top w:val="none" w:sz="0" w:space="0" w:color="auto"/>
        <w:left w:val="none" w:sz="0" w:space="0" w:color="auto"/>
        <w:bottom w:val="none" w:sz="0" w:space="0" w:color="auto"/>
        <w:right w:val="none" w:sz="0" w:space="0" w:color="auto"/>
      </w:divBdr>
    </w:div>
    <w:div w:id="14382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897</Words>
  <Characters>4935</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2026-03-27T22:44:00Z</dcterms:created>
  <dcterms:modified xsi:type="dcterms:W3CDTF">2026-03-27T22:49:00Z</dcterms:modified>
</cp:coreProperties>
</file>