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2D9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2B10C633" w14:textId="4EB4496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 xml:space="preserve">Année </w:t>
      </w:r>
      <w:proofErr w:type="gramStart"/>
      <w:r w:rsidR="00934723" w:rsidRPr="005E021B">
        <w:rPr>
          <w:b/>
          <w:bCs/>
          <w:sz w:val="28"/>
          <w:u w:val="single"/>
        </w:rPr>
        <w:t>Universitaire</w:t>
      </w:r>
      <w:r w:rsidR="00FE5108">
        <w:rPr>
          <w:b/>
          <w:bCs/>
          <w:sz w:val="28"/>
        </w:rPr>
        <w:t>:</w:t>
      </w:r>
      <w:proofErr w:type="gramEnd"/>
      <w:r w:rsidR="00FE5108">
        <w:rPr>
          <w:b/>
          <w:bCs/>
          <w:sz w:val="28"/>
        </w:rPr>
        <w:t xml:space="preserve"> 202</w:t>
      </w:r>
      <w:r w:rsidR="00AA706F">
        <w:rPr>
          <w:b/>
          <w:bCs/>
          <w:sz w:val="28"/>
        </w:rPr>
        <w:t>5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3D90646D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67697187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53353044" w14:textId="164C77E4"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1D31E3">
        <w:rPr>
          <w:b/>
          <w:bCs/>
          <w:i/>
          <w:iCs/>
          <w:sz w:val="56"/>
          <w:szCs w:val="56"/>
          <w:u w:val="single"/>
          <w:lang w:bidi="ar-DZ"/>
        </w:rPr>
        <w:t xml:space="preserve">étudiants </w:t>
      </w:r>
      <w:r w:rsidR="001D31E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L2</w:t>
      </w:r>
      <w:r w:rsidR="00AA706F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</w:p>
    <w:p w14:paraId="3A8993F2" w14:textId="23A01B12"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</w:t>
      </w:r>
      <w:r w:rsidR="00AA706F">
        <w:rPr>
          <w:b/>
          <w:bCs/>
          <w:iCs/>
          <w:sz w:val="40"/>
          <w:szCs w:val="44"/>
          <w:lang w:bidi="ar-DZ"/>
        </w:rPr>
        <w:t xml:space="preserve">’étude de </w:t>
      </w:r>
      <w:r w:rsidR="001D31E3" w:rsidRPr="001D31E3">
        <w:rPr>
          <w:b/>
          <w:bCs/>
          <w:iCs/>
          <w:color w:val="FF0000"/>
          <w:sz w:val="40"/>
          <w:szCs w:val="44"/>
          <w:lang w:bidi="ar-DZ"/>
        </w:rPr>
        <w:t>grammaire</w:t>
      </w:r>
      <w:r w:rsidR="001D31E3">
        <w:rPr>
          <w:b/>
          <w:bCs/>
          <w:iCs/>
          <w:sz w:val="40"/>
          <w:szCs w:val="44"/>
          <w:lang w:bidi="ar-DZ"/>
        </w:rPr>
        <w:t xml:space="preserve"> </w:t>
      </w:r>
      <w:r w:rsidR="001D31E3">
        <w:rPr>
          <w:b/>
          <w:bCs/>
          <w:iCs/>
          <w:color w:val="FF0000"/>
          <w:sz w:val="40"/>
          <w:szCs w:val="44"/>
          <w:lang w:bidi="ar-DZ"/>
        </w:rPr>
        <w:t>et</w:t>
      </w:r>
      <w:r w:rsidR="004F7A29">
        <w:rPr>
          <w:b/>
          <w:bCs/>
          <w:iCs/>
          <w:sz w:val="40"/>
          <w:szCs w:val="44"/>
          <w:lang w:bidi="ar-DZ"/>
        </w:rPr>
        <w:t xml:space="preserve">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1D31E3">
        <w:rPr>
          <w:b/>
          <w:bCs/>
          <w:iCs/>
          <w:sz w:val="40"/>
          <w:szCs w:val="44"/>
          <w:lang w:bidi="ar-DZ"/>
        </w:rPr>
        <w:t>le mardi</w:t>
      </w:r>
      <w:r w:rsidR="00532BD6">
        <w:rPr>
          <w:b/>
          <w:bCs/>
          <w:iCs/>
          <w:sz w:val="40"/>
          <w:szCs w:val="44"/>
          <w:lang w:bidi="ar-DZ"/>
        </w:rPr>
        <w:t xml:space="preserve"> </w:t>
      </w:r>
      <w:r w:rsidR="00AA706F">
        <w:rPr>
          <w:b/>
          <w:bCs/>
          <w:iCs/>
          <w:sz w:val="40"/>
          <w:szCs w:val="44"/>
          <w:lang w:bidi="ar-DZ"/>
        </w:rPr>
        <w:t>0</w:t>
      </w:r>
      <w:r w:rsidR="001D31E3">
        <w:rPr>
          <w:b/>
          <w:bCs/>
          <w:iCs/>
          <w:sz w:val="40"/>
          <w:szCs w:val="44"/>
          <w:lang w:bidi="ar-DZ"/>
        </w:rPr>
        <w:t>2</w:t>
      </w:r>
      <w:r w:rsidR="00532BD6">
        <w:rPr>
          <w:b/>
          <w:bCs/>
          <w:iCs/>
          <w:sz w:val="40"/>
          <w:szCs w:val="44"/>
          <w:lang w:bidi="ar-DZ"/>
        </w:rPr>
        <w:t>/0</w:t>
      </w:r>
      <w:r w:rsidR="00AA706F">
        <w:rPr>
          <w:b/>
          <w:bCs/>
          <w:iCs/>
          <w:sz w:val="40"/>
          <w:szCs w:val="44"/>
          <w:lang w:bidi="ar-DZ"/>
        </w:rPr>
        <w:t>6</w:t>
      </w:r>
      <w:r w:rsidR="00532BD6">
        <w:rPr>
          <w:b/>
          <w:bCs/>
          <w:iCs/>
          <w:sz w:val="40"/>
          <w:szCs w:val="44"/>
          <w:lang w:bidi="ar-DZ"/>
        </w:rPr>
        <w:t>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de 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10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1D31E3">
        <w:rPr>
          <w:b/>
          <w:bCs/>
          <w:iCs/>
          <w:color w:val="FF0000"/>
          <w:sz w:val="40"/>
          <w:szCs w:val="44"/>
          <w:lang w:bidi="ar-DZ"/>
        </w:rPr>
        <w:t>30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- 1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2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</w:t>
      </w:r>
      <w:r w:rsidR="001D31E3">
        <w:rPr>
          <w:b/>
          <w:bCs/>
          <w:iCs/>
          <w:color w:val="FF0000"/>
          <w:sz w:val="40"/>
          <w:szCs w:val="44"/>
          <w:lang w:bidi="ar-DZ"/>
        </w:rPr>
        <w:t>l'amphi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 xml:space="preserve"> 26.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14:paraId="4AFD6C53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77319BF1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45386D0E" w14:textId="77777777"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14:paraId="20BC7958" w14:textId="64904055"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</w:t>
      </w:r>
      <w:r w:rsidR="00AA706F">
        <w:rPr>
          <w:b/>
          <w:bCs/>
          <w:color w:val="FF0000"/>
          <w:sz w:val="36"/>
          <w:szCs w:val="40"/>
          <w:lang w:bidi="ar-DZ"/>
        </w:rPr>
        <w:t xml:space="preserve">e </w:t>
      </w:r>
      <w:r w:rsidR="001D31E3">
        <w:rPr>
          <w:b/>
          <w:bCs/>
          <w:color w:val="FF0000"/>
          <w:sz w:val="36"/>
          <w:szCs w:val="40"/>
          <w:lang w:bidi="ar-DZ"/>
        </w:rPr>
        <w:t>01</w:t>
      </w:r>
      <w:r w:rsidR="00532BD6">
        <w:rPr>
          <w:b/>
          <w:bCs/>
          <w:color w:val="FF0000"/>
          <w:sz w:val="36"/>
          <w:szCs w:val="40"/>
          <w:lang w:bidi="ar-DZ"/>
        </w:rPr>
        <w:t>/0</w:t>
      </w:r>
      <w:r w:rsidR="001D31E3">
        <w:rPr>
          <w:b/>
          <w:bCs/>
          <w:color w:val="FF0000"/>
          <w:sz w:val="36"/>
          <w:szCs w:val="40"/>
          <w:lang w:bidi="ar-DZ"/>
        </w:rPr>
        <w:t>6</w:t>
      </w:r>
      <w:r w:rsidR="00532BD6">
        <w:rPr>
          <w:b/>
          <w:bCs/>
          <w:color w:val="FF0000"/>
          <w:sz w:val="36"/>
          <w:szCs w:val="40"/>
          <w:lang w:bidi="ar-DZ"/>
        </w:rPr>
        <w:t>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1D31E3">
        <w:rPr>
          <w:b/>
          <w:sz w:val="40"/>
          <w:szCs w:val="44"/>
          <w:lang w:bidi="ar-DZ"/>
        </w:rPr>
        <w:t xml:space="preserve">Mme ZERKAK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062944296">
    <w:abstractNumId w:val="1"/>
  </w:num>
  <w:num w:numId="2" w16cid:durableId="1523128830">
    <w:abstractNumId w:val="0"/>
  </w:num>
  <w:num w:numId="3" w16cid:durableId="648753597">
    <w:abstractNumId w:val="3"/>
  </w:num>
  <w:num w:numId="4" w16cid:durableId="3142587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466744">
    <w:abstractNumId w:val="2"/>
  </w:num>
  <w:num w:numId="6" w16cid:durableId="454637492">
    <w:abstractNumId w:val="10"/>
  </w:num>
  <w:num w:numId="7" w16cid:durableId="134835595">
    <w:abstractNumId w:val="11"/>
  </w:num>
  <w:num w:numId="8" w16cid:durableId="1301031447">
    <w:abstractNumId w:val="5"/>
  </w:num>
  <w:num w:numId="9" w16cid:durableId="138428974">
    <w:abstractNumId w:val="7"/>
  </w:num>
  <w:num w:numId="10" w16cid:durableId="1002515661">
    <w:abstractNumId w:val="8"/>
  </w:num>
  <w:num w:numId="11" w16cid:durableId="537737812">
    <w:abstractNumId w:val="4"/>
  </w:num>
  <w:num w:numId="12" w16cid:durableId="1341548189">
    <w:abstractNumId w:val="12"/>
  </w:num>
  <w:num w:numId="13" w16cid:durableId="1260870121">
    <w:abstractNumId w:val="13"/>
  </w:num>
  <w:num w:numId="14" w16cid:durableId="11736442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D31E3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54DFF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6A31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2BD6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A706F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1F08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1CB6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229E"/>
  <w15:docId w15:val="{E68BDC73-CA7C-4E57-AB71-ADD58B8B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 FLL 18</cp:lastModifiedBy>
  <cp:revision>2</cp:revision>
  <cp:lastPrinted>2019-06-27T15:59:00Z</cp:lastPrinted>
  <dcterms:created xsi:type="dcterms:W3CDTF">2026-06-01T07:20:00Z</dcterms:created>
  <dcterms:modified xsi:type="dcterms:W3CDTF">2026-06-01T07:20:00Z</dcterms:modified>
</cp:coreProperties>
</file>