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BF3DCE">
      <w:pPr>
        <w:pStyle w:val="Sous-titre"/>
        <w:rPr>
          <w:rFonts w:asciiTheme="majorHAnsi" w:hAnsiTheme="majorHAnsi"/>
          <w:color w:val="auto"/>
          <w:sz w:val="52"/>
          <w:szCs w:val="52"/>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EF6EE8">
        <w:rPr>
          <w:rFonts w:asciiTheme="majorHAnsi" w:hAnsiTheme="majorHAnsi"/>
          <w:color w:val="auto"/>
          <w:sz w:val="52"/>
          <w:szCs w:val="52"/>
        </w:rPr>
        <w:t>Electro</w:t>
      </w:r>
      <w:r w:rsidR="00BF3DCE">
        <w:rPr>
          <w:rFonts w:asciiTheme="majorHAnsi" w:hAnsiTheme="majorHAnsi"/>
          <w:color w:val="auto"/>
          <w:sz w:val="52"/>
          <w:szCs w:val="52"/>
        </w:rPr>
        <w:t>technique</w:t>
      </w:r>
      <w:r>
        <w:rPr>
          <w:rFonts w:asciiTheme="majorHAnsi" w:hAnsiTheme="majorHAnsi"/>
          <w:color w:val="auto"/>
          <w:sz w:val="52"/>
          <w:szCs w:val="52"/>
        </w:rPr>
        <w:t xml:space="preserve">   </w:t>
      </w:r>
    </w:p>
    <w:p w:rsidR="00001C78" w:rsidRDefault="00001C78" w:rsidP="00001C78">
      <w:pPr>
        <w:pStyle w:val="Sous-titre"/>
        <w:rPr>
          <w:rFonts w:asciiTheme="majorHAnsi" w:hAnsiTheme="majorHAnsi" w:cs="Arial"/>
          <w:color w:val="auto"/>
          <w:sz w:val="28"/>
        </w:rPr>
      </w:pP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4A2155">
      <w:pPr>
        <w:bidi/>
        <w:jc w:val="center"/>
        <w:rPr>
          <w:b/>
          <w:bCs/>
          <w:sz w:val="56"/>
          <w:szCs w:val="56"/>
          <w:lang w:bidi="ar-DZ"/>
        </w:rPr>
      </w:pPr>
      <w:r>
        <w:rPr>
          <w:rFonts w:hint="cs"/>
          <w:b/>
          <w:bCs/>
          <w:sz w:val="56"/>
          <w:szCs w:val="56"/>
          <w:rtl/>
          <w:lang w:bidi="ar-DZ"/>
        </w:rPr>
        <w:t xml:space="preserve">فرع </w:t>
      </w:r>
      <w:proofErr w:type="spellStart"/>
      <w:r>
        <w:rPr>
          <w:rFonts w:hint="cs"/>
          <w:b/>
          <w:bCs/>
          <w:sz w:val="56"/>
          <w:szCs w:val="56"/>
          <w:rtl/>
          <w:lang w:bidi="ar-DZ"/>
        </w:rPr>
        <w:t>:</w:t>
      </w:r>
      <w:proofErr w:type="spellEnd"/>
      <w:r w:rsidR="004A2155" w:rsidRPr="00910C3F">
        <w:rPr>
          <w:rFonts w:cs="Arial"/>
          <w:b/>
          <w:bCs/>
          <w:sz w:val="56"/>
          <w:szCs w:val="56"/>
          <w:rtl/>
        </w:rPr>
        <w:t xml:space="preserve">  </w:t>
      </w:r>
      <w:proofErr w:type="spellStart"/>
      <w:r w:rsidR="004A2155" w:rsidRPr="00910C3F">
        <w:rPr>
          <w:rFonts w:cs="Arial" w:hint="cs"/>
          <w:b/>
          <w:bCs/>
          <w:sz w:val="56"/>
          <w:szCs w:val="56"/>
          <w:rtl/>
        </w:rPr>
        <w:t>كهروتقني</w:t>
      </w:r>
      <w:proofErr w:type="spellEnd"/>
      <w:r w:rsidR="004A2155" w:rsidRPr="00910C3F">
        <w:rPr>
          <w:rFonts w:cs="Arial"/>
          <w:b/>
          <w:bCs/>
          <w:sz w:val="56"/>
          <w:szCs w:val="56"/>
          <w:rtl/>
        </w:rPr>
        <w:t xml:space="preserve">  </w:t>
      </w: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Pr="00EB441E" w:rsidRDefault="00001C78" w:rsidP="00001C78">
      <w:pPr>
        <w:pStyle w:val="Titre"/>
        <w:rPr>
          <w:rFonts w:asciiTheme="majorHAnsi" w:hAnsiTheme="majorHAnsi" w:cs="Arial"/>
          <w:color w:val="auto"/>
          <w:sz w:val="32"/>
          <w:szCs w:val="32"/>
        </w:rPr>
      </w:pPr>
      <w:r w:rsidRPr="00EB441E">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pgSz w:w="11906" w:h="16838"/>
          <w:pgMar w:top="1134" w:right="1134" w:bottom="1134" w:left="1134" w:header="709" w:footer="709" w:gutter="0"/>
          <w:cols w:space="720"/>
        </w:sectPr>
      </w:pPr>
    </w:p>
    <w:p w:rsidR="003D661B" w:rsidRDefault="00EC6766" w:rsidP="00EC6766">
      <w:pPr>
        <w:rPr>
          <w:rFonts w:asciiTheme="majorHAnsi" w:eastAsia="Calibri" w:hAnsiTheme="majorHAnsi" w:cs="Calibri"/>
          <w:b/>
          <w:bCs/>
          <w:color w:val="000000"/>
        </w:rPr>
      </w:pPr>
      <w:r w:rsidRPr="00EC6766">
        <w:rPr>
          <w:rFonts w:asciiTheme="majorHAnsi" w:eastAsia="Calibri" w:hAnsiTheme="majorHAnsi" w:cs="Calibri"/>
          <w:b/>
          <w:bCs/>
          <w:color w:val="000000"/>
        </w:rPr>
        <w:t xml:space="preserve">Domaine "Sciences et Technologies"           </w:t>
      </w:r>
      <w:r w:rsidRPr="00EC6766">
        <w:rPr>
          <w:rFonts w:asciiTheme="majorHAnsi" w:eastAsia="Calibri" w:hAnsiTheme="majorHAnsi" w:cs="Calibri"/>
          <w:b/>
          <w:bCs/>
          <w:color w:val="000000"/>
        </w:rPr>
        <w:tab/>
      </w:r>
      <w:r w:rsidRPr="00EC6766">
        <w:rPr>
          <w:rFonts w:asciiTheme="majorHAnsi" w:eastAsia="Calibri" w:hAnsiTheme="majorHAnsi" w:cs="Calibri"/>
          <w:b/>
          <w:bCs/>
          <w:color w:val="000000"/>
        </w:rPr>
        <w:tab/>
        <w:t xml:space="preserve">Filière "Electrotechnique"                     </w:t>
      </w:r>
      <w:r w:rsidRPr="00EC6766">
        <w:rPr>
          <w:rFonts w:asciiTheme="majorHAnsi" w:eastAsia="Calibri" w:hAnsiTheme="majorHAnsi" w:cs="Calibri"/>
          <w:b/>
          <w:bCs/>
          <w:color w:val="000000"/>
        </w:rPr>
        <w:tab/>
      </w:r>
      <w:r w:rsidRPr="00EC6766">
        <w:rPr>
          <w:rFonts w:asciiTheme="majorHAnsi" w:eastAsia="Calibri" w:hAnsiTheme="majorHAnsi" w:cs="Calibri"/>
          <w:b/>
          <w:bCs/>
          <w:color w:val="000000"/>
        </w:rPr>
        <w:tab/>
      </w:r>
    </w:p>
    <w:p w:rsidR="00EC6766" w:rsidRPr="00EC6766" w:rsidRDefault="00EC6766" w:rsidP="00EC6766">
      <w:pPr>
        <w:rPr>
          <w:rFonts w:asciiTheme="majorHAnsi" w:hAnsiTheme="majorHAnsi"/>
          <w:b/>
          <w:bCs/>
        </w:rPr>
      </w:pPr>
      <w:r w:rsidRPr="00EC6766">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EC6766" w:rsidRPr="00EC6766" w:rsidTr="00EC6766">
        <w:trPr>
          <w:trHeight w:val="630"/>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VHS</w:t>
            </w:r>
            <w:r w:rsidRPr="00EC6766">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Mode d’évaluation</w:t>
            </w:r>
          </w:p>
        </w:tc>
      </w:tr>
      <w:tr w:rsidR="00EC6766" w:rsidRPr="00EC6766" w:rsidTr="00EC6766">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6766" w:rsidRPr="00EC6766" w:rsidRDefault="00EC6766">
            <w:pPr>
              <w:rPr>
                <w:rFonts w:asciiTheme="majorHAnsi" w:eastAsia="Times New Roman" w:hAnsiTheme="majorHAnsi"/>
                <w:b/>
                <w:bCs/>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Examen</w:t>
            </w:r>
          </w:p>
        </w:tc>
      </w:tr>
      <w:tr w:rsidR="00EC6766" w:rsidRPr="00EC6766" w:rsidTr="00EC6766">
        <w:trPr>
          <w:trHeight w:val="530"/>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UE Fondamentale</w:t>
            </w:r>
            <w:r w:rsidRPr="00EC6766">
              <w:rPr>
                <w:rFonts w:asciiTheme="majorHAnsi" w:eastAsia="Times New Roman" w:hAnsiTheme="majorHAnsi"/>
                <w:b/>
                <w:bCs/>
                <w:color w:val="000000"/>
                <w:sz w:val="22"/>
                <w:szCs w:val="22"/>
                <w:lang w:eastAsia="fr-FR"/>
              </w:rPr>
              <w:br/>
              <w:t>Code : UEF 2.2.1</w:t>
            </w:r>
            <w:r w:rsidRPr="00EC6766">
              <w:rPr>
                <w:rFonts w:asciiTheme="majorHAnsi" w:eastAsia="Times New Roman" w:hAnsiTheme="majorHAnsi"/>
                <w:b/>
                <w:bCs/>
                <w:color w:val="000000"/>
                <w:sz w:val="22"/>
                <w:szCs w:val="22"/>
                <w:lang w:eastAsia="fr-FR"/>
              </w:rPr>
              <w:br/>
              <w:t>Crédits : 10</w:t>
            </w:r>
            <w:r w:rsidRPr="00EC6766">
              <w:rPr>
                <w:rFonts w:asciiTheme="majorHAnsi" w:eastAsia="Times New Roman" w:hAnsiTheme="majorHAnsi"/>
                <w:b/>
                <w:bCs/>
                <w:color w:val="000000"/>
                <w:sz w:val="22"/>
                <w:szCs w:val="22"/>
                <w:lang w:eastAsia="fr-FR"/>
              </w:rPr>
              <w:br/>
              <w:t>Coefficients : 5</w:t>
            </w:r>
          </w:p>
        </w:tc>
        <w:tc>
          <w:tcPr>
            <w:tcW w:w="3040" w:type="dxa"/>
            <w:tcBorders>
              <w:top w:val="single" w:sz="4" w:space="0" w:color="auto"/>
              <w:left w:val="nil"/>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Electrotechnique fondamentale 2</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3</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3h00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67h30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82h30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60%</w:t>
            </w:r>
          </w:p>
        </w:tc>
      </w:tr>
      <w:tr w:rsidR="00EC6766" w:rsidRPr="00EC6766" w:rsidTr="00EC676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vAlign w:val="center"/>
            <w:hideMark/>
          </w:tcPr>
          <w:p w:rsidR="003D661B"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Logique combinatoire</w:t>
            </w:r>
          </w:p>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xml:space="preserve"> et séquentielle</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40%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r>
      <w:tr w:rsidR="00EC6766" w:rsidRPr="00EC6766" w:rsidTr="00EC6766">
        <w:trPr>
          <w:trHeight w:val="449"/>
        </w:trPr>
        <w:tc>
          <w:tcPr>
            <w:tcW w:w="2100" w:type="dxa"/>
            <w:vMerge w:val="restart"/>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UE Fondamentale</w:t>
            </w:r>
            <w:r w:rsidRPr="00EC6766">
              <w:rPr>
                <w:rFonts w:asciiTheme="majorHAnsi" w:eastAsia="Times New Roman" w:hAnsiTheme="majorHAnsi"/>
                <w:b/>
                <w:bCs/>
                <w:color w:val="000000"/>
                <w:sz w:val="22"/>
                <w:szCs w:val="22"/>
                <w:lang w:eastAsia="fr-FR"/>
              </w:rPr>
              <w:br/>
              <w:t>Code : UEF 2.2.2</w:t>
            </w:r>
            <w:r w:rsidRPr="00EC6766">
              <w:rPr>
                <w:rFonts w:asciiTheme="majorHAnsi" w:eastAsia="Times New Roman" w:hAnsiTheme="majorHAnsi"/>
                <w:b/>
                <w:bCs/>
                <w:color w:val="000000"/>
                <w:sz w:val="22"/>
                <w:szCs w:val="22"/>
                <w:lang w:eastAsia="fr-FR"/>
              </w:rPr>
              <w:br/>
              <w:t>Crédits : 8</w:t>
            </w:r>
            <w:r w:rsidRPr="00EC6766">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Méthodes numériques</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60%</w:t>
            </w:r>
          </w:p>
        </w:tc>
      </w:tr>
      <w:tr w:rsidR="00EC6766" w:rsidRPr="00EC6766" w:rsidTr="00EC6766">
        <w:tc>
          <w:tcPr>
            <w:tcW w:w="0" w:type="auto"/>
            <w:vMerge/>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Théorie du signal</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60%</w:t>
            </w:r>
          </w:p>
        </w:tc>
      </w:tr>
      <w:tr w:rsidR="00EC6766" w:rsidRPr="00EC6766" w:rsidTr="00EC6766">
        <w:trPr>
          <w:trHeight w:val="663"/>
        </w:trPr>
        <w:tc>
          <w:tcPr>
            <w:tcW w:w="2100" w:type="dxa"/>
            <w:vMerge w:val="restart"/>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 xml:space="preserve">UE </w:t>
            </w:r>
            <w:r w:rsidRPr="003D661B">
              <w:rPr>
                <w:rFonts w:asciiTheme="majorHAnsi" w:eastAsia="Times New Roman" w:hAnsiTheme="majorHAnsi"/>
                <w:b/>
                <w:bCs/>
                <w:color w:val="000000"/>
                <w:sz w:val="20"/>
                <w:szCs w:val="20"/>
                <w:lang w:eastAsia="fr-FR"/>
              </w:rPr>
              <w:t>Méthodologique</w:t>
            </w:r>
            <w:r w:rsidRPr="00EC6766">
              <w:rPr>
                <w:rFonts w:asciiTheme="majorHAnsi" w:eastAsia="Times New Roman" w:hAnsiTheme="majorHAnsi"/>
                <w:b/>
                <w:bCs/>
                <w:color w:val="000000"/>
                <w:sz w:val="22"/>
                <w:szCs w:val="22"/>
                <w:lang w:eastAsia="fr-FR"/>
              </w:rPr>
              <w:br/>
              <w:t>Code : UEM 2.2</w:t>
            </w:r>
            <w:r w:rsidRPr="00EC6766">
              <w:rPr>
                <w:rFonts w:asciiTheme="majorHAnsi" w:eastAsia="Times New Roman" w:hAnsiTheme="majorHAnsi"/>
                <w:b/>
                <w:bCs/>
                <w:color w:val="000000"/>
                <w:sz w:val="22"/>
                <w:szCs w:val="22"/>
                <w:lang w:eastAsia="fr-FR"/>
              </w:rPr>
              <w:br/>
              <w:t>Crédits : 9</w:t>
            </w:r>
            <w:r w:rsidRPr="00EC6766">
              <w:rPr>
                <w:rFonts w:asciiTheme="majorHAnsi" w:eastAsia="Times New Roman" w:hAnsiTheme="majorHAnsi"/>
                <w:b/>
                <w:bCs/>
                <w:color w:val="000000"/>
                <w:sz w:val="22"/>
                <w:szCs w:val="22"/>
                <w:lang w:eastAsia="fr-FR"/>
              </w:rPr>
              <w:br/>
              <w:t>Coefficients : 5</w:t>
            </w:r>
          </w:p>
        </w:tc>
        <w:tc>
          <w:tcPr>
            <w:tcW w:w="3040" w:type="dxa"/>
            <w:tcBorders>
              <w:top w:val="single" w:sz="4" w:space="0" w:color="auto"/>
              <w:left w:val="nil"/>
              <w:bottom w:val="nil"/>
              <w:right w:val="single" w:sz="4" w:space="0" w:color="000000"/>
            </w:tcBorders>
            <w:vAlign w:val="center"/>
            <w:hideMark/>
          </w:tcPr>
          <w:p w:rsidR="003D661B"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xml:space="preserve">Mesures électriques </w:t>
            </w:r>
          </w:p>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et électroniques</w:t>
            </w:r>
          </w:p>
        </w:tc>
        <w:tc>
          <w:tcPr>
            <w:tcW w:w="58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3</w:t>
            </w:r>
          </w:p>
        </w:tc>
        <w:tc>
          <w:tcPr>
            <w:tcW w:w="58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84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1h30</w:t>
            </w:r>
          </w:p>
        </w:tc>
        <w:tc>
          <w:tcPr>
            <w:tcW w:w="84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1h00</w:t>
            </w:r>
          </w:p>
        </w:tc>
        <w:tc>
          <w:tcPr>
            <w:tcW w:w="196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37h30</w:t>
            </w:r>
          </w:p>
        </w:tc>
        <w:tc>
          <w:tcPr>
            <w:tcW w:w="186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37h30</w:t>
            </w:r>
          </w:p>
        </w:tc>
        <w:tc>
          <w:tcPr>
            <w:tcW w:w="108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40%</w:t>
            </w:r>
          </w:p>
        </w:tc>
        <w:tc>
          <w:tcPr>
            <w:tcW w:w="1080" w:type="dxa"/>
            <w:tcBorders>
              <w:top w:val="nil"/>
              <w:left w:val="nil"/>
              <w:bottom w:val="nil"/>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60% </w:t>
            </w:r>
          </w:p>
        </w:tc>
      </w:tr>
      <w:tr w:rsidR="00EC6766" w:rsidRPr="00EC6766" w:rsidTr="00EC6766">
        <w:trPr>
          <w:trHeight w:val="416"/>
        </w:trPr>
        <w:tc>
          <w:tcPr>
            <w:tcW w:w="0" w:type="auto"/>
            <w:vMerge/>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TP  Electrotechnique fondamentale 2</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r>
      <w:tr w:rsidR="00EC6766" w:rsidRPr="00EC6766" w:rsidTr="00EC6766">
        <w:trPr>
          <w:trHeight w:val="595"/>
        </w:trPr>
        <w:tc>
          <w:tcPr>
            <w:tcW w:w="0" w:type="auto"/>
            <w:vMerge/>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3D661B"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xml:space="preserve">TP Logique combinatoire </w:t>
            </w:r>
          </w:p>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et séquentielle</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r>
      <w:tr w:rsidR="00EC6766" w:rsidRPr="00EC6766" w:rsidTr="00EC6766">
        <w:trPr>
          <w:trHeight w:val="572"/>
        </w:trPr>
        <w:tc>
          <w:tcPr>
            <w:tcW w:w="0" w:type="auto"/>
            <w:vMerge/>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r>
      <w:tr w:rsidR="00EC6766" w:rsidRPr="00EC6766" w:rsidTr="00EC6766">
        <w:trPr>
          <w:trHeight w:val="625"/>
        </w:trPr>
        <w:tc>
          <w:tcPr>
            <w:tcW w:w="2100" w:type="dxa"/>
            <w:vMerge w:val="restart"/>
            <w:tcBorders>
              <w:top w:val="single" w:sz="4" w:space="0" w:color="auto"/>
              <w:left w:val="single" w:sz="4" w:space="0" w:color="auto"/>
              <w:bottom w:val="single" w:sz="4" w:space="0" w:color="000000"/>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UE Découverte</w:t>
            </w:r>
            <w:r w:rsidRPr="00EC6766">
              <w:rPr>
                <w:rFonts w:asciiTheme="majorHAnsi" w:eastAsia="Times New Roman" w:hAnsiTheme="majorHAnsi"/>
                <w:b/>
                <w:bCs/>
                <w:color w:val="000000"/>
                <w:sz w:val="22"/>
                <w:szCs w:val="22"/>
                <w:lang w:eastAsia="fr-FR"/>
              </w:rPr>
              <w:br/>
              <w:t>Code : UED 2.2</w:t>
            </w:r>
            <w:r w:rsidRPr="00EC6766">
              <w:rPr>
                <w:rFonts w:asciiTheme="majorHAnsi" w:eastAsia="Times New Roman" w:hAnsiTheme="majorHAnsi"/>
                <w:b/>
                <w:bCs/>
                <w:color w:val="000000"/>
                <w:sz w:val="22"/>
                <w:szCs w:val="22"/>
                <w:lang w:eastAsia="fr-FR"/>
              </w:rPr>
              <w:br/>
              <w:t>Crédits : 2</w:t>
            </w:r>
            <w:r w:rsidRPr="00EC6766">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Production de l'énergie électrique</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r>
      <w:tr w:rsidR="00EC6766" w:rsidRPr="00EC6766" w:rsidTr="00EC6766">
        <w:trPr>
          <w:trHeight w:val="6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Sécurité électrique</w:t>
            </w:r>
          </w:p>
        </w:tc>
        <w:tc>
          <w:tcPr>
            <w:tcW w:w="58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58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2h30</w:t>
            </w:r>
          </w:p>
        </w:tc>
        <w:tc>
          <w:tcPr>
            <w:tcW w:w="108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080" w:type="dxa"/>
            <w:tcBorders>
              <w:top w:val="single" w:sz="4" w:space="0" w:color="auto"/>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r>
      <w:tr w:rsidR="00EC6766" w:rsidRPr="00EC6766" w:rsidTr="00EC6766">
        <w:trPr>
          <w:trHeight w:val="964"/>
        </w:trPr>
        <w:tc>
          <w:tcPr>
            <w:tcW w:w="2100" w:type="dxa"/>
            <w:tcBorders>
              <w:top w:val="nil"/>
              <w:left w:val="single" w:sz="4" w:space="0" w:color="auto"/>
              <w:bottom w:val="single" w:sz="4" w:space="0" w:color="auto"/>
              <w:right w:val="single" w:sz="4" w:space="0" w:color="auto"/>
            </w:tcBorders>
            <w:vAlign w:val="center"/>
            <w:hideMark/>
          </w:tcPr>
          <w:p w:rsidR="00EC6766" w:rsidRPr="00EC6766" w:rsidRDefault="00EC6766">
            <w:pP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UE Transversale</w:t>
            </w:r>
            <w:r w:rsidRPr="00EC6766">
              <w:rPr>
                <w:rFonts w:asciiTheme="majorHAnsi" w:eastAsia="Times New Roman" w:hAnsiTheme="majorHAnsi"/>
                <w:b/>
                <w:bCs/>
                <w:color w:val="000000"/>
                <w:sz w:val="22"/>
                <w:szCs w:val="22"/>
                <w:lang w:eastAsia="fr-FR"/>
              </w:rPr>
              <w:br/>
              <w:t>Code : UET 2.2</w:t>
            </w:r>
            <w:r w:rsidRPr="00EC6766">
              <w:rPr>
                <w:rFonts w:asciiTheme="majorHAnsi" w:eastAsia="Times New Roman" w:hAnsiTheme="majorHAnsi"/>
                <w:b/>
                <w:bCs/>
                <w:color w:val="000000"/>
                <w:sz w:val="22"/>
                <w:szCs w:val="22"/>
                <w:lang w:eastAsia="fr-FR"/>
              </w:rPr>
              <w:br/>
              <w:t>Crédits : 1</w:t>
            </w:r>
            <w:r w:rsidRPr="00EC6766">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Techniques d'expression et de communication</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color w:val="000000"/>
                <w:lang w:eastAsia="fr-FR"/>
              </w:rPr>
            </w:pPr>
            <w:r w:rsidRPr="00EC6766">
              <w:rPr>
                <w:rFonts w:asciiTheme="majorHAnsi" w:eastAsia="Times New Roman" w:hAnsiTheme="majorHAnsi"/>
                <w:color w:val="000000"/>
                <w:sz w:val="22"/>
                <w:szCs w:val="22"/>
                <w:lang w:eastAsia="fr-FR"/>
              </w:rPr>
              <w:t>100%</w:t>
            </w:r>
          </w:p>
        </w:tc>
      </w:tr>
      <w:tr w:rsidR="00EC6766" w:rsidRPr="00EC6766" w:rsidTr="00EC6766">
        <w:trPr>
          <w:trHeight w:val="300"/>
        </w:trPr>
        <w:tc>
          <w:tcPr>
            <w:tcW w:w="5140" w:type="dxa"/>
            <w:gridSpan w:val="2"/>
            <w:tcBorders>
              <w:top w:val="single" w:sz="4" w:space="0" w:color="auto"/>
              <w:left w:val="single" w:sz="4" w:space="0" w:color="auto"/>
              <w:bottom w:val="single" w:sz="4" w:space="0" w:color="auto"/>
              <w:right w:val="single" w:sz="4" w:space="0" w:color="000000"/>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13h30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5h30</w:t>
            </w:r>
          </w:p>
        </w:tc>
        <w:tc>
          <w:tcPr>
            <w:tcW w:w="19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vAlign w:val="center"/>
            <w:hideMark/>
          </w:tcPr>
          <w:p w:rsidR="00EC6766" w:rsidRPr="00EC6766" w:rsidRDefault="00EC6766">
            <w:pPr>
              <w:jc w:val="center"/>
              <w:rPr>
                <w:rFonts w:asciiTheme="majorHAnsi" w:eastAsia="Times New Roman" w:hAnsiTheme="majorHAnsi"/>
                <w:b/>
                <w:bCs/>
                <w:color w:val="000000"/>
                <w:lang w:eastAsia="fr-FR"/>
              </w:rPr>
            </w:pPr>
            <w:r w:rsidRPr="00EC6766">
              <w:rPr>
                <w:rFonts w:asciiTheme="majorHAnsi" w:eastAsia="Times New Roman" w:hAnsiTheme="majorHAnsi"/>
                <w:b/>
                <w:bCs/>
                <w:color w:val="000000"/>
                <w:sz w:val="22"/>
                <w:szCs w:val="22"/>
                <w:lang w:eastAsia="fr-FR"/>
              </w:rPr>
              <w:t> </w:t>
            </w:r>
          </w:p>
        </w:tc>
      </w:tr>
    </w:tbl>
    <w:p w:rsidR="00001C78" w:rsidRDefault="00001C78" w:rsidP="00001C78">
      <w:pPr>
        <w:rPr>
          <w:rFonts w:asciiTheme="majorHAnsi" w:hAnsiTheme="majorHAnsi" w:cs="Arial"/>
          <w:b/>
          <w:sz w:val="28"/>
          <w:szCs w:val="28"/>
        </w:rPr>
      </w:pPr>
    </w:p>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jc w:val="center"/>
        <w:rPr>
          <w:rFonts w:ascii="Arial" w:hAnsi="Arial" w:cs="Arial"/>
        </w:rPr>
      </w:pPr>
    </w:p>
    <w:p w:rsidR="00001C78" w:rsidRPr="00870AD4" w:rsidRDefault="00001C78" w:rsidP="00001C78">
      <w:pPr>
        <w:rPr>
          <w:rFonts w:ascii="Arial" w:hAnsi="Arial" w:cs="Arial"/>
          <w:b/>
        </w:rPr>
        <w:sectPr w:rsidR="00001C78" w:rsidRPr="00870AD4">
          <w:pgSz w:w="16838" w:h="11906" w:orient="landscape"/>
          <w:pgMar w:top="1134" w:right="1134" w:bottom="1134" w:left="1134" w:header="709" w:footer="709" w:gutter="0"/>
          <w:cols w:space="720"/>
        </w:sectPr>
      </w:pPr>
    </w:p>
    <w:p w:rsidR="00870AD4" w:rsidRPr="00870AD4" w:rsidRDefault="00870AD4" w:rsidP="00870AD4">
      <w:pPr>
        <w:rPr>
          <w:rFonts w:asciiTheme="majorHAnsi" w:hAnsiTheme="majorHAnsi" w:cs="Arial"/>
          <w:b/>
        </w:rPr>
      </w:pPr>
      <w:r w:rsidRPr="00870AD4">
        <w:rPr>
          <w:rFonts w:asciiTheme="majorHAnsi" w:hAnsiTheme="majorHAnsi" w:cs="Arial"/>
          <w:b/>
        </w:rPr>
        <w:t>Semestre : 4</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Répartition du volume horaire de l’UE et de ses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Cours :  67h30</w:t>
            </w:r>
          </w:p>
          <w:p w:rsidR="00870AD4" w:rsidRPr="00870AD4" w:rsidRDefault="00870AD4" w:rsidP="00857DD6">
            <w:pPr>
              <w:rPr>
                <w:rFonts w:asciiTheme="majorHAnsi" w:hAnsiTheme="majorHAnsi" w:cs="Arial"/>
              </w:rPr>
            </w:pPr>
            <w:r w:rsidRPr="00870AD4">
              <w:rPr>
                <w:rFonts w:asciiTheme="majorHAnsi" w:hAnsiTheme="majorHAnsi" w:cs="Arial"/>
              </w:rPr>
              <w:t>TD :        45h00</w:t>
            </w:r>
          </w:p>
          <w:p w:rsidR="00870AD4" w:rsidRPr="00870AD4" w:rsidRDefault="00870AD4" w:rsidP="00857DD6">
            <w:pPr>
              <w:rPr>
                <w:rFonts w:asciiTheme="majorHAnsi" w:hAnsiTheme="majorHAnsi" w:cs="Arial"/>
              </w:rPr>
            </w:pPr>
            <w:r w:rsidRPr="00870AD4">
              <w:rPr>
                <w:rFonts w:asciiTheme="majorHAnsi" w:hAnsiTheme="majorHAnsi" w:cs="Arial"/>
              </w:rPr>
              <w:t>TP:         00h00</w:t>
            </w:r>
          </w:p>
          <w:p w:rsidR="00870AD4" w:rsidRPr="00870AD4" w:rsidRDefault="00870AD4" w:rsidP="00857DD6">
            <w:pPr>
              <w:rPr>
                <w:rFonts w:asciiTheme="majorHAnsi" w:hAnsiTheme="majorHAnsi" w:cs="Arial"/>
              </w:rPr>
            </w:pPr>
            <w:r w:rsidRPr="00870AD4">
              <w:rPr>
                <w:rFonts w:asciiTheme="majorHAnsi" w:hAnsiTheme="majorHAnsi" w:cs="Arial"/>
              </w:rPr>
              <w:t>Travail personnel : 137h30</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UEF 2.2.1                                      Crédits : 10</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1 :   </w:t>
            </w:r>
            <w:r w:rsidRPr="00870AD4">
              <w:rPr>
                <w:rFonts w:asciiTheme="majorHAnsi" w:eastAsia="Times New Roman" w:hAnsiTheme="majorHAnsi"/>
                <w:sz w:val="22"/>
                <w:szCs w:val="22"/>
                <w:lang w:eastAsia="en-US"/>
              </w:rPr>
              <w:t>Electrotechnique fondamentale 2</w:t>
            </w:r>
          </w:p>
          <w:p w:rsidR="00870AD4" w:rsidRPr="00870AD4" w:rsidRDefault="00870AD4" w:rsidP="00857DD6">
            <w:pPr>
              <w:rPr>
                <w:rFonts w:asciiTheme="majorHAnsi" w:hAnsiTheme="majorHAnsi" w:cs="Arial"/>
              </w:rPr>
            </w:pPr>
            <w:r w:rsidRPr="00870AD4">
              <w:rPr>
                <w:rFonts w:asciiTheme="majorHAnsi" w:hAnsiTheme="majorHAnsi" w:cs="Arial"/>
              </w:rPr>
              <w:t>Crédits :             6</w:t>
            </w:r>
          </w:p>
          <w:p w:rsidR="00870AD4" w:rsidRPr="00870AD4" w:rsidRDefault="00870AD4" w:rsidP="00857DD6">
            <w:pPr>
              <w:rPr>
                <w:rFonts w:asciiTheme="majorHAnsi" w:hAnsiTheme="majorHAnsi" w:cs="Arial"/>
              </w:rPr>
            </w:pPr>
            <w:r w:rsidRPr="00870AD4">
              <w:rPr>
                <w:rFonts w:asciiTheme="majorHAnsi" w:hAnsiTheme="majorHAnsi" w:cs="Arial"/>
              </w:rPr>
              <w:t>Coefficient :      3</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2 :   </w:t>
            </w:r>
            <w:r w:rsidRPr="00870AD4">
              <w:rPr>
                <w:rFonts w:asciiTheme="majorHAnsi" w:eastAsia="Times New Roman" w:hAnsiTheme="majorHAnsi"/>
                <w:sz w:val="22"/>
                <w:szCs w:val="22"/>
                <w:lang w:eastAsia="en-US"/>
              </w:rPr>
              <w:t>Logique combinatoire et séquentielle</w:t>
            </w:r>
          </w:p>
          <w:p w:rsidR="00870AD4" w:rsidRPr="00870AD4" w:rsidRDefault="00870AD4" w:rsidP="00857DD6">
            <w:pPr>
              <w:rPr>
                <w:rFonts w:asciiTheme="majorHAnsi" w:hAnsiTheme="majorHAnsi" w:cs="Arial"/>
              </w:rPr>
            </w:pPr>
            <w:r w:rsidRPr="00870AD4">
              <w:rPr>
                <w:rFonts w:asciiTheme="majorHAnsi" w:hAnsiTheme="majorHAnsi" w:cs="Arial"/>
              </w:rPr>
              <w:t>Crédits :              4</w:t>
            </w:r>
          </w:p>
          <w:p w:rsidR="00870AD4" w:rsidRPr="00870AD4" w:rsidRDefault="00870AD4" w:rsidP="00857DD6">
            <w:pPr>
              <w:rPr>
                <w:rFonts w:asciiTheme="majorHAnsi" w:hAnsiTheme="majorHAnsi" w:cs="Arial"/>
              </w:rPr>
            </w:pPr>
            <w:r w:rsidRPr="00870AD4">
              <w:rPr>
                <w:rFonts w:asciiTheme="majorHAnsi" w:hAnsiTheme="majorHAnsi" w:cs="Arial"/>
              </w:rPr>
              <w:t>Coefficient :       2</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Mode d'évaluation (continu ou examen)</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r w:rsidRPr="00870AD4">
              <w:rPr>
                <w:rFonts w:asciiTheme="majorHAnsi" w:hAnsiTheme="majorHAnsi" w:cs="Arial"/>
              </w:rPr>
              <w:t>Continu : 40 %</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Examen : 60 %</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Description des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jc w:val="both"/>
              <w:rPr>
                <w:rFonts w:asciiTheme="majorHAnsi" w:eastAsia="Times New Roman" w:hAnsiTheme="majorHAnsi"/>
                <w:b/>
                <w:bCs/>
                <w:lang w:eastAsia="en-US"/>
              </w:rPr>
            </w:pPr>
            <w:r w:rsidRPr="00870AD4">
              <w:rPr>
                <w:rFonts w:asciiTheme="majorHAnsi" w:eastAsia="Times New Roman" w:hAnsiTheme="majorHAnsi"/>
                <w:b/>
                <w:bCs/>
                <w:sz w:val="22"/>
                <w:szCs w:val="22"/>
                <w:lang w:eastAsia="en-US"/>
              </w:rPr>
              <w:t>Electrotechnique fondamentale 2</w:t>
            </w:r>
          </w:p>
          <w:p w:rsidR="00870AD4" w:rsidRPr="00870AD4" w:rsidRDefault="00870AD4" w:rsidP="00870AD4">
            <w:pPr>
              <w:numPr>
                <w:ilvl w:val="0"/>
                <w:numId w:val="38"/>
              </w:numPr>
              <w:autoSpaceDE w:val="0"/>
              <w:autoSpaceDN w:val="0"/>
              <w:adjustRightInd w:val="0"/>
              <w:jc w:val="both"/>
              <w:rPr>
                <w:rFonts w:ascii="Cambria" w:hAnsi="Cambria" w:cs="Times New Roman,Regular_Embedde"/>
              </w:rPr>
            </w:pPr>
            <w:r w:rsidRPr="00870AD4">
              <w:rPr>
                <w:rFonts w:ascii="Cambria" w:hAnsi="Cambria" w:cs="Times New Roman,Regular_Embedde"/>
              </w:rPr>
              <w:t>Maitriser le calcul des puissances monophasées et triphasées.</w:t>
            </w:r>
          </w:p>
          <w:p w:rsidR="00870AD4" w:rsidRPr="00870AD4" w:rsidRDefault="00870AD4" w:rsidP="00870AD4">
            <w:pPr>
              <w:numPr>
                <w:ilvl w:val="0"/>
                <w:numId w:val="38"/>
              </w:numPr>
              <w:autoSpaceDE w:val="0"/>
              <w:autoSpaceDN w:val="0"/>
              <w:adjustRightInd w:val="0"/>
              <w:jc w:val="both"/>
              <w:rPr>
                <w:rFonts w:ascii="Cambria" w:hAnsi="Cambria" w:cs="Times New Roman,Regular_Embedde"/>
              </w:rPr>
            </w:pPr>
            <w:r w:rsidRPr="00870AD4">
              <w:rPr>
                <w:rFonts w:ascii="Cambria" w:hAnsi="Cambria" w:cs="Times New Roman,Regular_Embedde"/>
              </w:rPr>
              <w:t>Connaitre les différents modes de couplage.</w:t>
            </w:r>
          </w:p>
          <w:p w:rsidR="00870AD4" w:rsidRPr="00870AD4" w:rsidRDefault="00870AD4" w:rsidP="00870AD4">
            <w:pPr>
              <w:numPr>
                <w:ilvl w:val="0"/>
                <w:numId w:val="38"/>
              </w:numPr>
              <w:shd w:val="clear" w:color="auto" w:fill="FFFFFF"/>
              <w:jc w:val="both"/>
              <w:rPr>
                <w:rFonts w:ascii="Cambria" w:hAnsi="Cambria" w:cs="Times New Roman,Regular_Embedde"/>
              </w:rPr>
            </w:pPr>
            <w:r w:rsidRPr="00870AD4">
              <w:rPr>
                <w:rFonts w:ascii="Cambria" w:hAnsi="Cambria" w:cs="Times New Roman,Regular_Embedde"/>
              </w:rPr>
              <w:t>Déterminer les éléments des modèles équivalents</w:t>
            </w:r>
          </w:p>
          <w:p w:rsidR="00870AD4" w:rsidRPr="00870AD4" w:rsidRDefault="00870AD4" w:rsidP="00870AD4">
            <w:pPr>
              <w:numPr>
                <w:ilvl w:val="0"/>
                <w:numId w:val="38"/>
              </w:numPr>
              <w:shd w:val="clear" w:color="auto" w:fill="FFFFFF"/>
              <w:jc w:val="both"/>
              <w:rPr>
                <w:rFonts w:ascii="Cambria" w:hAnsi="Cambria"/>
                <w:b/>
                <w:bCs/>
              </w:rPr>
            </w:pPr>
            <w:r w:rsidRPr="00870AD4">
              <w:rPr>
                <w:rFonts w:ascii="Cambria" w:hAnsi="Cambria" w:cs="Arial"/>
              </w:rPr>
              <w:t>Maîtriser le fonctionnement des différentes machines</w:t>
            </w:r>
          </w:p>
          <w:p w:rsidR="00870AD4" w:rsidRPr="00870AD4" w:rsidRDefault="00870AD4" w:rsidP="00857DD6">
            <w:pPr>
              <w:jc w:val="both"/>
              <w:rPr>
                <w:rFonts w:asciiTheme="majorHAnsi" w:eastAsia="Times New Roman" w:hAnsiTheme="majorHAnsi" w:cs="Arial"/>
                <w:b/>
                <w:bCs/>
              </w:rPr>
            </w:pPr>
            <w:r w:rsidRPr="00870AD4">
              <w:rPr>
                <w:rFonts w:asciiTheme="majorHAnsi" w:eastAsia="Times New Roman" w:hAnsiTheme="majorHAnsi"/>
                <w:b/>
                <w:bCs/>
                <w:sz w:val="22"/>
                <w:szCs w:val="22"/>
                <w:lang w:eastAsia="en-US"/>
              </w:rPr>
              <w:t>Logique combinatoire et séquentielle</w:t>
            </w:r>
            <w:r w:rsidRPr="00870AD4">
              <w:rPr>
                <w:rFonts w:asciiTheme="majorHAnsi" w:eastAsia="Times New Roman" w:hAnsiTheme="majorHAnsi" w:cs="Arial"/>
                <w:b/>
                <w:bCs/>
              </w:rPr>
              <w:t xml:space="preserve"> </w:t>
            </w:r>
          </w:p>
          <w:p w:rsidR="00870AD4" w:rsidRPr="00870AD4" w:rsidRDefault="00870AD4" w:rsidP="00857DD6">
            <w:pPr>
              <w:adjustRightInd w:val="0"/>
              <w:jc w:val="both"/>
              <w:rPr>
                <w:rFonts w:asciiTheme="majorHAnsi" w:hAnsiTheme="majorHAnsi" w:cstheme="majorBidi"/>
              </w:rPr>
            </w:pPr>
            <w:r w:rsidRPr="00870AD4">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870AD4">
              <w:rPr>
                <w:rFonts w:asciiTheme="majorHAnsi" w:hAnsiTheme="majorHAnsi" w:cstheme="majorBidi"/>
              </w:rPr>
              <w:t>Karnaugh</w:t>
            </w:r>
            <w:proofErr w:type="spellEnd"/>
            <w:r w:rsidRPr="00870AD4">
              <w:rPr>
                <w:rFonts w:asciiTheme="majorHAnsi" w:hAnsiTheme="majorHAnsi" w:cstheme="majorBidi"/>
              </w:rPr>
              <w:t>. Introduire les circuits séquentiels à travers les circuits bascules et les compteurs.</w:t>
            </w:r>
          </w:p>
        </w:tc>
      </w:tr>
    </w:tbl>
    <w:p w:rsidR="00870AD4" w:rsidRPr="00870AD4" w:rsidRDefault="00870AD4" w:rsidP="00870AD4">
      <w:pPr>
        <w:spacing w:line="276" w:lineRule="auto"/>
        <w:jc w:val="both"/>
        <w:rPr>
          <w:rFonts w:asciiTheme="majorHAnsi" w:hAnsiTheme="majorHAnsi" w:cs="Arial"/>
          <w:b/>
        </w:rPr>
      </w:pP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br w:type="page"/>
        <w:t>Semestre : 4</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UE : UEF 2.2.2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Répartition du volume horaire de l’UE et de ses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Cours :  45h00 </w:t>
            </w:r>
          </w:p>
          <w:p w:rsidR="00870AD4" w:rsidRPr="00870AD4" w:rsidRDefault="00870AD4" w:rsidP="00857DD6">
            <w:pPr>
              <w:rPr>
                <w:rFonts w:asciiTheme="majorHAnsi" w:hAnsiTheme="majorHAnsi" w:cs="Arial"/>
              </w:rPr>
            </w:pPr>
            <w:r w:rsidRPr="00870AD4">
              <w:rPr>
                <w:rFonts w:asciiTheme="majorHAnsi" w:hAnsiTheme="majorHAnsi" w:cs="Arial"/>
              </w:rPr>
              <w:t>TD :        45h00</w:t>
            </w:r>
          </w:p>
          <w:p w:rsidR="00870AD4" w:rsidRPr="00870AD4" w:rsidRDefault="00870AD4" w:rsidP="00857DD6">
            <w:pPr>
              <w:rPr>
                <w:rFonts w:asciiTheme="majorHAnsi" w:hAnsiTheme="majorHAnsi" w:cs="Arial"/>
              </w:rPr>
            </w:pPr>
            <w:r w:rsidRPr="00870AD4">
              <w:rPr>
                <w:rFonts w:asciiTheme="majorHAnsi" w:hAnsiTheme="majorHAnsi" w:cs="Arial"/>
              </w:rPr>
              <w:t>TP:         00h00</w:t>
            </w:r>
          </w:p>
          <w:p w:rsidR="00870AD4" w:rsidRPr="00870AD4" w:rsidRDefault="00870AD4" w:rsidP="00857DD6">
            <w:pPr>
              <w:rPr>
                <w:rFonts w:asciiTheme="majorHAnsi" w:hAnsiTheme="majorHAnsi" w:cs="Arial"/>
              </w:rPr>
            </w:pPr>
            <w:r w:rsidRPr="00870AD4">
              <w:rPr>
                <w:rFonts w:asciiTheme="majorHAnsi" w:hAnsiTheme="majorHAnsi" w:cs="Arial"/>
              </w:rPr>
              <w:t>Travail personnel :  110h00</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UEF 2.2.2                                   Crédits : 08</w:t>
            </w:r>
          </w:p>
          <w:p w:rsidR="00870AD4" w:rsidRPr="00870AD4" w:rsidRDefault="00870AD4" w:rsidP="00857DD6">
            <w:pPr>
              <w:rPr>
                <w:rFonts w:asciiTheme="majorHAnsi" w:hAnsiTheme="majorHAnsi" w:cs="Arial"/>
              </w:rPr>
            </w:pPr>
          </w:p>
          <w:p w:rsidR="00870AD4" w:rsidRPr="00870AD4" w:rsidRDefault="00870AD4" w:rsidP="00857DD6">
            <w:pPr>
              <w:rPr>
                <w:rFonts w:asciiTheme="majorHAnsi" w:eastAsia="Times New Roman" w:hAnsiTheme="majorHAnsi"/>
                <w:lang w:eastAsia="en-US"/>
              </w:rPr>
            </w:pPr>
            <w:r w:rsidRPr="00870AD4">
              <w:rPr>
                <w:rFonts w:asciiTheme="majorHAnsi" w:hAnsiTheme="majorHAnsi" w:cs="Arial"/>
              </w:rPr>
              <w:t xml:space="preserve">Matière 1 :   </w:t>
            </w:r>
            <w:r w:rsidRPr="00870AD4">
              <w:rPr>
                <w:rFonts w:asciiTheme="majorHAnsi" w:eastAsia="Times New Roman" w:hAnsiTheme="majorHAnsi"/>
                <w:sz w:val="22"/>
                <w:szCs w:val="22"/>
                <w:lang w:eastAsia="en-US"/>
              </w:rPr>
              <w:t xml:space="preserve">Méthodes numériques </w:t>
            </w:r>
          </w:p>
          <w:p w:rsidR="00870AD4" w:rsidRPr="00870AD4" w:rsidRDefault="00870AD4" w:rsidP="00857DD6">
            <w:pPr>
              <w:rPr>
                <w:rFonts w:asciiTheme="majorHAnsi" w:hAnsiTheme="majorHAnsi" w:cs="Arial"/>
              </w:rPr>
            </w:pPr>
            <w:r w:rsidRPr="00870AD4">
              <w:rPr>
                <w:rFonts w:asciiTheme="majorHAnsi" w:hAnsiTheme="majorHAnsi" w:cs="Arial"/>
              </w:rPr>
              <w:t>Crédits :             4</w:t>
            </w:r>
          </w:p>
          <w:p w:rsidR="00870AD4" w:rsidRPr="00870AD4" w:rsidRDefault="00870AD4" w:rsidP="00857DD6">
            <w:pPr>
              <w:rPr>
                <w:rFonts w:asciiTheme="majorHAnsi" w:hAnsiTheme="majorHAnsi" w:cs="Arial"/>
              </w:rPr>
            </w:pPr>
            <w:r w:rsidRPr="00870AD4">
              <w:rPr>
                <w:rFonts w:asciiTheme="majorHAnsi" w:hAnsiTheme="majorHAnsi" w:cs="Arial"/>
              </w:rPr>
              <w:t>Coefficient :      2</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2 :   </w:t>
            </w:r>
            <w:r w:rsidRPr="00870AD4">
              <w:rPr>
                <w:rFonts w:asciiTheme="majorHAnsi" w:eastAsia="Times New Roman" w:hAnsiTheme="majorHAnsi"/>
                <w:sz w:val="22"/>
                <w:szCs w:val="22"/>
                <w:lang w:eastAsia="en-US"/>
              </w:rPr>
              <w:t>Théorie du signal</w:t>
            </w:r>
          </w:p>
          <w:p w:rsidR="00870AD4" w:rsidRPr="00870AD4" w:rsidRDefault="00870AD4" w:rsidP="00857DD6">
            <w:pPr>
              <w:rPr>
                <w:rFonts w:asciiTheme="majorHAnsi" w:hAnsiTheme="majorHAnsi" w:cs="Arial"/>
              </w:rPr>
            </w:pPr>
            <w:r w:rsidRPr="00870AD4">
              <w:rPr>
                <w:rFonts w:asciiTheme="majorHAnsi" w:hAnsiTheme="majorHAnsi" w:cs="Arial"/>
              </w:rPr>
              <w:t>Crédits :              4</w:t>
            </w:r>
          </w:p>
          <w:p w:rsidR="00870AD4" w:rsidRPr="00870AD4" w:rsidRDefault="00870AD4" w:rsidP="00857DD6">
            <w:pPr>
              <w:rPr>
                <w:rFonts w:asciiTheme="majorHAnsi" w:hAnsiTheme="majorHAnsi" w:cs="Arial"/>
              </w:rPr>
            </w:pPr>
            <w:r w:rsidRPr="00870AD4">
              <w:rPr>
                <w:rFonts w:asciiTheme="majorHAnsi" w:hAnsiTheme="majorHAnsi" w:cs="Arial"/>
              </w:rPr>
              <w:t>Coefficient :       2</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Mode d'évaluation (continu ou examen)</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r w:rsidRPr="00870AD4">
              <w:rPr>
                <w:rFonts w:asciiTheme="majorHAnsi" w:hAnsiTheme="majorHAnsi" w:cs="Arial"/>
              </w:rPr>
              <w:t>Continu : 40 %</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Examen : 60 %</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Description des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jc w:val="both"/>
              <w:rPr>
                <w:rFonts w:asciiTheme="majorHAnsi" w:hAnsiTheme="majorHAnsi" w:cs="Arial"/>
                <w:b/>
                <w:bCs/>
              </w:rPr>
            </w:pPr>
            <w:r w:rsidRPr="00870AD4">
              <w:rPr>
                <w:rFonts w:asciiTheme="majorHAnsi" w:eastAsia="Times New Roman" w:hAnsiTheme="majorHAnsi"/>
                <w:b/>
                <w:bCs/>
                <w:sz w:val="22"/>
                <w:szCs w:val="22"/>
                <w:lang w:eastAsia="en-US"/>
              </w:rPr>
              <w:t>Méthodes numériques</w:t>
            </w:r>
            <w:r w:rsidRPr="00870AD4">
              <w:rPr>
                <w:rFonts w:asciiTheme="majorHAnsi" w:eastAsia="Times New Roman" w:hAnsiTheme="majorHAnsi"/>
                <w:sz w:val="22"/>
                <w:szCs w:val="22"/>
                <w:lang w:eastAsia="en-US"/>
              </w:rPr>
              <w:t xml:space="preserve"> </w:t>
            </w:r>
            <w:r w:rsidRPr="00870AD4">
              <w:rPr>
                <w:rFonts w:asciiTheme="majorHAnsi" w:hAnsiTheme="majorHAnsi" w:cs="Arial"/>
                <w:b/>
                <w:bCs/>
              </w:rPr>
              <w:t xml:space="preserve">: </w:t>
            </w:r>
          </w:p>
          <w:p w:rsidR="00870AD4" w:rsidRPr="00870AD4" w:rsidRDefault="00870AD4" w:rsidP="00857DD6">
            <w:pPr>
              <w:autoSpaceDE w:val="0"/>
              <w:autoSpaceDN w:val="0"/>
              <w:adjustRightInd w:val="0"/>
              <w:rPr>
                <w:rFonts w:asciiTheme="majorHAnsi" w:hAnsiTheme="majorHAnsi" w:cstheme="majorBidi"/>
                <w:bCs/>
              </w:rPr>
            </w:pPr>
            <w:r w:rsidRPr="00870AD4">
              <w:rPr>
                <w:rFonts w:asciiTheme="majorHAnsi" w:hAnsiTheme="majorHAnsi" w:cstheme="majorBidi"/>
                <w:bCs/>
              </w:rPr>
              <w:t>Familiarisation avec les méthodes numériques et leurs applications dans le domaine des calculs mathématiques.</w:t>
            </w:r>
          </w:p>
          <w:p w:rsidR="00870AD4" w:rsidRPr="00870AD4" w:rsidRDefault="00870AD4" w:rsidP="00857DD6">
            <w:pPr>
              <w:jc w:val="both"/>
              <w:rPr>
                <w:rFonts w:asciiTheme="majorHAnsi" w:hAnsiTheme="majorHAnsi" w:cs="Arial"/>
              </w:rPr>
            </w:pPr>
          </w:p>
          <w:p w:rsidR="00870AD4" w:rsidRPr="00870AD4" w:rsidRDefault="00870AD4" w:rsidP="00857DD6">
            <w:pPr>
              <w:jc w:val="both"/>
              <w:rPr>
                <w:rFonts w:asciiTheme="majorHAnsi" w:hAnsiTheme="majorHAnsi" w:cs="Arial"/>
                <w:b/>
                <w:bCs/>
              </w:rPr>
            </w:pPr>
            <w:r w:rsidRPr="00870AD4">
              <w:rPr>
                <w:rFonts w:asciiTheme="majorHAnsi" w:eastAsia="Times New Roman" w:hAnsiTheme="majorHAnsi"/>
                <w:b/>
                <w:bCs/>
                <w:sz w:val="22"/>
                <w:szCs w:val="22"/>
                <w:lang w:eastAsia="en-US"/>
              </w:rPr>
              <w:t>Théorie du signal</w:t>
            </w:r>
            <w:r w:rsidRPr="00870AD4">
              <w:rPr>
                <w:rFonts w:asciiTheme="majorHAnsi" w:eastAsia="Times New Roman" w:hAnsiTheme="majorHAnsi"/>
                <w:sz w:val="22"/>
                <w:szCs w:val="22"/>
                <w:lang w:eastAsia="en-US"/>
              </w:rPr>
              <w:t xml:space="preserve"> </w:t>
            </w:r>
            <w:r w:rsidRPr="00870AD4">
              <w:rPr>
                <w:rFonts w:asciiTheme="majorHAnsi" w:hAnsiTheme="majorHAnsi" w:cs="Arial"/>
                <w:b/>
                <w:bCs/>
              </w:rPr>
              <w:t xml:space="preserve">: </w:t>
            </w:r>
          </w:p>
          <w:p w:rsidR="00870AD4" w:rsidRPr="00870AD4" w:rsidRDefault="00870AD4" w:rsidP="00857DD6">
            <w:pPr>
              <w:jc w:val="both"/>
              <w:rPr>
                <w:rFonts w:asciiTheme="majorHAnsi" w:hAnsiTheme="majorHAnsi" w:cstheme="majorBidi"/>
                <w:i/>
              </w:rPr>
            </w:pPr>
            <w:r w:rsidRPr="00870AD4">
              <w:rPr>
                <w:rFonts w:asciiTheme="majorHAnsi" w:hAnsiTheme="majorHAnsi" w:cstheme="majorBidi"/>
              </w:rPr>
              <w:t>Acquérir les notions de base pour le traitement du signal et des processus aléatoires.</w:t>
            </w:r>
          </w:p>
          <w:p w:rsidR="00870AD4" w:rsidRPr="00870AD4" w:rsidRDefault="00870AD4" w:rsidP="00857DD6">
            <w:pPr>
              <w:jc w:val="both"/>
              <w:rPr>
                <w:rFonts w:asciiTheme="majorHAnsi" w:hAnsiTheme="majorHAnsi" w:cs="Arial"/>
              </w:rPr>
            </w:pPr>
          </w:p>
        </w:tc>
      </w:tr>
    </w:tbl>
    <w:p w:rsidR="00870AD4" w:rsidRPr="00870AD4" w:rsidRDefault="00870AD4" w:rsidP="00870AD4">
      <w:pPr>
        <w:rPr>
          <w:rFonts w:asciiTheme="majorHAnsi" w:hAnsiTheme="majorHAnsi" w:cs="Arial"/>
        </w:rPr>
      </w:pPr>
      <w:r w:rsidRPr="00870AD4">
        <w:rPr>
          <w:rFonts w:asciiTheme="majorHAnsi" w:hAnsiTheme="majorHAnsi" w:cs="Arial"/>
        </w:rPr>
        <w:t xml:space="preserve"> </w:t>
      </w: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b/>
        </w:rPr>
      </w:pPr>
      <w:r w:rsidRPr="00870AD4">
        <w:rPr>
          <w:rFonts w:asciiTheme="majorHAnsi" w:hAnsiTheme="majorHAnsi" w:cs="Arial"/>
        </w:rPr>
        <w:br w:type="page"/>
      </w:r>
      <w:r w:rsidRPr="00870AD4">
        <w:rPr>
          <w:rFonts w:asciiTheme="majorHAnsi" w:hAnsiTheme="majorHAnsi" w:cs="Arial"/>
          <w:b/>
        </w:rPr>
        <w:t>Semestre : 4</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UE : UEM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Répartition du volume horaire de l’UE et de ses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Cours :  22h30 </w:t>
            </w:r>
          </w:p>
          <w:p w:rsidR="00870AD4" w:rsidRPr="00870AD4" w:rsidRDefault="00870AD4" w:rsidP="00857DD6">
            <w:pPr>
              <w:rPr>
                <w:rFonts w:asciiTheme="majorHAnsi" w:hAnsiTheme="majorHAnsi" w:cs="Arial"/>
              </w:rPr>
            </w:pPr>
            <w:r w:rsidRPr="00870AD4">
              <w:rPr>
                <w:rFonts w:asciiTheme="majorHAnsi" w:hAnsiTheme="majorHAnsi" w:cs="Arial"/>
              </w:rPr>
              <w:t>TD :        00h00</w:t>
            </w:r>
          </w:p>
          <w:p w:rsidR="00870AD4" w:rsidRPr="00870AD4" w:rsidRDefault="00870AD4" w:rsidP="00857DD6">
            <w:pPr>
              <w:rPr>
                <w:rFonts w:asciiTheme="majorHAnsi" w:hAnsiTheme="majorHAnsi" w:cs="Arial"/>
              </w:rPr>
            </w:pPr>
            <w:r w:rsidRPr="00870AD4">
              <w:rPr>
                <w:rFonts w:asciiTheme="majorHAnsi" w:hAnsiTheme="majorHAnsi" w:cs="Arial"/>
              </w:rPr>
              <w:t>TP:          112h30</w:t>
            </w:r>
          </w:p>
          <w:p w:rsidR="00870AD4" w:rsidRPr="00870AD4" w:rsidRDefault="00870AD4" w:rsidP="00857DD6">
            <w:pPr>
              <w:rPr>
                <w:rFonts w:asciiTheme="majorHAnsi" w:hAnsiTheme="majorHAnsi" w:cs="Arial"/>
              </w:rPr>
            </w:pPr>
            <w:r w:rsidRPr="00870AD4">
              <w:rPr>
                <w:rFonts w:asciiTheme="majorHAnsi" w:hAnsiTheme="majorHAnsi" w:cs="Arial"/>
              </w:rPr>
              <w:t>Travail personnel :  120h00</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UEM 2.2                                   Crédits : 09</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1 :   </w:t>
            </w:r>
            <w:r w:rsidRPr="00870AD4">
              <w:rPr>
                <w:rFonts w:asciiTheme="majorHAnsi" w:eastAsia="Times New Roman" w:hAnsiTheme="majorHAnsi"/>
                <w:sz w:val="22"/>
                <w:szCs w:val="22"/>
                <w:lang w:eastAsia="en-US"/>
              </w:rPr>
              <w:t>Mesures électriques et électroniques</w:t>
            </w:r>
          </w:p>
          <w:p w:rsidR="00870AD4" w:rsidRPr="00870AD4" w:rsidRDefault="00870AD4" w:rsidP="00857DD6">
            <w:pPr>
              <w:rPr>
                <w:rFonts w:asciiTheme="majorHAnsi" w:hAnsiTheme="majorHAnsi" w:cs="Arial"/>
              </w:rPr>
            </w:pPr>
            <w:r w:rsidRPr="00870AD4">
              <w:rPr>
                <w:rFonts w:asciiTheme="majorHAnsi" w:hAnsiTheme="majorHAnsi" w:cs="Arial"/>
              </w:rPr>
              <w:t>Crédits :             3</w:t>
            </w:r>
          </w:p>
          <w:p w:rsidR="00870AD4" w:rsidRPr="00870AD4" w:rsidRDefault="00870AD4" w:rsidP="00857DD6">
            <w:pPr>
              <w:rPr>
                <w:rFonts w:asciiTheme="majorHAnsi" w:hAnsiTheme="majorHAnsi" w:cs="Arial"/>
              </w:rPr>
            </w:pPr>
            <w:r w:rsidRPr="00870AD4">
              <w:rPr>
                <w:rFonts w:asciiTheme="majorHAnsi" w:hAnsiTheme="majorHAnsi" w:cs="Arial"/>
              </w:rPr>
              <w:t>Coefficient :      2</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2 :   </w:t>
            </w:r>
            <w:r w:rsidRPr="00870AD4">
              <w:rPr>
                <w:rFonts w:asciiTheme="majorHAnsi" w:eastAsia="Times New Roman" w:hAnsiTheme="majorHAnsi"/>
                <w:sz w:val="22"/>
                <w:szCs w:val="22"/>
                <w:lang w:eastAsia="en-US"/>
              </w:rPr>
              <w:t>TP Logique combinatoire et séquentielle</w:t>
            </w:r>
            <w:r w:rsidRPr="00870AD4">
              <w:rPr>
                <w:rFonts w:asciiTheme="majorHAnsi" w:hAnsiTheme="majorHAnsi" w:cs="Arial"/>
              </w:rPr>
              <w:t xml:space="preserve"> </w:t>
            </w:r>
          </w:p>
          <w:p w:rsidR="00870AD4" w:rsidRPr="00870AD4" w:rsidRDefault="00870AD4" w:rsidP="00857DD6">
            <w:pPr>
              <w:rPr>
                <w:rFonts w:asciiTheme="majorHAnsi" w:hAnsiTheme="majorHAnsi" w:cs="Arial"/>
              </w:rPr>
            </w:pPr>
            <w:r w:rsidRPr="00870AD4">
              <w:rPr>
                <w:rFonts w:asciiTheme="majorHAnsi" w:hAnsiTheme="majorHAnsi" w:cs="Arial"/>
              </w:rPr>
              <w:t>Crédits :              2</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3 :   </w:t>
            </w:r>
            <w:r w:rsidRPr="00870AD4">
              <w:rPr>
                <w:rFonts w:asciiTheme="majorHAnsi" w:eastAsia="Times New Roman" w:hAnsiTheme="majorHAnsi"/>
                <w:sz w:val="22"/>
                <w:szCs w:val="22"/>
                <w:lang w:eastAsia="en-US"/>
              </w:rPr>
              <w:t xml:space="preserve">TP Electrotechnique fondamentale 2 </w:t>
            </w:r>
            <w:r w:rsidRPr="00870AD4">
              <w:rPr>
                <w:rFonts w:asciiTheme="majorHAnsi" w:hAnsiTheme="majorHAnsi" w:cs="Arial"/>
              </w:rPr>
              <w:t xml:space="preserve">                </w:t>
            </w:r>
          </w:p>
          <w:p w:rsidR="00870AD4" w:rsidRPr="00870AD4" w:rsidRDefault="00870AD4" w:rsidP="00857DD6">
            <w:pPr>
              <w:rPr>
                <w:rFonts w:asciiTheme="majorHAnsi" w:hAnsiTheme="majorHAnsi" w:cs="Arial"/>
              </w:rPr>
            </w:pPr>
            <w:r w:rsidRPr="00870AD4">
              <w:rPr>
                <w:rFonts w:asciiTheme="majorHAnsi" w:hAnsiTheme="majorHAnsi" w:cs="Arial"/>
              </w:rPr>
              <w:t>Crédits :              2</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4 :   </w:t>
            </w:r>
            <w:r w:rsidRPr="00870AD4">
              <w:rPr>
                <w:rFonts w:asciiTheme="majorHAnsi" w:eastAsia="Times New Roman" w:hAnsiTheme="majorHAnsi"/>
                <w:sz w:val="22"/>
                <w:szCs w:val="22"/>
                <w:lang w:eastAsia="en-US"/>
              </w:rPr>
              <w:t>TP Méthodes numériques</w:t>
            </w:r>
          </w:p>
          <w:p w:rsidR="00870AD4" w:rsidRPr="00870AD4" w:rsidRDefault="00870AD4" w:rsidP="00857DD6">
            <w:pPr>
              <w:rPr>
                <w:rFonts w:asciiTheme="majorHAnsi" w:hAnsiTheme="majorHAnsi" w:cs="Arial"/>
              </w:rPr>
            </w:pPr>
            <w:r w:rsidRPr="00870AD4">
              <w:rPr>
                <w:rFonts w:asciiTheme="majorHAnsi" w:hAnsiTheme="majorHAnsi" w:cs="Arial"/>
              </w:rPr>
              <w:t>Crédits :              2</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Mode d'évaluation (continu ou examen)</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r w:rsidRPr="00870AD4">
              <w:rPr>
                <w:rFonts w:asciiTheme="majorHAnsi" w:hAnsiTheme="majorHAnsi" w:cs="Arial"/>
              </w:rPr>
              <w:t>Continu : 40 %  et 100%</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Examen : 60 % et  00 %</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Description des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b/>
                <w:bCs/>
                <w:lang w:eastAsia="fr-FR"/>
              </w:rPr>
            </w:pPr>
            <w:r w:rsidRPr="00870AD4">
              <w:rPr>
                <w:rFonts w:asciiTheme="majorHAnsi" w:eastAsia="Times New Roman" w:hAnsiTheme="majorHAnsi"/>
                <w:b/>
                <w:bCs/>
                <w:sz w:val="22"/>
                <w:szCs w:val="22"/>
                <w:lang w:eastAsia="en-US"/>
              </w:rPr>
              <w:t>Mesures électriques et électroniques</w:t>
            </w:r>
            <w:r w:rsidRPr="00870AD4">
              <w:rPr>
                <w:rFonts w:asciiTheme="majorHAnsi" w:hAnsiTheme="majorHAnsi"/>
                <w:b/>
                <w:bCs/>
                <w:lang w:eastAsia="fr-FR"/>
              </w:rPr>
              <w:t> :</w:t>
            </w:r>
          </w:p>
          <w:p w:rsidR="00870AD4" w:rsidRPr="00870AD4" w:rsidRDefault="00870AD4" w:rsidP="00857DD6">
            <w:pPr>
              <w:jc w:val="lowKashida"/>
              <w:rPr>
                <w:rFonts w:asciiTheme="majorHAnsi" w:hAnsiTheme="majorHAnsi" w:cstheme="majorBidi"/>
              </w:rPr>
            </w:pPr>
            <w:r w:rsidRPr="00870AD4">
              <w:rPr>
                <w:rFonts w:asciiTheme="majorHAnsi" w:hAnsiTheme="majorHAnsi" w:cstheme="majorBidi"/>
              </w:rPr>
              <w:t>Initier l'étudiant aux techniques de mesure des grandeurs électriques et électroniques. Le familiariser à l’utilisation des appareils de mesures analogiques et numériques.</w:t>
            </w:r>
          </w:p>
          <w:p w:rsidR="00870AD4" w:rsidRPr="00870AD4" w:rsidRDefault="00870AD4" w:rsidP="00857DD6">
            <w:pPr>
              <w:jc w:val="both"/>
              <w:rPr>
                <w:rFonts w:asciiTheme="majorHAnsi" w:hAnsiTheme="majorHAnsi" w:cs="Arial"/>
                <w:b/>
              </w:rPr>
            </w:pPr>
          </w:p>
          <w:p w:rsidR="00870AD4" w:rsidRPr="00870AD4" w:rsidRDefault="00870AD4" w:rsidP="00857DD6">
            <w:pPr>
              <w:jc w:val="both"/>
              <w:rPr>
                <w:rFonts w:asciiTheme="majorHAnsi" w:hAnsiTheme="majorHAnsi" w:cs="Arial"/>
                <w:b/>
                <w:bCs/>
              </w:rPr>
            </w:pPr>
            <w:r w:rsidRPr="00870AD4">
              <w:rPr>
                <w:rFonts w:asciiTheme="majorHAnsi" w:eastAsia="Times New Roman" w:hAnsiTheme="majorHAnsi"/>
                <w:b/>
                <w:bCs/>
                <w:sz w:val="22"/>
                <w:szCs w:val="22"/>
                <w:lang w:eastAsia="en-US"/>
              </w:rPr>
              <w:t>TP Logique combinatoire et séquentielle</w:t>
            </w:r>
            <w:r w:rsidRPr="00870AD4">
              <w:rPr>
                <w:rFonts w:asciiTheme="majorHAnsi" w:hAnsiTheme="majorHAnsi" w:cs="Arial"/>
                <w:b/>
                <w:bCs/>
              </w:rPr>
              <w:t> :</w:t>
            </w:r>
          </w:p>
          <w:p w:rsidR="00870AD4" w:rsidRPr="00870AD4" w:rsidRDefault="00870AD4" w:rsidP="00857DD6">
            <w:pPr>
              <w:jc w:val="both"/>
              <w:rPr>
                <w:rFonts w:asciiTheme="majorHAnsi" w:hAnsiTheme="majorHAnsi" w:cstheme="majorBidi"/>
                <w:bCs/>
              </w:rPr>
            </w:pPr>
            <w:r w:rsidRPr="00870AD4">
              <w:rPr>
                <w:rFonts w:asciiTheme="majorHAnsi" w:hAnsiTheme="majorHAnsi" w:cstheme="majorBidi"/>
                <w:bCs/>
              </w:rPr>
              <w:t>Consolider les connaissances acquises  pendant le cours de la matière "</w:t>
            </w:r>
            <w:r w:rsidRPr="00870AD4">
              <w:rPr>
                <w:rFonts w:asciiTheme="majorHAnsi" w:hAnsiTheme="majorHAnsi" w:cstheme="majorBidi"/>
              </w:rPr>
              <w:t>Logique Combinatoire et Séquentielle</w:t>
            </w:r>
            <w:r w:rsidRPr="00870AD4">
              <w:rPr>
                <w:rFonts w:asciiTheme="majorHAnsi" w:hAnsiTheme="majorHAnsi" w:cstheme="majorBidi"/>
                <w:bCs/>
              </w:rPr>
              <w:t>" par des travaux pratiques  pour mieux comprendre et assimiler le contenu de cette matière.</w:t>
            </w:r>
          </w:p>
          <w:p w:rsidR="00870AD4" w:rsidRPr="00870AD4" w:rsidRDefault="00870AD4" w:rsidP="00857DD6">
            <w:pPr>
              <w:jc w:val="both"/>
              <w:rPr>
                <w:rFonts w:asciiTheme="majorHAnsi" w:hAnsiTheme="majorHAnsi" w:cs="Arial"/>
                <w:b/>
              </w:rPr>
            </w:pPr>
          </w:p>
          <w:p w:rsidR="00870AD4" w:rsidRPr="00870AD4" w:rsidRDefault="00870AD4" w:rsidP="00857DD6">
            <w:pPr>
              <w:jc w:val="both"/>
              <w:rPr>
                <w:rFonts w:asciiTheme="majorHAnsi" w:hAnsiTheme="majorHAnsi" w:cs="Arial"/>
                <w:b/>
                <w:bCs/>
              </w:rPr>
            </w:pPr>
            <w:r w:rsidRPr="00870AD4">
              <w:rPr>
                <w:rFonts w:asciiTheme="majorHAnsi" w:eastAsia="Times New Roman" w:hAnsiTheme="majorHAnsi"/>
                <w:b/>
                <w:bCs/>
                <w:sz w:val="22"/>
                <w:szCs w:val="22"/>
                <w:lang w:eastAsia="en-US"/>
              </w:rPr>
              <w:t xml:space="preserve">TP Electrotechnique fondamentale 2 </w:t>
            </w:r>
            <w:r w:rsidRPr="00870AD4">
              <w:rPr>
                <w:rFonts w:asciiTheme="majorHAnsi" w:hAnsiTheme="majorHAnsi" w:cs="Arial"/>
                <w:b/>
                <w:bCs/>
              </w:rPr>
              <w:t>:</w:t>
            </w:r>
          </w:p>
          <w:p w:rsidR="00870AD4" w:rsidRPr="00870AD4" w:rsidRDefault="00870AD4" w:rsidP="00857DD6">
            <w:pPr>
              <w:rPr>
                <w:rFonts w:ascii="Cambria" w:hAnsi="Cambria"/>
                <w:bCs/>
              </w:rPr>
            </w:pPr>
            <w:r w:rsidRPr="00870AD4">
              <w:rPr>
                <w:rFonts w:ascii="Cambria" w:hAnsi="Cambria"/>
                <w:bCs/>
              </w:rPr>
              <w:t>Consolider les connaissances acquises  pendant les disciplines d'électronique et électrotechnique fondamentales, par des travaux pratiques,  pour mieux comprendre et assimiler les lois fondamentales de l’électrotechnique, le fonctionnement des transformateurs et des moteurs.</w:t>
            </w:r>
          </w:p>
          <w:p w:rsidR="00870AD4" w:rsidRPr="00870AD4" w:rsidRDefault="00870AD4" w:rsidP="00857DD6">
            <w:pPr>
              <w:jc w:val="both"/>
              <w:rPr>
                <w:rFonts w:asciiTheme="majorHAnsi" w:eastAsia="Times New Roman" w:hAnsiTheme="majorHAnsi"/>
                <w:b/>
                <w:bCs/>
                <w:lang w:eastAsia="en-US"/>
              </w:rPr>
            </w:pPr>
          </w:p>
          <w:p w:rsidR="00870AD4" w:rsidRPr="00870AD4" w:rsidRDefault="00870AD4" w:rsidP="00857DD6">
            <w:pPr>
              <w:jc w:val="both"/>
              <w:rPr>
                <w:rFonts w:asciiTheme="majorHAnsi" w:hAnsiTheme="majorHAnsi" w:cs="Arial"/>
                <w:b/>
                <w:bCs/>
              </w:rPr>
            </w:pPr>
            <w:r w:rsidRPr="00870AD4">
              <w:rPr>
                <w:rFonts w:asciiTheme="majorHAnsi" w:eastAsia="Times New Roman" w:hAnsiTheme="majorHAnsi"/>
                <w:b/>
                <w:bCs/>
                <w:sz w:val="22"/>
                <w:szCs w:val="22"/>
                <w:lang w:eastAsia="en-US"/>
              </w:rPr>
              <w:t>TP Méthodes numériques :</w:t>
            </w:r>
          </w:p>
          <w:p w:rsidR="00870AD4" w:rsidRPr="00870AD4" w:rsidRDefault="00870AD4" w:rsidP="00857DD6">
            <w:pPr>
              <w:autoSpaceDE w:val="0"/>
              <w:autoSpaceDN w:val="0"/>
              <w:adjustRightInd w:val="0"/>
              <w:jc w:val="both"/>
              <w:rPr>
                <w:rFonts w:asciiTheme="majorHAnsi" w:hAnsiTheme="majorHAnsi" w:cs="Arial"/>
                <w:bCs/>
              </w:rPr>
            </w:pPr>
            <w:r w:rsidRPr="00870AD4">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870AD4">
              <w:rPr>
                <w:rFonts w:asciiTheme="majorHAnsi" w:hAnsiTheme="majorHAnsi" w:cs="Arial"/>
                <w:bCs/>
              </w:rPr>
              <w:t>matlab</w:t>
            </w:r>
            <w:proofErr w:type="spellEnd"/>
            <w:r w:rsidRPr="00870AD4">
              <w:rPr>
                <w:rFonts w:asciiTheme="majorHAnsi" w:hAnsiTheme="majorHAnsi" w:cs="Arial"/>
                <w:bCs/>
              </w:rPr>
              <w:t xml:space="preserve">, </w:t>
            </w:r>
            <w:proofErr w:type="spellStart"/>
            <w:r w:rsidRPr="00870AD4">
              <w:rPr>
                <w:rFonts w:asciiTheme="majorHAnsi" w:hAnsiTheme="majorHAnsi" w:cs="Arial"/>
                <w:bCs/>
              </w:rPr>
              <w:t>scilab</w:t>
            </w:r>
            <w:proofErr w:type="spellEnd"/>
            <w:r w:rsidRPr="00870AD4">
              <w:rPr>
                <w:rFonts w:asciiTheme="majorHAnsi" w:hAnsiTheme="majorHAnsi" w:cs="Arial"/>
                <w:bCs/>
              </w:rPr>
              <w:t>…).</w:t>
            </w:r>
          </w:p>
          <w:p w:rsidR="00870AD4" w:rsidRPr="00870AD4" w:rsidRDefault="00870AD4" w:rsidP="00857DD6">
            <w:pPr>
              <w:jc w:val="both"/>
              <w:rPr>
                <w:rFonts w:asciiTheme="majorHAnsi" w:hAnsiTheme="majorHAnsi" w:cs="Arial"/>
                <w:b/>
              </w:rPr>
            </w:pPr>
          </w:p>
        </w:tc>
      </w:tr>
    </w:tbl>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b/>
        </w:rPr>
      </w:pPr>
      <w:r w:rsidRPr="00870AD4">
        <w:rPr>
          <w:rFonts w:asciiTheme="majorHAnsi" w:hAnsiTheme="majorHAnsi" w:cs="Arial"/>
        </w:rPr>
        <w:br w:type="page"/>
      </w:r>
      <w:r w:rsidRPr="00870AD4">
        <w:rPr>
          <w:rFonts w:asciiTheme="majorHAnsi" w:hAnsiTheme="majorHAnsi" w:cs="Arial"/>
          <w:b/>
        </w:rPr>
        <w:t>Semestre : 4</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UE : UED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Répartition du volume horaire de l’UE et de ses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Cours :    45h00  </w:t>
            </w:r>
          </w:p>
          <w:p w:rsidR="00870AD4" w:rsidRPr="00870AD4" w:rsidRDefault="00870AD4" w:rsidP="00857DD6">
            <w:pPr>
              <w:rPr>
                <w:rFonts w:asciiTheme="majorHAnsi" w:hAnsiTheme="majorHAnsi" w:cs="Arial"/>
              </w:rPr>
            </w:pPr>
            <w:r w:rsidRPr="00870AD4">
              <w:rPr>
                <w:rFonts w:asciiTheme="majorHAnsi" w:hAnsiTheme="majorHAnsi" w:cs="Arial"/>
              </w:rPr>
              <w:t xml:space="preserve">TD :          00h00      </w:t>
            </w:r>
          </w:p>
          <w:p w:rsidR="00870AD4" w:rsidRPr="00870AD4" w:rsidRDefault="00870AD4" w:rsidP="00857DD6">
            <w:pPr>
              <w:rPr>
                <w:rFonts w:asciiTheme="majorHAnsi" w:hAnsiTheme="majorHAnsi" w:cs="Arial"/>
              </w:rPr>
            </w:pPr>
            <w:r w:rsidRPr="00870AD4">
              <w:rPr>
                <w:rFonts w:asciiTheme="majorHAnsi" w:hAnsiTheme="majorHAnsi" w:cs="Arial"/>
              </w:rPr>
              <w:t xml:space="preserve">TP:            00h00      </w:t>
            </w:r>
          </w:p>
          <w:p w:rsidR="00870AD4" w:rsidRPr="00870AD4" w:rsidRDefault="00870AD4" w:rsidP="00857DD6">
            <w:pPr>
              <w:rPr>
                <w:rFonts w:asciiTheme="majorHAnsi" w:hAnsiTheme="majorHAnsi" w:cs="Arial"/>
              </w:rPr>
            </w:pPr>
            <w:r w:rsidRPr="00870AD4">
              <w:rPr>
                <w:rFonts w:asciiTheme="majorHAnsi" w:hAnsiTheme="majorHAnsi" w:cs="Arial"/>
              </w:rPr>
              <w:t>Travail personnel :  05h00</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UED 2.2                                    crédits : 02</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1 :   </w:t>
            </w:r>
            <w:r w:rsidRPr="00870AD4">
              <w:rPr>
                <w:rFonts w:asciiTheme="majorHAnsi" w:eastAsia="Times New Roman" w:hAnsiTheme="majorHAnsi"/>
                <w:sz w:val="22"/>
                <w:szCs w:val="22"/>
                <w:lang w:eastAsia="en-US"/>
              </w:rPr>
              <w:t>Production de l'Energie Electrique</w:t>
            </w:r>
          </w:p>
          <w:p w:rsidR="00870AD4" w:rsidRPr="00870AD4" w:rsidRDefault="00870AD4" w:rsidP="00857DD6">
            <w:pPr>
              <w:rPr>
                <w:rFonts w:asciiTheme="majorHAnsi" w:hAnsiTheme="majorHAnsi" w:cs="Arial"/>
              </w:rPr>
            </w:pPr>
            <w:r w:rsidRPr="00870AD4">
              <w:rPr>
                <w:rFonts w:asciiTheme="majorHAnsi" w:hAnsiTheme="majorHAnsi" w:cs="Arial"/>
              </w:rPr>
              <w:t>Crédits :             1</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2 :   </w:t>
            </w:r>
            <w:r w:rsidRPr="00870AD4">
              <w:rPr>
                <w:rFonts w:asciiTheme="majorHAnsi" w:eastAsia="Times New Roman" w:hAnsiTheme="majorHAnsi"/>
                <w:sz w:val="22"/>
                <w:szCs w:val="22"/>
                <w:lang w:eastAsia="en-US"/>
              </w:rPr>
              <w:t>Sécurité électrique</w:t>
            </w:r>
          </w:p>
          <w:p w:rsidR="00870AD4" w:rsidRPr="00870AD4" w:rsidRDefault="00870AD4" w:rsidP="00857DD6">
            <w:pPr>
              <w:rPr>
                <w:rFonts w:asciiTheme="majorHAnsi" w:hAnsiTheme="majorHAnsi" w:cs="Arial"/>
              </w:rPr>
            </w:pPr>
            <w:r w:rsidRPr="00870AD4">
              <w:rPr>
                <w:rFonts w:asciiTheme="majorHAnsi" w:hAnsiTheme="majorHAnsi" w:cs="Arial"/>
              </w:rPr>
              <w:t>Crédits :              1</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Mode d'évaluation (continu ou examen)</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Examen : 100 % </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Description des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b/>
                <w:bCs/>
              </w:rPr>
            </w:pPr>
            <w:r w:rsidRPr="00870AD4">
              <w:rPr>
                <w:rFonts w:asciiTheme="majorHAnsi" w:eastAsia="Times New Roman" w:hAnsiTheme="majorHAnsi"/>
                <w:b/>
                <w:bCs/>
                <w:sz w:val="22"/>
                <w:szCs w:val="22"/>
                <w:lang w:eastAsia="en-US"/>
              </w:rPr>
              <w:t>Production de l'Energie Electrique</w:t>
            </w:r>
            <w:r w:rsidRPr="00870AD4">
              <w:rPr>
                <w:rFonts w:asciiTheme="majorHAnsi" w:eastAsia="Times New Roman" w:hAnsiTheme="majorHAnsi"/>
                <w:sz w:val="22"/>
                <w:szCs w:val="22"/>
                <w:lang w:eastAsia="en-US"/>
              </w:rPr>
              <w:t xml:space="preserve"> </w:t>
            </w:r>
            <w:r w:rsidRPr="00870AD4">
              <w:rPr>
                <w:rFonts w:asciiTheme="majorHAnsi" w:hAnsiTheme="majorHAnsi" w:cs="Arial"/>
                <w:b/>
                <w:bCs/>
              </w:rPr>
              <w:t xml:space="preserve">: </w:t>
            </w:r>
          </w:p>
          <w:p w:rsidR="00870AD4" w:rsidRPr="00870AD4" w:rsidRDefault="00870AD4" w:rsidP="00857DD6">
            <w:pPr>
              <w:widowControl w:val="0"/>
              <w:autoSpaceDE w:val="0"/>
              <w:autoSpaceDN w:val="0"/>
              <w:adjustRightInd w:val="0"/>
              <w:ind w:right="115"/>
              <w:jc w:val="both"/>
              <w:rPr>
                <w:rFonts w:ascii="Cambria" w:eastAsia="Arial Unicode MS" w:hAnsi="Cambria"/>
              </w:rPr>
            </w:pPr>
            <w:r w:rsidRPr="00870AD4">
              <w:rPr>
                <w:rFonts w:ascii="Cambria" w:eastAsia="Arial Unicode MS" w:hAnsi="Cambria"/>
              </w:rPr>
              <w:t xml:space="preserve">Introduire l’étudiant dans les concepts de l’énergie depuis sa nature originelle brute jusqu’à ses aspects primaires, aux mécanismes de sa conversion, ses formes reproduites, ses utilités, son impact sur la vie socioéconomique… L’étudiant, à travers ce module, doit prendre conscience de l’enjeu énergétique, en général, et de celui de l’énergie électrique, en particulier… Il doit découvrir et comprendre le rôle potentiel des centrales de production de l’énergie électrique… </w:t>
            </w:r>
          </w:p>
          <w:p w:rsidR="00870AD4" w:rsidRPr="00870AD4" w:rsidRDefault="00870AD4" w:rsidP="00857DD6">
            <w:pPr>
              <w:jc w:val="both"/>
              <w:rPr>
                <w:rFonts w:asciiTheme="majorHAnsi" w:hAnsiTheme="majorHAnsi" w:cstheme="majorBidi"/>
                <w:bCs/>
              </w:rPr>
            </w:pP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b/>
                <w:bCs/>
              </w:rPr>
            </w:pPr>
            <w:r w:rsidRPr="00870AD4">
              <w:rPr>
                <w:rFonts w:asciiTheme="majorHAnsi" w:eastAsia="Times New Roman" w:hAnsiTheme="majorHAnsi"/>
                <w:b/>
                <w:bCs/>
                <w:sz w:val="22"/>
                <w:szCs w:val="22"/>
                <w:lang w:eastAsia="en-US"/>
              </w:rPr>
              <w:t xml:space="preserve">Sécurité électrique </w:t>
            </w:r>
            <w:r w:rsidRPr="00870AD4">
              <w:rPr>
                <w:rFonts w:asciiTheme="majorHAnsi" w:hAnsiTheme="majorHAnsi" w:cs="Arial"/>
                <w:b/>
                <w:bCs/>
              </w:rPr>
              <w:t>:</w:t>
            </w:r>
          </w:p>
          <w:p w:rsidR="00870AD4" w:rsidRPr="00870AD4" w:rsidRDefault="00870AD4" w:rsidP="00857DD6">
            <w:pPr>
              <w:jc w:val="both"/>
              <w:rPr>
                <w:rFonts w:asciiTheme="majorHAnsi" w:hAnsiTheme="majorHAnsi" w:cs="Arial"/>
                <w:b/>
              </w:rPr>
            </w:pPr>
            <w:r w:rsidRPr="00870AD4">
              <w:rPr>
                <w:rFonts w:asciiTheme="majorHAnsi" w:hAnsiTheme="majorHAnsi" w:cs="Arial"/>
              </w:rPr>
              <w:t>La matière a pour objectif d’informer le futur licencié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tc>
      </w:tr>
    </w:tbl>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b/>
        </w:rPr>
      </w:pPr>
      <w:r w:rsidRPr="00870AD4">
        <w:rPr>
          <w:rFonts w:asciiTheme="majorHAnsi" w:hAnsiTheme="majorHAnsi" w:cs="Arial"/>
        </w:rPr>
        <w:br w:type="page"/>
      </w:r>
      <w:r w:rsidRPr="00870AD4">
        <w:rPr>
          <w:rFonts w:asciiTheme="majorHAnsi" w:hAnsiTheme="majorHAnsi" w:cs="Arial"/>
          <w:b/>
        </w:rPr>
        <w:t>Semestre : 4</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UE : UET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Répartition du volume horaire de l’UE et de ses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Cours :     22h30  </w:t>
            </w:r>
          </w:p>
          <w:p w:rsidR="00870AD4" w:rsidRPr="00870AD4" w:rsidRDefault="00870AD4" w:rsidP="00857DD6">
            <w:pPr>
              <w:rPr>
                <w:rFonts w:asciiTheme="majorHAnsi" w:hAnsiTheme="majorHAnsi" w:cs="Arial"/>
              </w:rPr>
            </w:pPr>
            <w:r w:rsidRPr="00870AD4">
              <w:rPr>
                <w:rFonts w:asciiTheme="majorHAnsi" w:hAnsiTheme="majorHAnsi" w:cs="Arial"/>
              </w:rPr>
              <w:t xml:space="preserve">TD :           00h00      </w:t>
            </w:r>
          </w:p>
          <w:p w:rsidR="00870AD4" w:rsidRPr="00870AD4" w:rsidRDefault="00870AD4" w:rsidP="00857DD6">
            <w:pPr>
              <w:rPr>
                <w:rFonts w:asciiTheme="majorHAnsi" w:hAnsiTheme="majorHAnsi" w:cs="Arial"/>
              </w:rPr>
            </w:pPr>
            <w:r w:rsidRPr="00870AD4">
              <w:rPr>
                <w:rFonts w:asciiTheme="majorHAnsi" w:hAnsiTheme="majorHAnsi" w:cs="Arial"/>
              </w:rPr>
              <w:t xml:space="preserve">TP:            00h00      </w:t>
            </w:r>
          </w:p>
          <w:p w:rsidR="00870AD4" w:rsidRPr="00870AD4" w:rsidRDefault="00870AD4" w:rsidP="00857DD6">
            <w:pPr>
              <w:rPr>
                <w:rFonts w:asciiTheme="majorHAnsi" w:hAnsiTheme="majorHAnsi" w:cs="Arial"/>
              </w:rPr>
            </w:pPr>
            <w:r w:rsidRPr="00870AD4">
              <w:rPr>
                <w:rFonts w:asciiTheme="majorHAnsi" w:hAnsiTheme="majorHAnsi" w:cs="Arial"/>
              </w:rPr>
              <w:t>Travail personnel :  02h30</w:t>
            </w: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UET 2.2                                   crédits : 01</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Matière 1 :   </w:t>
            </w:r>
            <w:r w:rsidRPr="00870AD4">
              <w:rPr>
                <w:rFonts w:asciiTheme="majorHAnsi" w:eastAsia="Times New Roman" w:hAnsiTheme="majorHAnsi"/>
                <w:sz w:val="22"/>
                <w:szCs w:val="22"/>
                <w:lang w:eastAsia="en-US"/>
              </w:rPr>
              <w:t>Techniques d'expression et de communication</w:t>
            </w:r>
          </w:p>
          <w:p w:rsidR="00870AD4" w:rsidRPr="00870AD4" w:rsidRDefault="00870AD4" w:rsidP="00857DD6">
            <w:pPr>
              <w:rPr>
                <w:rFonts w:asciiTheme="majorHAnsi" w:hAnsiTheme="majorHAnsi" w:cs="Arial"/>
              </w:rPr>
            </w:pPr>
            <w:r w:rsidRPr="00870AD4">
              <w:rPr>
                <w:rFonts w:asciiTheme="majorHAnsi" w:hAnsiTheme="majorHAnsi" w:cs="Arial"/>
              </w:rPr>
              <w:t>Crédits :              1</w:t>
            </w:r>
          </w:p>
          <w:p w:rsidR="00870AD4" w:rsidRPr="00870AD4" w:rsidRDefault="00870AD4" w:rsidP="00857DD6">
            <w:pPr>
              <w:rPr>
                <w:rFonts w:asciiTheme="majorHAnsi" w:hAnsiTheme="majorHAnsi" w:cs="Arial"/>
              </w:rPr>
            </w:pPr>
            <w:r w:rsidRPr="00870AD4">
              <w:rPr>
                <w:rFonts w:asciiTheme="majorHAnsi" w:hAnsiTheme="majorHAnsi" w:cs="Arial"/>
              </w:rPr>
              <w:t>Coefficient :       1</w:t>
            </w:r>
          </w:p>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Mode d'évaluation (continu ou examen)</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 xml:space="preserve">Examen : 100 % </w:t>
            </w:r>
          </w:p>
        </w:tc>
      </w:tr>
      <w:tr w:rsidR="00870AD4" w:rsidRPr="00870AD4" w:rsidTr="00857DD6">
        <w:tc>
          <w:tcPr>
            <w:tcW w:w="4428"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rPr>
            </w:pPr>
          </w:p>
          <w:p w:rsidR="00870AD4" w:rsidRPr="00870AD4" w:rsidRDefault="00870AD4" w:rsidP="00857DD6">
            <w:pPr>
              <w:rPr>
                <w:rFonts w:asciiTheme="majorHAnsi" w:hAnsiTheme="majorHAnsi" w:cs="Arial"/>
              </w:rPr>
            </w:pPr>
            <w:r w:rsidRPr="00870AD4">
              <w:rPr>
                <w:rFonts w:asciiTheme="majorHAnsi" w:hAnsiTheme="majorHAnsi" w:cs="Arial"/>
              </w:rPr>
              <w:t>Description des matières</w:t>
            </w:r>
          </w:p>
          <w:p w:rsidR="00870AD4" w:rsidRPr="00870AD4" w:rsidRDefault="00870AD4" w:rsidP="00857DD6">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870AD4" w:rsidRPr="00870AD4" w:rsidRDefault="00870AD4" w:rsidP="00857DD6">
            <w:pPr>
              <w:rPr>
                <w:rFonts w:asciiTheme="majorHAnsi" w:hAnsiTheme="majorHAnsi" w:cs="Arial"/>
                <w:b/>
              </w:rPr>
            </w:pPr>
          </w:p>
          <w:p w:rsidR="00870AD4" w:rsidRPr="00870AD4" w:rsidRDefault="00870AD4" w:rsidP="00857DD6">
            <w:pPr>
              <w:jc w:val="both"/>
              <w:rPr>
                <w:rFonts w:asciiTheme="majorHAnsi" w:hAnsiTheme="majorHAnsi" w:cs="Arial"/>
              </w:rPr>
            </w:pPr>
            <w:r w:rsidRPr="00870AD4">
              <w:rPr>
                <w:rFonts w:asciiTheme="majorHAnsi" w:eastAsia="Times New Roman" w:hAnsiTheme="majorHAnsi"/>
                <w:b/>
                <w:bCs/>
                <w:sz w:val="22"/>
                <w:szCs w:val="22"/>
                <w:lang w:eastAsia="en-US"/>
              </w:rPr>
              <w:t>Techniques d'expression et de communication</w:t>
            </w:r>
            <w:r w:rsidRPr="00870AD4">
              <w:rPr>
                <w:rFonts w:asciiTheme="majorHAnsi" w:eastAsia="Times New Roman" w:hAnsiTheme="majorHAnsi"/>
                <w:sz w:val="22"/>
                <w:szCs w:val="22"/>
                <w:lang w:eastAsia="en-US"/>
              </w:rPr>
              <w:t xml:space="preserve"> </w:t>
            </w:r>
            <w:r w:rsidRPr="00870AD4">
              <w:rPr>
                <w:rFonts w:asciiTheme="majorHAnsi" w:hAnsiTheme="majorHAnsi" w:cs="Arial"/>
              </w:rPr>
              <w:t>:</w:t>
            </w:r>
          </w:p>
          <w:p w:rsidR="006F17FF" w:rsidRPr="009D309C" w:rsidRDefault="006F17FF" w:rsidP="006F17FF">
            <w:pPr>
              <w:spacing w:line="276" w:lineRule="auto"/>
              <w:jc w:val="both"/>
              <w:rPr>
                <w:rFonts w:asciiTheme="majorHAnsi" w:eastAsia="Times New Roman" w:hAnsiTheme="majorHAnsi" w:cstheme="minorBidi"/>
                <w:lang w:eastAsia="fr-FR"/>
              </w:rPr>
            </w:pPr>
            <w:r w:rsidRPr="009D309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870AD4" w:rsidRPr="00870AD4" w:rsidRDefault="00870AD4" w:rsidP="00857DD6">
            <w:pPr>
              <w:rPr>
                <w:rFonts w:asciiTheme="majorHAnsi" w:hAnsiTheme="majorHAnsi" w:cs="Arial"/>
              </w:rPr>
            </w:pPr>
          </w:p>
        </w:tc>
      </w:tr>
    </w:tbl>
    <w:p w:rsidR="00870AD4" w:rsidRPr="00870AD4" w:rsidRDefault="00870AD4" w:rsidP="00870AD4">
      <w:pPr>
        <w:rPr>
          <w:rFonts w:asciiTheme="majorHAnsi" w:hAnsiTheme="majorHAnsi" w:cs="Arial"/>
        </w:rPr>
        <w:sectPr w:rsidR="00870AD4" w:rsidRPr="00870AD4">
          <w:pgSz w:w="11906" w:h="16838"/>
          <w:pgMar w:top="1134" w:right="1134" w:bottom="1134" w:left="1134" w:header="709" w:footer="709" w:gutter="0"/>
          <w:cols w:space="720"/>
        </w:sect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rPr>
          <w:rFonts w:asciiTheme="majorHAnsi" w:hAnsiTheme="majorHAnsi" w:cs="Arial"/>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rPr>
          <w:rFonts w:asciiTheme="majorHAnsi" w:hAnsiTheme="majorHAnsi" w:cs="Arial"/>
          <w:b/>
        </w:rPr>
      </w:pPr>
    </w:p>
    <w:p w:rsidR="00870AD4" w:rsidRPr="00047B4D" w:rsidRDefault="00870AD4" w:rsidP="00870AD4">
      <w:pPr>
        <w:jc w:val="center"/>
        <w:rPr>
          <w:rFonts w:asciiTheme="majorHAnsi" w:hAnsiTheme="majorHAnsi" w:cs="Arial"/>
          <w:b/>
          <w:sz w:val="32"/>
          <w:szCs w:val="32"/>
        </w:rPr>
      </w:pPr>
      <w:r w:rsidRPr="00047B4D">
        <w:rPr>
          <w:rFonts w:asciiTheme="majorHAnsi" w:hAnsiTheme="majorHAnsi" w:cs="Arial"/>
          <w:b/>
          <w:sz w:val="32"/>
          <w:szCs w:val="32"/>
        </w:rPr>
        <w:t>III - Programme détaillé par matière</w:t>
      </w:r>
    </w:p>
    <w:p w:rsidR="00870AD4" w:rsidRPr="00047B4D" w:rsidRDefault="00870AD4" w:rsidP="00870AD4">
      <w:pPr>
        <w:jc w:val="center"/>
        <w:rPr>
          <w:rFonts w:asciiTheme="majorHAnsi" w:hAnsiTheme="majorHAnsi" w:cs="Arial"/>
          <w:bCs/>
          <w:sz w:val="32"/>
          <w:szCs w:val="32"/>
        </w:rPr>
      </w:pPr>
      <w:r w:rsidRPr="00047B4D">
        <w:rPr>
          <w:rFonts w:asciiTheme="majorHAnsi" w:hAnsiTheme="majorHAnsi" w:cs="Arial"/>
          <w:bCs/>
          <w:sz w:val="32"/>
          <w:szCs w:val="32"/>
        </w:rPr>
        <w:t>(1 fiche détaillée par matière)</w:t>
      </w: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jc w:val="center"/>
        <w:rPr>
          <w:rFonts w:asciiTheme="majorHAnsi" w:hAnsiTheme="majorHAnsi" w:cs="Arial"/>
          <w:b/>
        </w:rPr>
      </w:pPr>
    </w:p>
    <w:p w:rsidR="00870AD4" w:rsidRPr="00870AD4" w:rsidRDefault="00870AD4" w:rsidP="00870AD4">
      <w:pPr>
        <w:spacing w:line="276" w:lineRule="auto"/>
        <w:rPr>
          <w:rFonts w:asciiTheme="majorHAnsi" w:hAnsiTheme="majorHAnsi" w:cs="Arial"/>
          <w:b/>
        </w:rPr>
        <w:sectPr w:rsidR="00870AD4" w:rsidRPr="00870AD4">
          <w:pgSz w:w="16838" w:h="11906" w:orient="landscape"/>
          <w:pgMar w:top="1134" w:right="1134" w:bottom="1134" w:left="1134" w:header="709" w:footer="709" w:gutter="0"/>
          <w:cols w:space="720"/>
        </w:sectPr>
      </w:pP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Semestre : 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UE : UEF 2.2.1</w:t>
      </w:r>
    </w:p>
    <w:p w:rsidR="00870AD4" w:rsidRPr="00870AD4" w:rsidRDefault="00870AD4" w:rsidP="00870AD4">
      <w:pPr>
        <w:spacing w:after="120" w:line="276" w:lineRule="auto"/>
        <w:jc w:val="both"/>
        <w:rPr>
          <w:rFonts w:asciiTheme="majorHAnsi" w:hAnsiTheme="majorHAnsi" w:cs="Arial"/>
        </w:rPr>
      </w:pPr>
      <w:r w:rsidRPr="00870AD4">
        <w:rPr>
          <w:rFonts w:asciiTheme="majorHAnsi" w:hAnsiTheme="majorHAnsi" w:cs="Arial"/>
          <w:b/>
        </w:rPr>
        <w:t xml:space="preserve">Matière 1 : </w:t>
      </w:r>
      <w:r w:rsidRPr="00870AD4">
        <w:rPr>
          <w:rFonts w:asciiTheme="majorHAnsi" w:eastAsia="Times New Roman" w:hAnsiTheme="majorHAnsi"/>
          <w:b/>
          <w:bCs/>
          <w:sz w:val="22"/>
          <w:szCs w:val="22"/>
          <w:lang w:eastAsia="en-US"/>
        </w:rPr>
        <w:t>Electrotechnique fondamentale 2</w:t>
      </w:r>
      <w:r w:rsidRPr="00870AD4">
        <w:rPr>
          <w:rFonts w:asciiTheme="majorHAnsi" w:hAnsiTheme="majorHAnsi" w:cs="Arial"/>
          <w:b/>
        </w:rPr>
        <w:t xml:space="preserve">           </w:t>
      </w:r>
      <w:r w:rsidRPr="00870AD4">
        <w:rPr>
          <w:rFonts w:asciiTheme="majorHAnsi" w:hAnsiTheme="majorHAnsi" w:cs="Arial"/>
          <w:bCs/>
        </w:rPr>
        <w:t>(VHS: 67h30, Cours : 3h00, TD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i/>
        </w:rPr>
      </w:pPr>
    </w:p>
    <w:p w:rsidR="00870AD4" w:rsidRPr="00870AD4" w:rsidRDefault="00870AD4" w:rsidP="00870AD4">
      <w:pPr>
        <w:numPr>
          <w:ilvl w:val="0"/>
          <w:numId w:val="38"/>
        </w:numPr>
        <w:autoSpaceDE w:val="0"/>
        <w:autoSpaceDN w:val="0"/>
        <w:adjustRightInd w:val="0"/>
        <w:jc w:val="both"/>
        <w:rPr>
          <w:rFonts w:ascii="Cambria" w:hAnsi="Cambria" w:cs="Times New Roman,Regular_Embedde"/>
        </w:rPr>
      </w:pPr>
      <w:r w:rsidRPr="00870AD4">
        <w:rPr>
          <w:rFonts w:ascii="Cambria" w:hAnsi="Cambria" w:cs="Times New Roman,Regular_Embedde"/>
        </w:rPr>
        <w:t>Maitriser le calcul des puissances monophasées et triphasées.</w:t>
      </w:r>
    </w:p>
    <w:p w:rsidR="00870AD4" w:rsidRPr="00870AD4" w:rsidRDefault="00870AD4" w:rsidP="00870AD4">
      <w:pPr>
        <w:numPr>
          <w:ilvl w:val="0"/>
          <w:numId w:val="38"/>
        </w:numPr>
        <w:autoSpaceDE w:val="0"/>
        <w:autoSpaceDN w:val="0"/>
        <w:adjustRightInd w:val="0"/>
        <w:jc w:val="both"/>
        <w:rPr>
          <w:rFonts w:ascii="Cambria" w:hAnsi="Cambria" w:cs="Times New Roman,Regular_Embedde"/>
        </w:rPr>
      </w:pPr>
      <w:r w:rsidRPr="00870AD4">
        <w:rPr>
          <w:rFonts w:ascii="Cambria" w:hAnsi="Cambria" w:cs="Times New Roman,Regular_Embedde"/>
        </w:rPr>
        <w:t>Connaitre les différents modes de couplage.</w:t>
      </w:r>
    </w:p>
    <w:p w:rsidR="00870AD4" w:rsidRPr="00870AD4" w:rsidRDefault="00870AD4" w:rsidP="00870AD4">
      <w:pPr>
        <w:numPr>
          <w:ilvl w:val="0"/>
          <w:numId w:val="38"/>
        </w:numPr>
        <w:shd w:val="clear" w:color="auto" w:fill="FFFFFF"/>
        <w:jc w:val="both"/>
        <w:rPr>
          <w:rFonts w:ascii="Cambria" w:hAnsi="Cambria" w:cs="Times New Roman,Regular_Embedde"/>
        </w:rPr>
      </w:pPr>
      <w:r w:rsidRPr="00870AD4">
        <w:rPr>
          <w:rFonts w:ascii="Cambria" w:hAnsi="Cambria" w:cs="Times New Roman,Regular_Embedde"/>
        </w:rPr>
        <w:t>Déterminer les éléments des modèles équivalents</w:t>
      </w:r>
    </w:p>
    <w:p w:rsidR="00870AD4" w:rsidRPr="00870AD4" w:rsidRDefault="00870AD4" w:rsidP="00870AD4">
      <w:pPr>
        <w:numPr>
          <w:ilvl w:val="0"/>
          <w:numId w:val="38"/>
        </w:numPr>
        <w:shd w:val="clear" w:color="auto" w:fill="FFFFFF"/>
        <w:jc w:val="both"/>
        <w:rPr>
          <w:rFonts w:ascii="Cambria" w:hAnsi="Cambria"/>
          <w:b/>
          <w:bCs/>
        </w:rPr>
      </w:pPr>
      <w:r w:rsidRPr="00870AD4">
        <w:rPr>
          <w:rFonts w:ascii="Cambria" w:hAnsi="Cambria" w:cs="Arial"/>
        </w:rPr>
        <w:t>Maîtriser le fonctionnement des différentes machines</w:t>
      </w:r>
    </w:p>
    <w:p w:rsidR="00870AD4" w:rsidRPr="00870AD4" w:rsidRDefault="00870AD4" w:rsidP="00870AD4">
      <w:pPr>
        <w:adjustRightInd w:val="0"/>
        <w:ind w:right="252"/>
        <w:jc w:val="lowKashida"/>
        <w:rPr>
          <w:rFonts w:asciiTheme="majorHAnsi" w:hAnsiTheme="majorHAnsi" w:cstheme="majorBidi"/>
          <w:strike/>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Connaissances préalables recommandées </w:t>
      </w:r>
      <w:r w:rsidRPr="00857DD6">
        <w:rPr>
          <w:rFonts w:asciiTheme="majorHAnsi" w:hAnsiTheme="majorHAnsi" w:cstheme="majorBidi"/>
          <w:bCs/>
        </w:rPr>
        <w:t>(</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shd w:val="clear" w:color="auto" w:fill="FFFFFF"/>
        <w:spacing w:before="120" w:after="120"/>
        <w:ind w:left="748" w:hanging="748"/>
        <w:jc w:val="both"/>
        <w:rPr>
          <w:rFonts w:ascii="Cambria" w:hAnsi="Cambria"/>
          <w:b/>
          <w:bCs/>
          <w:spacing w:val="-1"/>
        </w:rPr>
      </w:pPr>
      <w:r w:rsidRPr="00870AD4">
        <w:rPr>
          <w:rFonts w:ascii="Cambria" w:hAnsi="Cambria"/>
          <w:b/>
          <w:bCs/>
        </w:rPr>
        <w:t>Chapitre 1</w:t>
      </w:r>
      <w:r w:rsidRPr="00870AD4">
        <w:rPr>
          <w:rFonts w:ascii="Cambria" w:hAnsi="Cambria"/>
          <w:b/>
          <w:bCs/>
          <w:spacing w:val="-1"/>
        </w:rPr>
        <w:t xml:space="preserve"> : Rappels sur la magnétostatique   et les circuits magnétiques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t xml:space="preserve">   1 semaine</w:t>
      </w:r>
    </w:p>
    <w:p w:rsidR="00870AD4" w:rsidRPr="00870AD4" w:rsidRDefault="00870AD4" w:rsidP="00870AD4">
      <w:pPr>
        <w:shd w:val="clear" w:color="auto" w:fill="FFFFFF"/>
        <w:spacing w:before="120"/>
        <w:ind w:left="748" w:hanging="748"/>
        <w:jc w:val="both"/>
        <w:rPr>
          <w:rFonts w:ascii="Cambria" w:hAnsi="Cambria"/>
          <w:b/>
          <w:bCs/>
          <w:spacing w:val="-1"/>
        </w:rPr>
      </w:pPr>
      <w:r w:rsidRPr="00870AD4">
        <w:rPr>
          <w:rFonts w:ascii="Cambria" w:hAnsi="Cambria"/>
          <w:b/>
          <w:bCs/>
        </w:rPr>
        <w:t>Chapitre 2 </w:t>
      </w:r>
      <w:r w:rsidRPr="00870AD4">
        <w:rPr>
          <w:rFonts w:ascii="Cambria" w:hAnsi="Cambria"/>
          <w:b/>
          <w:bCs/>
          <w:spacing w:val="-1"/>
        </w:rPr>
        <w:t xml:space="preserve">: </w:t>
      </w:r>
      <w:r w:rsidRPr="00870AD4">
        <w:rPr>
          <w:rFonts w:ascii="Cambria" w:hAnsi="Cambria"/>
          <w:b/>
          <w:bCs/>
        </w:rPr>
        <w:t xml:space="preserve">Transformateur </w:t>
      </w:r>
      <w:r w:rsidRPr="00870AD4">
        <w:rPr>
          <w:rFonts w:ascii="Cambria" w:hAnsi="Cambria"/>
          <w:b/>
          <w:bCs/>
        </w:rPr>
        <w:tab/>
      </w:r>
      <w:r w:rsidRPr="00870AD4">
        <w:rPr>
          <w:rFonts w:ascii="Cambria" w:hAnsi="Cambria"/>
          <w:b/>
          <w:bCs/>
        </w:rPr>
        <w:tab/>
      </w:r>
      <w:r w:rsidRPr="00870AD4">
        <w:rPr>
          <w:rFonts w:ascii="Cambria" w:hAnsi="Cambria"/>
          <w:b/>
          <w:bCs/>
        </w:rPr>
        <w:tab/>
      </w:r>
      <w:r w:rsidRPr="00870AD4">
        <w:rPr>
          <w:rFonts w:ascii="Cambria" w:hAnsi="Cambria"/>
          <w:b/>
          <w:bCs/>
        </w:rPr>
        <w:tab/>
        <w:t xml:space="preserve">  </w:t>
      </w:r>
      <w:r w:rsidRPr="00870AD4">
        <w:rPr>
          <w:rFonts w:ascii="Cambria" w:hAnsi="Cambria"/>
          <w:b/>
          <w:bCs/>
        </w:rPr>
        <w:tab/>
      </w:r>
      <w:r w:rsidRPr="00870AD4">
        <w:rPr>
          <w:rFonts w:ascii="Cambria" w:hAnsi="Cambria"/>
          <w:b/>
          <w:bCs/>
        </w:rPr>
        <w:tab/>
        <w:t xml:space="preserve">              </w:t>
      </w:r>
      <w:r w:rsidRPr="00870AD4">
        <w:rPr>
          <w:rFonts w:ascii="Cambria" w:hAnsi="Cambria"/>
          <w:b/>
          <w:bCs/>
          <w:spacing w:val="-1"/>
        </w:rPr>
        <w:t>3 semaines</w:t>
      </w:r>
    </w:p>
    <w:p w:rsidR="00870AD4" w:rsidRPr="00870AD4" w:rsidRDefault="00870AD4" w:rsidP="00870AD4">
      <w:pPr>
        <w:pStyle w:val="Paragraphedeliste"/>
        <w:autoSpaceDE w:val="0"/>
        <w:autoSpaceDN w:val="0"/>
        <w:adjustRightInd w:val="0"/>
        <w:snapToGrid w:val="0"/>
        <w:ind w:left="0"/>
        <w:jc w:val="both"/>
        <w:rPr>
          <w:rFonts w:ascii="Cambria" w:hAnsi="Cambria"/>
          <w:sz w:val="24"/>
          <w:szCs w:val="24"/>
        </w:rPr>
      </w:pPr>
      <w:r w:rsidRPr="00870AD4">
        <w:rPr>
          <w:rFonts w:ascii="Cambria" w:hAnsi="Cambria"/>
          <w:sz w:val="24"/>
          <w:szCs w:val="24"/>
        </w:rPr>
        <w:t>Généralités, Principe de fonctionnement du transformateur monophasé, Le transformateur idéal, Calcul de la force électromotrice induite, Adaptation d’impédance, Le transformateur réel, Le transformateur dans l’approximation de Kapp, Evaluation de la chute de tension au secondaire, Bilan énergétique et rendement, Mesures pour le calcul du rendement, Transformateur triphasé, Différents types de couplage et indice horaire.</w:t>
      </w:r>
    </w:p>
    <w:p w:rsidR="00870AD4" w:rsidRPr="00870AD4" w:rsidRDefault="00870AD4" w:rsidP="00870AD4">
      <w:pPr>
        <w:shd w:val="clear" w:color="auto" w:fill="FFFFFF"/>
        <w:spacing w:before="120"/>
        <w:ind w:left="748" w:hanging="748"/>
        <w:jc w:val="both"/>
        <w:rPr>
          <w:rFonts w:ascii="Cambria" w:hAnsi="Cambria"/>
          <w:b/>
          <w:bCs/>
          <w:spacing w:val="-1"/>
        </w:rPr>
      </w:pPr>
      <w:r w:rsidRPr="00870AD4">
        <w:rPr>
          <w:rFonts w:ascii="Cambria" w:hAnsi="Cambria"/>
          <w:b/>
          <w:bCs/>
        </w:rPr>
        <w:t xml:space="preserve">Chapitre 3 : Machines à courant continu  </w:t>
      </w:r>
      <w:r w:rsidRPr="00870AD4">
        <w:rPr>
          <w:rFonts w:ascii="Cambria" w:hAnsi="Cambria"/>
          <w:b/>
          <w:bCs/>
        </w:rPr>
        <w:tab/>
      </w:r>
      <w:r w:rsidRPr="00870AD4">
        <w:rPr>
          <w:rFonts w:ascii="Cambria" w:hAnsi="Cambria"/>
          <w:b/>
          <w:bCs/>
        </w:rPr>
        <w:tab/>
      </w:r>
      <w:r w:rsidRPr="00870AD4">
        <w:rPr>
          <w:rFonts w:ascii="Cambria" w:hAnsi="Cambria"/>
          <w:b/>
          <w:bCs/>
        </w:rPr>
        <w:tab/>
      </w:r>
      <w:r w:rsidRPr="00870AD4">
        <w:rPr>
          <w:rFonts w:ascii="Cambria" w:hAnsi="Cambria"/>
          <w:b/>
          <w:bCs/>
        </w:rPr>
        <w:tab/>
        <w:t xml:space="preserve">              </w:t>
      </w:r>
      <w:r w:rsidRPr="00870AD4">
        <w:rPr>
          <w:rFonts w:ascii="Cambria" w:hAnsi="Cambria"/>
          <w:b/>
          <w:bCs/>
          <w:spacing w:val="-1"/>
        </w:rPr>
        <w:t>4 semaines</w:t>
      </w:r>
    </w:p>
    <w:p w:rsidR="00870AD4" w:rsidRPr="00870AD4" w:rsidRDefault="00870AD4" w:rsidP="00870AD4">
      <w:pPr>
        <w:autoSpaceDE w:val="0"/>
        <w:autoSpaceDN w:val="0"/>
        <w:adjustRightInd w:val="0"/>
        <w:snapToGrid w:val="0"/>
        <w:jc w:val="both"/>
        <w:rPr>
          <w:rFonts w:ascii="Cambria" w:hAnsi="Cambria"/>
        </w:rPr>
      </w:pPr>
      <w:r w:rsidRPr="00870AD4">
        <w:rPr>
          <w:rFonts w:ascii="Cambria" w:hAnsi="Cambria"/>
        </w:rPr>
        <w:t>Généralités, Principe de fonctionnement – Constitution, Génératrice à courant continu – équations caractéristiques, Calcul de la force électromotrice et du couple, Les différents modes d'excitation, Moteur à courant continu – principe de fonctionnement, Démarrage, freinage et  réglage de vitesse des moteurs, Bilan énergétique et rendement.</w:t>
      </w:r>
    </w:p>
    <w:p w:rsidR="00870AD4" w:rsidRPr="00870AD4" w:rsidRDefault="00870AD4" w:rsidP="00870AD4">
      <w:pPr>
        <w:shd w:val="clear" w:color="auto" w:fill="FFFFFF"/>
        <w:spacing w:before="120"/>
        <w:ind w:left="748" w:hanging="748"/>
        <w:jc w:val="both"/>
        <w:rPr>
          <w:rFonts w:ascii="Cambria" w:hAnsi="Cambria"/>
          <w:b/>
          <w:bCs/>
          <w:spacing w:val="-1"/>
        </w:rPr>
      </w:pPr>
      <w:r w:rsidRPr="00870AD4">
        <w:rPr>
          <w:rFonts w:ascii="Cambria" w:hAnsi="Cambria"/>
          <w:b/>
          <w:bCs/>
        </w:rPr>
        <w:t xml:space="preserve">Chapitre 4 : Machines 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t xml:space="preserve"> 4 semaines</w:t>
      </w:r>
    </w:p>
    <w:p w:rsidR="00870AD4" w:rsidRPr="00870AD4" w:rsidRDefault="00870AD4" w:rsidP="00870AD4">
      <w:pPr>
        <w:autoSpaceDE w:val="0"/>
        <w:autoSpaceDN w:val="0"/>
        <w:adjustRightInd w:val="0"/>
        <w:snapToGrid w:val="0"/>
        <w:jc w:val="both"/>
        <w:rPr>
          <w:rFonts w:ascii="Cambria" w:hAnsi="Cambria"/>
        </w:rPr>
      </w:pPr>
      <w:r w:rsidRPr="00870AD4">
        <w:rPr>
          <w:rFonts w:ascii="Cambria" w:hAnsi="Cambria"/>
        </w:rPr>
        <w:t>Généralités, Principe de fonctionnement de la machine. Champ tournant, Fonctionnement en alternateur, Etude des différents diagrammes de fonctionnement de l’alternateur, Moteurs synchrones.</w:t>
      </w:r>
    </w:p>
    <w:p w:rsidR="00870AD4" w:rsidRPr="00870AD4" w:rsidRDefault="00870AD4" w:rsidP="00870AD4">
      <w:pPr>
        <w:shd w:val="clear" w:color="auto" w:fill="FFFFFF"/>
        <w:spacing w:before="120"/>
        <w:ind w:left="748" w:hanging="748"/>
        <w:jc w:val="both"/>
        <w:rPr>
          <w:rFonts w:ascii="Cambria" w:hAnsi="Cambria"/>
          <w:b/>
          <w:bCs/>
          <w:spacing w:val="-1"/>
        </w:rPr>
      </w:pPr>
      <w:r w:rsidRPr="00870AD4">
        <w:rPr>
          <w:rFonts w:ascii="Cambria" w:hAnsi="Cambria"/>
          <w:b/>
          <w:bCs/>
        </w:rPr>
        <w:t xml:space="preserve">Chapitre 5 : Machines asynchrones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t xml:space="preserve"> 3 semaines</w:t>
      </w:r>
    </w:p>
    <w:p w:rsidR="00870AD4" w:rsidRPr="00870AD4" w:rsidRDefault="00870AD4" w:rsidP="00870AD4">
      <w:pPr>
        <w:autoSpaceDE w:val="0"/>
        <w:autoSpaceDN w:val="0"/>
        <w:adjustRightInd w:val="0"/>
        <w:snapToGrid w:val="0"/>
        <w:jc w:val="both"/>
        <w:rPr>
          <w:rFonts w:ascii="Cambria" w:hAnsi="Cambria"/>
        </w:rPr>
      </w:pPr>
      <w:r w:rsidRPr="00870AD4">
        <w:rPr>
          <w:rFonts w:ascii="Cambria" w:hAnsi="Cambria"/>
        </w:rPr>
        <w:t>Principe de fonctionnement – Constitution des machines asynchrones, Mise en équations et schéma monophasé équivalent, Caractéristique mécanique, Diagramme du cercle simplifié, Bilan énergétique et rendement, Fonctionnement en génératrice et en frein, Les différents types de moteurs, Démarrage des moteurs asynchrones, Réglage de vitesse des moteurs asynchrones.</w:t>
      </w:r>
    </w:p>
    <w:p w:rsidR="00870AD4" w:rsidRPr="00870AD4" w:rsidRDefault="00870AD4" w:rsidP="00870AD4">
      <w:pPr>
        <w:shd w:val="clear" w:color="auto" w:fill="FFFFFF"/>
        <w:jc w:val="both"/>
        <w:rPr>
          <w:rFonts w:ascii="Cambria" w:hAnsi="Cambria"/>
          <w:b/>
          <w:bCs/>
        </w:rPr>
      </w:pP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b/>
        </w:rPr>
        <w:t>Mode d’évaluation : </w:t>
      </w:r>
      <w:r w:rsidRPr="00870AD4">
        <w:rPr>
          <w:rFonts w:asciiTheme="majorHAnsi" w:hAnsiTheme="majorHAnsi" w:cstheme="majorBidi"/>
          <w:bCs/>
        </w:rPr>
        <w:t>Contrôle continu : 40 % ; Examen final : 60 %.</w:t>
      </w:r>
    </w:p>
    <w:p w:rsidR="00870AD4" w:rsidRPr="00870AD4" w:rsidRDefault="00870AD4" w:rsidP="00870AD4">
      <w:pPr>
        <w:jc w:val="both"/>
        <w:rPr>
          <w:rFonts w:ascii="Cambria" w:hAnsi="Cambria"/>
          <w:b/>
        </w:rPr>
      </w:pPr>
    </w:p>
    <w:p w:rsidR="00870AD4" w:rsidRPr="00870AD4" w:rsidRDefault="00870AD4" w:rsidP="00870AD4">
      <w:pPr>
        <w:jc w:val="both"/>
        <w:rPr>
          <w:rFonts w:ascii="Cambria" w:hAnsi="Cambria"/>
          <w:b/>
        </w:rPr>
      </w:pPr>
    </w:p>
    <w:p w:rsidR="00870AD4" w:rsidRPr="00870AD4" w:rsidRDefault="00870AD4" w:rsidP="00870AD4">
      <w:pPr>
        <w:jc w:val="both"/>
        <w:rPr>
          <w:rFonts w:ascii="Cambria" w:hAnsi="Cambria"/>
          <w:i/>
        </w:rPr>
      </w:pPr>
      <w:r w:rsidRPr="00870AD4">
        <w:rPr>
          <w:rFonts w:ascii="Cambria" w:hAnsi="Cambria"/>
          <w:b/>
        </w:rPr>
        <w:t xml:space="preserve">Références   </w:t>
      </w:r>
      <w:r w:rsidRPr="00870AD4">
        <w:rPr>
          <w:rFonts w:ascii="Cambria" w:hAnsi="Cambria"/>
        </w:rPr>
        <w:t xml:space="preserve"> (L</w:t>
      </w:r>
      <w:r w:rsidRPr="00870AD4">
        <w:rPr>
          <w:rFonts w:ascii="Cambria" w:hAnsi="Cambria"/>
          <w:i/>
        </w:rPr>
        <w:t>ivres et polycopiés,  sites internet, etc.)</w:t>
      </w:r>
    </w:p>
    <w:p w:rsidR="00870AD4" w:rsidRPr="00870AD4" w:rsidRDefault="00870AD4" w:rsidP="00870AD4">
      <w:pPr>
        <w:jc w:val="both"/>
        <w:rPr>
          <w:rFonts w:ascii="Cambria" w:hAnsi="Cambria"/>
          <w:b/>
          <w:bCs/>
        </w:rPr>
      </w:pPr>
    </w:p>
    <w:p w:rsidR="00870AD4" w:rsidRPr="00870AD4" w:rsidRDefault="00870AD4" w:rsidP="00870AD4">
      <w:pPr>
        <w:numPr>
          <w:ilvl w:val="0"/>
          <w:numId w:val="7"/>
        </w:numPr>
        <w:tabs>
          <w:tab w:val="clear" w:pos="360"/>
          <w:tab w:val="num" w:pos="720"/>
        </w:tabs>
        <w:autoSpaceDE w:val="0"/>
        <w:autoSpaceDN w:val="0"/>
        <w:adjustRightInd w:val="0"/>
        <w:ind w:left="720"/>
        <w:jc w:val="both"/>
        <w:rPr>
          <w:rFonts w:ascii="Cambria" w:hAnsi="Cambria" w:cs="Calibri"/>
        </w:rPr>
      </w:pPr>
      <w:r w:rsidRPr="00870AD4">
        <w:rPr>
          <w:rFonts w:ascii="Cambria" w:hAnsi="Cambria" w:cs="Calibri"/>
        </w:rPr>
        <w:t>Jacques LESENNE, Francis NOTELET et Guy SEGUIER : Introduction à l’électrotechnique approfondie. Technique et Documentation,</w:t>
      </w:r>
      <w:r w:rsidR="00857DD6">
        <w:rPr>
          <w:rFonts w:ascii="Cambria" w:hAnsi="Cambria" w:cs="Calibri"/>
        </w:rPr>
        <w:t xml:space="preserve"> </w:t>
      </w:r>
      <w:r w:rsidRPr="00870AD4">
        <w:rPr>
          <w:rFonts w:ascii="Cambria" w:hAnsi="Cambria" w:cs="Calibri"/>
        </w:rPr>
        <w:t>1981.</w:t>
      </w:r>
    </w:p>
    <w:p w:rsidR="00870AD4" w:rsidRPr="00870AD4" w:rsidRDefault="00870AD4" w:rsidP="00870AD4">
      <w:pPr>
        <w:numPr>
          <w:ilvl w:val="0"/>
          <w:numId w:val="7"/>
        </w:numPr>
        <w:tabs>
          <w:tab w:val="clear" w:pos="360"/>
          <w:tab w:val="num" w:pos="720"/>
        </w:tabs>
        <w:autoSpaceDE w:val="0"/>
        <w:autoSpaceDN w:val="0"/>
        <w:adjustRightInd w:val="0"/>
        <w:ind w:left="720"/>
        <w:jc w:val="both"/>
        <w:rPr>
          <w:rFonts w:ascii="Cambria" w:hAnsi="Cambria" w:cs="Calibri"/>
        </w:rPr>
      </w:pPr>
      <w:r w:rsidRPr="00870AD4">
        <w:rPr>
          <w:rFonts w:ascii="Cambria" w:hAnsi="Cambria" w:cs="Calibri"/>
        </w:rPr>
        <w:t xml:space="preserve">Pierre MAYÈ : Moteurs électriques industriels. </w:t>
      </w:r>
      <w:proofErr w:type="spellStart"/>
      <w:r w:rsidRPr="00870AD4">
        <w:rPr>
          <w:rFonts w:ascii="Cambria" w:hAnsi="Cambria" w:cs="Calibri"/>
        </w:rPr>
        <w:t>Dunod</w:t>
      </w:r>
      <w:proofErr w:type="spellEnd"/>
      <w:r w:rsidRPr="00870AD4">
        <w:rPr>
          <w:rFonts w:ascii="Cambria" w:hAnsi="Cambria" w:cs="Calibri"/>
        </w:rPr>
        <w:t>, 2005.</w:t>
      </w:r>
    </w:p>
    <w:p w:rsidR="00870AD4" w:rsidRPr="00870AD4" w:rsidRDefault="00870AD4" w:rsidP="00870AD4">
      <w:pPr>
        <w:numPr>
          <w:ilvl w:val="0"/>
          <w:numId w:val="7"/>
        </w:numPr>
        <w:tabs>
          <w:tab w:val="clear" w:pos="360"/>
          <w:tab w:val="num" w:pos="720"/>
        </w:tabs>
        <w:autoSpaceDE w:val="0"/>
        <w:autoSpaceDN w:val="0"/>
        <w:adjustRightInd w:val="0"/>
        <w:ind w:left="720"/>
        <w:contextualSpacing/>
        <w:jc w:val="both"/>
        <w:rPr>
          <w:rFonts w:ascii="Cambria" w:hAnsi="Cambria"/>
        </w:rPr>
      </w:pPr>
      <w:r w:rsidRPr="00870AD4">
        <w:rPr>
          <w:rFonts w:ascii="Cambria" w:hAnsi="Cambria"/>
        </w:rPr>
        <w:t xml:space="preserve">R. </w:t>
      </w:r>
      <w:proofErr w:type="spellStart"/>
      <w:r w:rsidRPr="00870AD4">
        <w:rPr>
          <w:rFonts w:ascii="Cambria" w:hAnsi="Cambria"/>
        </w:rPr>
        <w:t>Annequin</w:t>
      </w:r>
      <w:proofErr w:type="spellEnd"/>
      <w:r w:rsidRPr="00870AD4">
        <w:rPr>
          <w:rFonts w:ascii="Cambria" w:hAnsi="Cambria"/>
        </w:rPr>
        <w:t xml:space="preserve"> et J. </w:t>
      </w:r>
      <w:proofErr w:type="spellStart"/>
      <w:r w:rsidRPr="00870AD4">
        <w:rPr>
          <w:rFonts w:ascii="Cambria" w:hAnsi="Cambria"/>
        </w:rPr>
        <w:t>Boutigny</w:t>
      </w:r>
      <w:proofErr w:type="spellEnd"/>
      <w:r w:rsidRPr="00870AD4">
        <w:rPr>
          <w:rFonts w:ascii="Cambria" w:hAnsi="Cambria"/>
        </w:rPr>
        <w:t>. Cours de sciences physiques, électricité 3. Paris, Vuibert.</w:t>
      </w:r>
    </w:p>
    <w:p w:rsidR="00870AD4" w:rsidRPr="00870AD4" w:rsidRDefault="00870AD4" w:rsidP="00870AD4">
      <w:pPr>
        <w:pStyle w:val="Paragraphedeliste"/>
        <w:numPr>
          <w:ilvl w:val="0"/>
          <w:numId w:val="7"/>
        </w:numPr>
        <w:tabs>
          <w:tab w:val="clear" w:pos="360"/>
          <w:tab w:val="num" w:pos="720"/>
        </w:tabs>
        <w:spacing w:after="0" w:line="240" w:lineRule="auto"/>
        <w:ind w:left="720"/>
        <w:jc w:val="both"/>
        <w:rPr>
          <w:rFonts w:ascii="Cambria" w:hAnsi="Cambria"/>
          <w:sz w:val="24"/>
          <w:szCs w:val="24"/>
        </w:rPr>
      </w:pPr>
      <w:r w:rsidRPr="00870AD4">
        <w:rPr>
          <w:rFonts w:ascii="Cambria" w:hAnsi="Cambria"/>
          <w:sz w:val="24"/>
          <w:szCs w:val="24"/>
        </w:rPr>
        <w:t xml:space="preserve">M. </w:t>
      </w:r>
      <w:proofErr w:type="spellStart"/>
      <w:r w:rsidRPr="00870AD4">
        <w:rPr>
          <w:rFonts w:ascii="Cambria" w:hAnsi="Cambria"/>
          <w:sz w:val="24"/>
          <w:szCs w:val="24"/>
        </w:rPr>
        <w:t>Kouznetsov</w:t>
      </w:r>
      <w:proofErr w:type="spellEnd"/>
      <w:r w:rsidRPr="00870AD4">
        <w:rPr>
          <w:rFonts w:ascii="Cambria" w:hAnsi="Cambria"/>
          <w:sz w:val="24"/>
          <w:szCs w:val="24"/>
        </w:rPr>
        <w:t>. Fondement de l’électrotechnique.</w:t>
      </w:r>
    </w:p>
    <w:p w:rsidR="00870AD4" w:rsidRPr="00870AD4" w:rsidRDefault="00870AD4" w:rsidP="00870AD4">
      <w:pPr>
        <w:pStyle w:val="Paragraphedeliste"/>
        <w:numPr>
          <w:ilvl w:val="0"/>
          <w:numId w:val="7"/>
        </w:numPr>
        <w:tabs>
          <w:tab w:val="clear" w:pos="360"/>
          <w:tab w:val="num" w:pos="720"/>
        </w:tabs>
        <w:spacing w:after="0" w:line="240" w:lineRule="auto"/>
        <w:ind w:left="720"/>
        <w:jc w:val="both"/>
        <w:rPr>
          <w:rFonts w:ascii="Cambria" w:hAnsi="Cambria"/>
          <w:sz w:val="24"/>
          <w:szCs w:val="24"/>
        </w:rPr>
      </w:pPr>
      <w:r w:rsidRPr="00870AD4">
        <w:rPr>
          <w:rFonts w:ascii="Cambria" w:hAnsi="Cambria"/>
          <w:sz w:val="24"/>
          <w:szCs w:val="24"/>
        </w:rPr>
        <w:t xml:space="preserve">H. </w:t>
      </w:r>
      <w:proofErr w:type="spellStart"/>
      <w:r w:rsidRPr="00870AD4">
        <w:rPr>
          <w:rFonts w:ascii="Cambria" w:hAnsi="Cambria"/>
          <w:sz w:val="24"/>
          <w:szCs w:val="24"/>
        </w:rPr>
        <w:t>Lumbroso</w:t>
      </w:r>
      <w:proofErr w:type="spellEnd"/>
      <w:r w:rsidRPr="00870AD4">
        <w:rPr>
          <w:rFonts w:ascii="Cambria" w:hAnsi="Cambria"/>
          <w:sz w:val="24"/>
          <w:szCs w:val="24"/>
        </w:rPr>
        <w:t xml:space="preserve">. Problèmes résolus sur les circuits électriques. </w:t>
      </w:r>
      <w:proofErr w:type="spellStart"/>
      <w:r w:rsidRPr="00870AD4">
        <w:rPr>
          <w:rFonts w:ascii="Cambria" w:hAnsi="Cambria"/>
          <w:sz w:val="24"/>
          <w:szCs w:val="24"/>
        </w:rPr>
        <w:t>Dunod</w:t>
      </w:r>
      <w:proofErr w:type="spellEnd"/>
      <w:r w:rsidRPr="00870AD4">
        <w:rPr>
          <w:rFonts w:ascii="Cambria" w:hAnsi="Cambria"/>
          <w:sz w:val="24"/>
          <w:szCs w:val="24"/>
        </w:rPr>
        <w:t>.</w:t>
      </w:r>
    </w:p>
    <w:p w:rsidR="00870AD4" w:rsidRPr="00870AD4" w:rsidRDefault="00870AD4" w:rsidP="00870AD4">
      <w:pPr>
        <w:numPr>
          <w:ilvl w:val="0"/>
          <w:numId w:val="7"/>
        </w:numPr>
        <w:tabs>
          <w:tab w:val="clear" w:pos="360"/>
          <w:tab w:val="num" w:pos="720"/>
        </w:tabs>
        <w:ind w:left="720"/>
        <w:jc w:val="both"/>
        <w:rPr>
          <w:rFonts w:ascii="Cambria" w:hAnsi="Cambria" w:cs="Calibri"/>
        </w:rPr>
      </w:pPr>
      <w:r w:rsidRPr="00870AD4">
        <w:rPr>
          <w:rFonts w:ascii="Cambria" w:hAnsi="Cambria" w:cs="Calibri"/>
        </w:rPr>
        <w:t xml:space="preserve">J.P Perez, R. Carles et R. </w:t>
      </w:r>
      <w:proofErr w:type="spellStart"/>
      <w:r w:rsidRPr="00870AD4">
        <w:rPr>
          <w:rFonts w:ascii="Cambria" w:hAnsi="Cambria" w:cs="Calibri"/>
        </w:rPr>
        <w:t>Fleekinger</w:t>
      </w:r>
      <w:proofErr w:type="spellEnd"/>
      <w:r w:rsidRPr="00870AD4">
        <w:rPr>
          <w:rFonts w:ascii="Cambria" w:hAnsi="Cambria" w:cs="Calibri"/>
        </w:rPr>
        <w:t>, Electromagnétisme Fondements et Applications, 3eme Edition, 1997.</w:t>
      </w:r>
    </w:p>
    <w:p w:rsidR="00870AD4" w:rsidRPr="00870AD4" w:rsidRDefault="00870AD4" w:rsidP="00870AD4">
      <w:pPr>
        <w:numPr>
          <w:ilvl w:val="0"/>
          <w:numId w:val="7"/>
        </w:numPr>
        <w:tabs>
          <w:tab w:val="clear" w:pos="360"/>
          <w:tab w:val="num" w:pos="720"/>
        </w:tabs>
        <w:ind w:left="720"/>
        <w:jc w:val="both"/>
        <w:rPr>
          <w:rFonts w:ascii="Cambria" w:hAnsi="Cambria" w:cs="Calibri"/>
        </w:rPr>
      </w:pPr>
      <w:r w:rsidRPr="00870AD4">
        <w:rPr>
          <w:rFonts w:ascii="Cambria" w:hAnsi="Cambria" w:cs="Calibri"/>
        </w:rPr>
        <w:t xml:space="preserve">A. Fouillé, Electrotechnique à l'Usage des Ingénieurs, </w:t>
      </w:r>
      <w:proofErr w:type="spellStart"/>
      <w:r w:rsidRPr="00870AD4">
        <w:rPr>
          <w:rFonts w:ascii="Cambria" w:hAnsi="Cambria" w:cs="Calibri"/>
        </w:rPr>
        <w:t>Dunold</w:t>
      </w:r>
      <w:proofErr w:type="spellEnd"/>
      <w:r w:rsidRPr="00870AD4">
        <w:rPr>
          <w:rFonts w:ascii="Cambria" w:hAnsi="Cambria" w:cs="Calibri"/>
        </w:rPr>
        <w:t>, 1963</w:t>
      </w:r>
    </w:p>
    <w:p w:rsidR="00870AD4" w:rsidRPr="00870AD4" w:rsidRDefault="00870AD4" w:rsidP="00870AD4">
      <w:pPr>
        <w:numPr>
          <w:ilvl w:val="0"/>
          <w:numId w:val="7"/>
        </w:numPr>
        <w:tabs>
          <w:tab w:val="clear" w:pos="360"/>
          <w:tab w:val="num" w:pos="720"/>
        </w:tabs>
        <w:ind w:left="720"/>
        <w:jc w:val="both"/>
        <w:rPr>
          <w:rFonts w:ascii="Cambria" w:hAnsi="Cambria" w:cs="Calibri"/>
          <w:lang w:val="en-US"/>
        </w:rPr>
      </w:pPr>
      <w:r w:rsidRPr="00870AD4">
        <w:rPr>
          <w:rFonts w:ascii="Cambria" w:hAnsi="Cambria" w:cs="Calibri"/>
          <w:lang w:val="en-US"/>
        </w:rPr>
        <w:t xml:space="preserve">M. </w:t>
      </w:r>
      <w:proofErr w:type="spellStart"/>
      <w:r w:rsidRPr="00870AD4">
        <w:rPr>
          <w:rFonts w:ascii="Cambria" w:hAnsi="Cambria" w:cs="Calibri"/>
          <w:lang w:val="en-US"/>
        </w:rPr>
        <w:t>Kostenko</w:t>
      </w:r>
      <w:proofErr w:type="spellEnd"/>
      <w:r w:rsidRPr="00870AD4">
        <w:rPr>
          <w:rFonts w:ascii="Cambria" w:hAnsi="Cambria" w:cs="Calibri"/>
          <w:lang w:val="en-US"/>
        </w:rPr>
        <w:t xml:space="preserve"> L. </w:t>
      </w:r>
      <w:proofErr w:type="spellStart"/>
      <w:r w:rsidRPr="00870AD4">
        <w:rPr>
          <w:rFonts w:ascii="Cambria" w:hAnsi="Cambria" w:cs="Calibri"/>
          <w:lang w:val="en-US"/>
        </w:rPr>
        <w:t>Piotrovski</w:t>
      </w:r>
      <w:proofErr w:type="spellEnd"/>
      <w:r w:rsidRPr="00870AD4">
        <w:rPr>
          <w:rFonts w:ascii="Cambria" w:hAnsi="Cambria" w:cs="Calibri"/>
          <w:lang w:val="en-US"/>
        </w:rPr>
        <w:t xml:space="preserve">, Machines </w:t>
      </w:r>
      <w:proofErr w:type="spellStart"/>
      <w:r w:rsidRPr="00870AD4">
        <w:rPr>
          <w:rFonts w:ascii="Cambria" w:hAnsi="Cambria" w:cs="Calibri"/>
          <w:lang w:val="en-US"/>
        </w:rPr>
        <w:t>Electriques</w:t>
      </w:r>
      <w:proofErr w:type="spellEnd"/>
      <w:r w:rsidRPr="00870AD4">
        <w:rPr>
          <w:rFonts w:ascii="Cambria" w:hAnsi="Cambria" w:cs="Calibri"/>
          <w:lang w:val="en-US"/>
        </w:rPr>
        <w:t xml:space="preserve"> - Tome 1, Tome 2, Editions MIR, Moscow, 1979.</w:t>
      </w:r>
    </w:p>
    <w:p w:rsidR="00870AD4" w:rsidRPr="00870AD4" w:rsidRDefault="00870AD4" w:rsidP="00870AD4">
      <w:pPr>
        <w:numPr>
          <w:ilvl w:val="0"/>
          <w:numId w:val="7"/>
        </w:numPr>
        <w:tabs>
          <w:tab w:val="clear" w:pos="360"/>
          <w:tab w:val="num" w:pos="720"/>
        </w:tabs>
        <w:autoSpaceDE w:val="0"/>
        <w:autoSpaceDN w:val="0"/>
        <w:adjustRightInd w:val="0"/>
        <w:ind w:left="720"/>
        <w:jc w:val="both"/>
        <w:rPr>
          <w:rFonts w:ascii="Cambria" w:hAnsi="Cambria" w:cs="Calibri"/>
        </w:rPr>
      </w:pPr>
      <w:r w:rsidRPr="00870AD4">
        <w:rPr>
          <w:rFonts w:ascii="Cambria" w:hAnsi="Cambria" w:cs="Calibri"/>
        </w:rPr>
        <w:t xml:space="preserve">MARCEL </w:t>
      </w:r>
      <w:proofErr w:type="spellStart"/>
      <w:r w:rsidRPr="00870AD4">
        <w:rPr>
          <w:rFonts w:ascii="Cambria" w:hAnsi="Cambria" w:cs="Calibri"/>
        </w:rPr>
        <w:t>Jufer</w:t>
      </w:r>
      <w:proofErr w:type="spellEnd"/>
      <w:r w:rsidRPr="00870AD4">
        <w:rPr>
          <w:rFonts w:ascii="Cambria" w:hAnsi="Cambria" w:cs="Calibri"/>
        </w:rPr>
        <w:t>, Electromécanique, Presses polytechniques et universitaires romandes- Lausanne, 2004.</w:t>
      </w:r>
    </w:p>
    <w:p w:rsidR="00870AD4" w:rsidRPr="00870AD4" w:rsidRDefault="00870AD4" w:rsidP="00870AD4">
      <w:pPr>
        <w:numPr>
          <w:ilvl w:val="0"/>
          <w:numId w:val="7"/>
        </w:numPr>
        <w:tabs>
          <w:tab w:val="clear" w:pos="360"/>
          <w:tab w:val="num" w:pos="720"/>
        </w:tabs>
        <w:autoSpaceDE w:val="0"/>
        <w:autoSpaceDN w:val="0"/>
        <w:adjustRightInd w:val="0"/>
        <w:ind w:left="720"/>
        <w:jc w:val="both"/>
        <w:rPr>
          <w:rFonts w:ascii="Cambria" w:hAnsi="Cambria" w:cs="Calibri"/>
          <w:lang w:val="en-US"/>
        </w:rPr>
      </w:pPr>
      <w:r w:rsidRPr="00870AD4">
        <w:rPr>
          <w:rFonts w:ascii="Cambria" w:hAnsi="Cambria" w:cs="Calibri"/>
          <w:lang w:val="en-US"/>
        </w:rPr>
        <w:t xml:space="preserve">A. E. Fitzgerald, </w:t>
      </w:r>
      <w:proofErr w:type="spellStart"/>
      <w:r w:rsidRPr="00870AD4">
        <w:rPr>
          <w:rFonts w:ascii="Cambria" w:hAnsi="Cambria" w:cs="Calibri"/>
          <w:lang w:val="en-US"/>
        </w:rPr>
        <w:t>Charle</w:t>
      </w:r>
      <w:proofErr w:type="spellEnd"/>
      <w:r w:rsidRPr="00870AD4">
        <w:rPr>
          <w:rFonts w:ascii="Cambria" w:hAnsi="Cambria" w:cs="Calibri"/>
          <w:lang w:val="en-US"/>
        </w:rPr>
        <w:t xml:space="preserve">, s Kingsley, </w:t>
      </w:r>
      <w:proofErr w:type="spellStart"/>
      <w:r w:rsidRPr="00870AD4">
        <w:rPr>
          <w:rFonts w:ascii="Cambria" w:hAnsi="Cambria" w:cs="Calibri"/>
          <w:lang w:val="en-US"/>
        </w:rPr>
        <w:t>Jr</w:t>
      </w:r>
      <w:proofErr w:type="spellEnd"/>
      <w:r w:rsidRPr="00870AD4">
        <w:rPr>
          <w:rFonts w:ascii="Cambria" w:hAnsi="Cambria" w:cs="Calibri"/>
          <w:lang w:val="en-US"/>
        </w:rPr>
        <w:t xml:space="preserve">, Stephen D. </w:t>
      </w:r>
      <w:proofErr w:type="spellStart"/>
      <w:r w:rsidRPr="00870AD4">
        <w:rPr>
          <w:rFonts w:ascii="Cambria" w:hAnsi="Cambria" w:cs="Calibri"/>
          <w:lang w:val="en-US"/>
        </w:rPr>
        <w:t>Umans</w:t>
      </w:r>
      <w:proofErr w:type="spellEnd"/>
      <w:r w:rsidRPr="00870AD4">
        <w:rPr>
          <w:rFonts w:ascii="Cambria" w:hAnsi="Cambria" w:cs="Calibri"/>
          <w:lang w:val="en-US"/>
        </w:rPr>
        <w:t>, Electric Machinery, McGraw-Hill Higher Education, 2003.</w:t>
      </w:r>
    </w:p>
    <w:p w:rsidR="00870AD4" w:rsidRPr="00870AD4" w:rsidRDefault="00870AD4" w:rsidP="00870AD4">
      <w:pPr>
        <w:numPr>
          <w:ilvl w:val="0"/>
          <w:numId w:val="7"/>
        </w:numPr>
        <w:tabs>
          <w:tab w:val="clear" w:pos="360"/>
          <w:tab w:val="num" w:pos="720"/>
        </w:tabs>
        <w:autoSpaceDE w:val="0"/>
        <w:autoSpaceDN w:val="0"/>
        <w:adjustRightInd w:val="0"/>
        <w:ind w:left="720"/>
        <w:jc w:val="both"/>
        <w:rPr>
          <w:rFonts w:ascii="Cambria" w:hAnsi="Cambria" w:cs="Calibri"/>
          <w:lang w:val="en-US"/>
        </w:rPr>
      </w:pPr>
      <w:proofErr w:type="spellStart"/>
      <w:r w:rsidRPr="00870AD4">
        <w:rPr>
          <w:rFonts w:ascii="Cambria" w:hAnsi="Cambria"/>
        </w:rPr>
        <w:t>Edminster</w:t>
      </w:r>
      <w:proofErr w:type="spellEnd"/>
      <w:r w:rsidRPr="00870AD4">
        <w:rPr>
          <w:rFonts w:ascii="Cambria" w:hAnsi="Cambria"/>
        </w:rPr>
        <w:t xml:space="preserve">. Théorie et applications des circuits électriques. </w:t>
      </w:r>
      <w:proofErr w:type="spellStart"/>
      <w:r w:rsidRPr="00870AD4">
        <w:rPr>
          <w:rFonts w:ascii="Cambria" w:hAnsi="Cambria"/>
        </w:rPr>
        <w:t>Mc.Graw.Hill</w:t>
      </w:r>
      <w:proofErr w:type="spellEnd"/>
      <w:r w:rsidRPr="00870AD4">
        <w:rPr>
          <w:rFonts w:ascii="Cambria" w:hAnsi="Cambria"/>
        </w:rPr>
        <w:t>.</w:t>
      </w: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br w:type="page"/>
      </w:r>
    </w:p>
    <w:p w:rsidR="00A921CA" w:rsidRDefault="00A921CA" w:rsidP="00A921CA">
      <w:pPr>
        <w:spacing w:after="100" w:afterAutospacing="1"/>
        <w:rPr>
          <w:rFonts w:asciiTheme="majorHAnsi" w:hAnsiTheme="majorHAnsi" w:cs="Arial"/>
          <w:b/>
          <w:bCs/>
        </w:rPr>
      </w:pPr>
      <w:r>
        <w:rPr>
          <w:rFonts w:asciiTheme="majorHAnsi" w:hAnsiTheme="majorHAnsi" w:cs="Arial"/>
          <w:b/>
          <w:bCs/>
        </w:rPr>
        <w:t>Semestre : 4</w:t>
      </w:r>
    </w:p>
    <w:p w:rsidR="00A921CA" w:rsidRDefault="00A921CA" w:rsidP="00A921CA">
      <w:pPr>
        <w:spacing w:after="100" w:afterAutospacing="1"/>
        <w:rPr>
          <w:rFonts w:asciiTheme="majorHAnsi" w:hAnsiTheme="majorHAnsi" w:cs="Arial"/>
          <w:b/>
          <w:bCs/>
        </w:rPr>
      </w:pPr>
      <w:r>
        <w:rPr>
          <w:rFonts w:asciiTheme="majorHAnsi" w:hAnsiTheme="majorHAnsi" w:cs="Arial"/>
          <w:b/>
          <w:bCs/>
        </w:rPr>
        <w:t>UEF 2.2.1</w:t>
      </w:r>
    </w:p>
    <w:p w:rsidR="00A921CA" w:rsidRDefault="00A921CA" w:rsidP="00A921CA">
      <w:pPr>
        <w:spacing w:after="100" w:afterAutospacing="1"/>
        <w:rPr>
          <w:rFonts w:asciiTheme="majorHAnsi" w:hAnsiTheme="majorHAnsi" w:cs="Arial"/>
        </w:rPr>
      </w:pPr>
      <w:r>
        <w:rPr>
          <w:rFonts w:asciiTheme="majorHAnsi" w:eastAsia="Times New Roman" w:hAnsiTheme="majorHAnsi" w:cs="Arial"/>
          <w:b/>
        </w:rPr>
        <w:t>Matière 2 : </w:t>
      </w:r>
      <w:r>
        <w:rPr>
          <w:rFonts w:asciiTheme="majorHAnsi" w:eastAsia="Times New Roman" w:hAnsiTheme="majorHAnsi"/>
          <w:b/>
          <w:bCs/>
          <w:sz w:val="22"/>
          <w:szCs w:val="22"/>
          <w:lang w:eastAsia="en-US"/>
        </w:rPr>
        <w:t>Logique combinatoire et séquentielle</w:t>
      </w:r>
      <w:r>
        <w:rPr>
          <w:rFonts w:asciiTheme="majorHAnsi" w:hAnsiTheme="majorHAnsi" w:cs="Arial"/>
        </w:rPr>
        <w:t xml:space="preserve">   (</w:t>
      </w:r>
      <w:r>
        <w:rPr>
          <w:rFonts w:asciiTheme="majorHAnsi" w:hAnsiTheme="majorHAnsi" w:cs="Arial"/>
          <w:bCs/>
        </w:rPr>
        <w:t>VHS: 45h00, Cours : 1h30, TD : 1h30)</w:t>
      </w:r>
    </w:p>
    <w:p w:rsidR="00A921CA" w:rsidRDefault="00A921CA" w:rsidP="00A921CA">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A921CA" w:rsidRDefault="00A921CA" w:rsidP="00A921CA">
      <w:pPr>
        <w:jc w:val="both"/>
        <w:rPr>
          <w:rFonts w:asciiTheme="majorHAnsi" w:hAnsiTheme="majorHAnsi" w:cstheme="majorBidi"/>
          <w:i/>
        </w:rPr>
      </w:pPr>
    </w:p>
    <w:p w:rsidR="00A921CA" w:rsidRDefault="00A921CA" w:rsidP="00A921CA">
      <w:pPr>
        <w:adjustRightInd w:val="0"/>
        <w:jc w:val="both"/>
        <w:rPr>
          <w:rFonts w:asciiTheme="majorHAnsi" w:hAnsiTheme="majorHAnsi" w:cstheme="majorBidi"/>
        </w:rPr>
      </w:pPr>
      <w:r>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Pr>
          <w:rFonts w:asciiTheme="majorHAnsi" w:hAnsiTheme="majorHAnsi" w:cstheme="majorBidi"/>
        </w:rPr>
        <w:t>Karnaugh</w:t>
      </w:r>
      <w:proofErr w:type="spellEnd"/>
      <w:r>
        <w:rPr>
          <w:rFonts w:asciiTheme="majorHAnsi" w:hAnsiTheme="majorHAnsi" w:cstheme="majorBidi"/>
        </w:rPr>
        <w:t>. Introduire les circuits séquentiels à travers les circuits bascules et les compteurs.</w:t>
      </w:r>
    </w:p>
    <w:p w:rsidR="00A921CA" w:rsidRDefault="00A921CA" w:rsidP="00A921CA">
      <w:pPr>
        <w:adjustRightInd w:val="0"/>
        <w:jc w:val="both"/>
        <w:rPr>
          <w:rFonts w:asciiTheme="majorHAnsi" w:hAnsiTheme="majorHAnsi" w:cstheme="majorBidi"/>
        </w:rPr>
      </w:pPr>
    </w:p>
    <w:p w:rsidR="00A921CA" w:rsidRDefault="00A921CA" w:rsidP="00A921CA">
      <w:pPr>
        <w:jc w:val="both"/>
        <w:rPr>
          <w:rFonts w:asciiTheme="majorHAnsi" w:hAnsiTheme="majorHAnsi" w:cstheme="majorBidi"/>
          <w:b/>
        </w:rPr>
      </w:pPr>
      <w:r>
        <w:rPr>
          <w:rFonts w:asciiTheme="majorHAnsi" w:hAnsiTheme="majorHAnsi" w:cstheme="majorBidi"/>
          <w:b/>
        </w:rPr>
        <w:t xml:space="preserve">Connaissances préalables recommandées: </w:t>
      </w:r>
    </w:p>
    <w:p w:rsidR="00A921CA" w:rsidRDefault="00A921CA" w:rsidP="00A921CA">
      <w:pPr>
        <w:jc w:val="both"/>
        <w:rPr>
          <w:rFonts w:asciiTheme="majorHAnsi" w:hAnsiTheme="majorHAnsi" w:cstheme="majorBidi"/>
          <w:i/>
        </w:rPr>
      </w:pPr>
      <w:r>
        <w:rPr>
          <w:rFonts w:asciiTheme="majorHAnsi" w:hAnsiTheme="majorHAnsi" w:cstheme="majorBidi"/>
          <w:i/>
        </w:rPr>
        <w:t>Aucune</w:t>
      </w:r>
    </w:p>
    <w:p w:rsidR="00A921CA" w:rsidRDefault="00A921CA" w:rsidP="00A921CA">
      <w:pPr>
        <w:jc w:val="both"/>
        <w:rPr>
          <w:rFonts w:asciiTheme="majorHAnsi" w:hAnsiTheme="majorHAnsi" w:cstheme="majorBidi"/>
          <w:i/>
        </w:rPr>
      </w:pPr>
    </w:p>
    <w:p w:rsidR="00A921CA" w:rsidRDefault="00A921CA" w:rsidP="00A921CA">
      <w:pPr>
        <w:jc w:val="both"/>
        <w:rPr>
          <w:rFonts w:asciiTheme="majorHAnsi" w:hAnsiTheme="majorHAnsi" w:cstheme="majorBidi"/>
          <w:b/>
        </w:rPr>
      </w:pPr>
      <w:r>
        <w:rPr>
          <w:rFonts w:asciiTheme="majorHAnsi" w:hAnsiTheme="majorHAnsi" w:cstheme="majorBidi"/>
          <w:b/>
        </w:rPr>
        <w:t>Contenu de la matière : </w:t>
      </w:r>
    </w:p>
    <w:p w:rsidR="00A921CA" w:rsidRDefault="00A921CA" w:rsidP="00A921CA">
      <w:pPr>
        <w:jc w:val="both"/>
        <w:rPr>
          <w:rFonts w:asciiTheme="majorHAnsi" w:hAnsiTheme="majorHAnsi" w:cstheme="majorBidi"/>
          <w:b/>
        </w:rPr>
      </w:pPr>
    </w:p>
    <w:p w:rsidR="00A921CA" w:rsidRDefault="00A921CA" w:rsidP="00A921CA">
      <w:pPr>
        <w:adjustRightInd w:val="0"/>
        <w:jc w:val="both"/>
        <w:rPr>
          <w:rFonts w:asciiTheme="majorHAnsi" w:hAnsiTheme="majorHAnsi" w:cstheme="majorBidi"/>
          <w:b/>
        </w:rPr>
      </w:pPr>
      <w:r>
        <w:rPr>
          <w:rFonts w:asciiTheme="majorHAnsi" w:hAnsiTheme="majorHAnsi" w:cstheme="majorBidi"/>
          <w:b/>
        </w:rPr>
        <w:t>Chapitre 1 : Systèmes de numération et Codage de l’information</w:t>
      </w:r>
      <w:r>
        <w:rPr>
          <w:rFonts w:asciiTheme="majorHAnsi" w:hAnsiTheme="majorHAnsi" w:cstheme="majorBidi"/>
          <w:b/>
        </w:rPr>
        <w:tab/>
        <w:t xml:space="preserve">              2 semaines</w:t>
      </w:r>
    </w:p>
    <w:p w:rsidR="00A921CA" w:rsidRDefault="00A921CA" w:rsidP="00A921CA">
      <w:pPr>
        <w:adjustRightInd w:val="0"/>
        <w:jc w:val="both"/>
        <w:rPr>
          <w:rFonts w:asciiTheme="majorHAnsi" w:hAnsiTheme="majorHAnsi" w:cstheme="majorBidi"/>
        </w:rPr>
      </w:pPr>
      <w:r>
        <w:rPr>
          <w:rFonts w:asciiTheme="majorHAnsi" w:hAnsiTheme="majorHAnsi" w:cstheme="majorBidi"/>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A921CA" w:rsidRDefault="00A921CA" w:rsidP="00A921CA">
      <w:pPr>
        <w:adjustRightInd w:val="0"/>
        <w:jc w:val="both"/>
        <w:rPr>
          <w:rFonts w:asciiTheme="majorHAnsi" w:hAnsiTheme="majorHAnsi" w:cstheme="majorBidi"/>
        </w:rPr>
      </w:pPr>
    </w:p>
    <w:p w:rsidR="00A921CA" w:rsidRDefault="00A921CA" w:rsidP="00A921CA">
      <w:pPr>
        <w:adjustRightInd w:val="0"/>
        <w:jc w:val="both"/>
        <w:rPr>
          <w:rFonts w:asciiTheme="majorHAnsi" w:hAnsiTheme="majorHAnsi" w:cstheme="majorBidi"/>
        </w:rPr>
      </w:pPr>
      <w:r>
        <w:rPr>
          <w:rFonts w:asciiTheme="majorHAnsi" w:hAnsiTheme="majorHAnsi" w:cstheme="majorBidi"/>
          <w:b/>
          <w:bCs/>
        </w:rPr>
        <w:t>Chapitre 2 : Algèbre de Boole et Simplification des fonctions logiques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b/>
          <w:bCs/>
        </w:rPr>
        <w:t>3 semaines</w:t>
      </w:r>
    </w:p>
    <w:p w:rsidR="00A921CA" w:rsidRDefault="00A921CA" w:rsidP="00A921CA">
      <w:pPr>
        <w:adjustRightInd w:val="0"/>
        <w:jc w:val="both"/>
        <w:rPr>
          <w:rFonts w:asciiTheme="majorHAnsi" w:hAnsiTheme="majorHAnsi" w:cstheme="majorBidi"/>
        </w:rPr>
      </w:pPr>
      <w:r>
        <w:rPr>
          <w:rFonts w:asciiTheme="majorHAnsi" w:hAnsiTheme="majorHAnsi" w:cstheme="majorBidi"/>
        </w:rPr>
        <w:t xml:space="preserve">Variables et fonctions logiques (OR, AND, NOR, NAND, XOR). Lois de l'algèbre de Boole. Théorème de </w:t>
      </w:r>
      <w:proofErr w:type="spellStart"/>
      <w:r>
        <w:rPr>
          <w:rFonts w:asciiTheme="majorHAnsi" w:hAnsiTheme="majorHAnsi" w:cstheme="majorBidi"/>
        </w:rPr>
        <w:t>De</w:t>
      </w:r>
      <w:proofErr w:type="spellEnd"/>
      <w:r>
        <w:rPr>
          <w:rFonts w:asciiTheme="majorHAnsi" w:hAnsiTheme="majorHAnsi" w:cstheme="majorBidi"/>
        </w:rPr>
        <w:t xml:space="preserve"> Morgan. Fonctions logiques complètes et incomplètes. Représentation des fonctions logiques : tables de vérité, tables de </w:t>
      </w:r>
      <w:proofErr w:type="spellStart"/>
      <w:r>
        <w:rPr>
          <w:rFonts w:asciiTheme="majorHAnsi" w:hAnsiTheme="majorHAnsi" w:cstheme="majorBidi"/>
        </w:rPr>
        <w:t>Karnaugh</w:t>
      </w:r>
      <w:proofErr w:type="spellEnd"/>
      <w:r>
        <w:rPr>
          <w:rFonts w:asciiTheme="majorHAnsi" w:hAnsiTheme="majorHAnsi" w:cstheme="majorBidi"/>
        </w:rPr>
        <w:t xml:space="preserve">. Simplification des fonctions logiques : Méthode algébrique, méthode de </w:t>
      </w:r>
      <w:proofErr w:type="spellStart"/>
      <w:r>
        <w:rPr>
          <w:rFonts w:asciiTheme="majorHAnsi" w:hAnsiTheme="majorHAnsi" w:cstheme="majorBidi"/>
        </w:rPr>
        <w:t>Karnaugh</w:t>
      </w:r>
      <w:proofErr w:type="spellEnd"/>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A921CA" w:rsidRDefault="00A921CA" w:rsidP="00A921CA">
      <w:pPr>
        <w:adjustRightInd w:val="0"/>
        <w:jc w:val="both"/>
        <w:rPr>
          <w:rFonts w:asciiTheme="majorHAnsi" w:hAnsiTheme="majorHAnsi" w:cstheme="majorBidi"/>
        </w:rPr>
      </w:pPr>
    </w:p>
    <w:p w:rsidR="00A921CA" w:rsidRDefault="00A921CA" w:rsidP="00A921CA">
      <w:pPr>
        <w:adjustRightInd w:val="0"/>
        <w:jc w:val="both"/>
        <w:rPr>
          <w:rFonts w:asciiTheme="majorHAnsi" w:hAnsiTheme="majorHAnsi" w:cstheme="majorBidi"/>
        </w:rPr>
      </w:pPr>
      <w:r>
        <w:rPr>
          <w:rFonts w:asciiTheme="majorHAnsi" w:hAnsiTheme="majorHAnsi" w:cstheme="majorBidi"/>
          <w:b/>
          <w:bCs/>
        </w:rPr>
        <w:t>Chapitre 3 : Technologie des circuits logiques intégrés</w:t>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b/>
          <w:bCs/>
        </w:rPr>
        <w:t>1 semaine</w:t>
      </w:r>
    </w:p>
    <w:p w:rsidR="00A921CA" w:rsidRDefault="00A921CA" w:rsidP="00A921CA">
      <w:pPr>
        <w:adjustRightInd w:val="0"/>
        <w:jc w:val="both"/>
        <w:rPr>
          <w:rFonts w:asciiTheme="majorHAnsi" w:hAnsiTheme="majorHAnsi" w:cstheme="majorBidi"/>
        </w:rPr>
      </w:pPr>
      <w:r>
        <w:rPr>
          <w:rFonts w:asciiTheme="majorHAnsi" w:hAnsiTheme="majorHAnsi" w:cstheme="majorBidi"/>
        </w:rPr>
        <w:t xml:space="preserve">Signaux logiques (conventions, imperfections, seuils de définition), intégration et technologies, étude d'une porte logique (généralités, sortie totem pole, sortie à collecteur ouvert, sortie trois états), caractéristiques des circuits logiques intégrés CMOS et TTL.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p>
    <w:p w:rsidR="00A921CA" w:rsidRDefault="00A921CA" w:rsidP="00A921CA">
      <w:pPr>
        <w:adjustRightInd w:val="0"/>
        <w:ind w:left="720"/>
        <w:jc w:val="both"/>
        <w:rPr>
          <w:rFonts w:asciiTheme="majorHAnsi" w:hAnsiTheme="majorHAnsi" w:cstheme="majorBidi"/>
        </w:rPr>
      </w:pPr>
    </w:p>
    <w:p w:rsidR="00A921CA" w:rsidRDefault="00A921CA" w:rsidP="00A921CA">
      <w:pPr>
        <w:adjustRightInd w:val="0"/>
        <w:jc w:val="both"/>
        <w:rPr>
          <w:rFonts w:asciiTheme="majorHAnsi" w:hAnsiTheme="majorHAnsi" w:cstheme="majorBidi"/>
        </w:rPr>
      </w:pPr>
      <w:r>
        <w:rPr>
          <w:rFonts w:asciiTheme="majorHAnsi" w:hAnsiTheme="majorHAnsi" w:cstheme="majorBidi"/>
          <w:b/>
          <w:bCs/>
        </w:rPr>
        <w:t>Chapitre 4 : Circuits combinatoires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rPr>
        <w:tab/>
      </w:r>
      <w:r>
        <w:rPr>
          <w:rFonts w:asciiTheme="majorHAnsi" w:hAnsiTheme="majorHAnsi" w:cstheme="majorBidi"/>
          <w:b/>
          <w:bCs/>
        </w:rPr>
        <w:t>4 semaines</w:t>
      </w:r>
    </w:p>
    <w:p w:rsidR="00A921CA" w:rsidRDefault="00A921CA" w:rsidP="00A921CA">
      <w:pPr>
        <w:adjustRightInd w:val="0"/>
        <w:jc w:val="both"/>
        <w:rPr>
          <w:rFonts w:asciiTheme="majorHAnsi" w:hAnsiTheme="majorHAnsi" w:cstheme="majorBidi"/>
        </w:rPr>
      </w:pPr>
      <w:r>
        <w:rPr>
          <w:rFonts w:asciiTheme="majorHAnsi" w:hAnsiTheme="majorHAnsi" w:cstheme="majorBidi"/>
        </w:rPr>
        <w:t xml:space="preserve">Ce chapitre passe en revue les principaux circuits combinatoires avec pour chacun d'eux, une description générale, la liste des circuits intégrés existants, les modalités de mise en cascade, les applications et leur utilisation éventuelle pour la réalisation d'une fonction combinatoire quelconque. </w:t>
      </w:r>
    </w:p>
    <w:p w:rsidR="00A921CA" w:rsidRDefault="00A921CA" w:rsidP="00A921CA">
      <w:pPr>
        <w:adjustRightInd w:val="0"/>
        <w:jc w:val="both"/>
        <w:rPr>
          <w:rFonts w:asciiTheme="majorHAnsi" w:hAnsiTheme="majorHAnsi" w:cstheme="majorBidi"/>
        </w:rPr>
      </w:pPr>
      <w:r>
        <w:rPr>
          <w:rFonts w:asciiTheme="majorHAnsi" w:hAnsiTheme="majorHAnsi" w:cstheme="majorBidi"/>
        </w:rPr>
        <w:t xml:space="preserve">On étudie en particulier les décodeurs, les encodeurs de priorité, les multiplexeurs, les démultiplexeurs, les générateurs et vérificateurs de parité, les comparateurs, les circuits arithmétiques.                                                                                                      </w:t>
      </w:r>
    </w:p>
    <w:p w:rsidR="00A921CA" w:rsidRDefault="00A921CA" w:rsidP="00A921CA">
      <w:pPr>
        <w:jc w:val="both"/>
        <w:rPr>
          <w:rFonts w:asciiTheme="majorHAnsi" w:hAnsiTheme="majorHAnsi" w:cstheme="majorBidi"/>
        </w:rPr>
      </w:pPr>
      <w:r>
        <w:rPr>
          <w:rFonts w:asciiTheme="majorHAnsi" w:hAnsiTheme="majorHAnsi" w:cstheme="majorBidi"/>
          <w:b/>
          <w:bCs/>
        </w:rPr>
        <w:t xml:space="preserve">Chapitre 5 : Les bascules </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2 semaines</w:t>
      </w:r>
    </w:p>
    <w:p w:rsidR="00A921CA" w:rsidRDefault="00A921CA" w:rsidP="00A921CA">
      <w:pPr>
        <w:jc w:val="both"/>
        <w:rPr>
          <w:rFonts w:asciiTheme="majorHAnsi" w:hAnsiTheme="majorHAnsi" w:cstheme="majorBidi"/>
        </w:rPr>
      </w:pPr>
      <w:r>
        <w:rPr>
          <w:rFonts w:asciiTheme="majorHAnsi" w:hAnsiTheme="majorHAnsi" w:cstheme="majorBidi"/>
        </w:rPr>
        <w:t>Introduction aux circuits séquentiels. La bascule RS, La bascule RST, La bascule D, La bascule Maitre-esclave, La bascule T, La bascule JK. Exemples d’applications avec les bascules : Diviseur de fréquence par n, Générateur d’un train d’impulsions, …</w:t>
      </w:r>
    </w:p>
    <w:p w:rsidR="00A921CA" w:rsidRDefault="00A921CA" w:rsidP="00A921CA">
      <w:pPr>
        <w:jc w:val="both"/>
        <w:rPr>
          <w:rFonts w:asciiTheme="majorHAnsi" w:hAnsiTheme="majorHAnsi" w:cstheme="majorBidi"/>
        </w:rPr>
      </w:pPr>
    </w:p>
    <w:p w:rsidR="00A921CA" w:rsidRDefault="00A921CA" w:rsidP="00A921CA">
      <w:pPr>
        <w:jc w:val="both"/>
        <w:rPr>
          <w:rFonts w:asciiTheme="majorHAnsi" w:hAnsiTheme="majorHAnsi" w:cstheme="majorBidi"/>
        </w:rPr>
      </w:pPr>
      <w:r>
        <w:rPr>
          <w:rFonts w:asciiTheme="majorHAnsi" w:hAnsiTheme="majorHAnsi" w:cstheme="majorBidi"/>
        </w:rPr>
        <w:t xml:space="preserve">Il est conseillé de présenter pour chaque bascule la table de vérité, des exemples de chronogrammes ainsi que les limites et imperfections.                                              </w:t>
      </w:r>
    </w:p>
    <w:p w:rsidR="00A921CA" w:rsidRDefault="00A921CA" w:rsidP="00A921CA">
      <w:pPr>
        <w:jc w:val="both"/>
        <w:rPr>
          <w:rFonts w:asciiTheme="majorHAnsi" w:hAnsiTheme="majorHAnsi" w:cstheme="majorBidi"/>
          <w:b/>
        </w:rPr>
      </w:pPr>
    </w:p>
    <w:p w:rsidR="00A921CA" w:rsidRDefault="00A921CA" w:rsidP="00A921CA">
      <w:pPr>
        <w:jc w:val="both"/>
        <w:rPr>
          <w:rFonts w:asciiTheme="majorHAnsi" w:hAnsiTheme="majorHAnsi" w:cstheme="majorBidi"/>
        </w:rPr>
      </w:pPr>
      <w:r>
        <w:rPr>
          <w:rFonts w:asciiTheme="majorHAnsi" w:hAnsiTheme="majorHAnsi" w:cstheme="majorBidi"/>
          <w:b/>
          <w:bCs/>
        </w:rPr>
        <w:t>Chapitre 6 : Les compteurs</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3 semaines</w:t>
      </w:r>
    </w:p>
    <w:p w:rsidR="00A921CA" w:rsidRDefault="00A921CA" w:rsidP="00A921CA">
      <w:pPr>
        <w:jc w:val="both"/>
        <w:rPr>
          <w:rFonts w:asciiTheme="majorHAnsi" w:hAnsiTheme="majorHAnsi" w:cstheme="majorBidi"/>
          <w:color w:val="FF0000"/>
        </w:rPr>
      </w:pPr>
      <w:r>
        <w:rPr>
          <w:rFonts w:asciiTheme="majorHAnsi" w:hAnsiTheme="majorHAnsi" w:cstheme="majorBidi"/>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A921CA" w:rsidRDefault="00A921CA" w:rsidP="00A921CA">
      <w:pPr>
        <w:jc w:val="both"/>
        <w:rPr>
          <w:rFonts w:asciiTheme="majorHAnsi" w:hAnsiTheme="majorHAnsi" w:cstheme="majorBidi"/>
          <w:b/>
        </w:rPr>
      </w:pPr>
    </w:p>
    <w:p w:rsidR="00A921CA" w:rsidRDefault="00A921CA" w:rsidP="00A921CA">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Contrôle continu : 40 % ; Examen final : 60 %.</w:t>
      </w:r>
    </w:p>
    <w:p w:rsidR="00A921CA" w:rsidRDefault="00A921CA" w:rsidP="00A921CA">
      <w:pPr>
        <w:jc w:val="both"/>
        <w:rPr>
          <w:rFonts w:asciiTheme="majorHAnsi" w:hAnsiTheme="majorHAnsi" w:cstheme="majorBidi"/>
          <w:b/>
        </w:rPr>
      </w:pPr>
    </w:p>
    <w:p w:rsidR="00A921CA" w:rsidRDefault="00A921CA" w:rsidP="00A921CA">
      <w:pPr>
        <w:jc w:val="both"/>
        <w:rPr>
          <w:rFonts w:asciiTheme="majorHAnsi" w:hAnsiTheme="majorHAnsi" w:cstheme="majorBidi"/>
          <w:b/>
        </w:rPr>
      </w:pPr>
    </w:p>
    <w:p w:rsidR="00A921CA" w:rsidRDefault="00A921CA" w:rsidP="00A921CA">
      <w:pPr>
        <w:jc w:val="both"/>
        <w:rPr>
          <w:rFonts w:asciiTheme="majorHAnsi" w:hAnsiTheme="majorHAnsi" w:cstheme="majorBidi"/>
          <w:i/>
        </w:rPr>
      </w:pPr>
      <w:r>
        <w:rPr>
          <w:rFonts w:asciiTheme="majorHAnsi" w:hAnsiTheme="majorHAnsi" w:cstheme="majorBidi"/>
          <w:b/>
        </w:rPr>
        <w:t xml:space="preserve">Références:   </w:t>
      </w:r>
      <w:r>
        <w:rPr>
          <w:rFonts w:asciiTheme="majorHAnsi" w:hAnsiTheme="majorHAnsi" w:cstheme="majorBidi"/>
        </w:rPr>
        <w:t xml:space="preserve"> </w:t>
      </w:r>
      <w:r>
        <w:rPr>
          <w:rFonts w:asciiTheme="majorHAnsi" w:hAnsiTheme="majorHAnsi" w:cstheme="majorBidi"/>
          <w:i/>
        </w:rPr>
        <w:t xml:space="preserve"> </w:t>
      </w:r>
    </w:p>
    <w:p w:rsidR="00A921CA" w:rsidRDefault="00A921CA" w:rsidP="00A921CA">
      <w:pPr>
        <w:jc w:val="both"/>
        <w:rPr>
          <w:rFonts w:asciiTheme="majorHAnsi" w:hAnsiTheme="majorHAnsi" w:cstheme="majorBidi"/>
        </w:rPr>
      </w:pPr>
      <w:r>
        <w:rPr>
          <w:rFonts w:asciiTheme="majorHAnsi" w:hAnsiTheme="majorHAnsi" w:cstheme="majorBidi"/>
        </w:rPr>
        <w:t xml:space="preserve">1- </w:t>
      </w:r>
      <w:proofErr w:type="spellStart"/>
      <w:r>
        <w:rPr>
          <w:rFonts w:asciiTheme="majorHAnsi" w:hAnsiTheme="majorHAnsi" w:cstheme="majorBidi"/>
        </w:rPr>
        <w:t>Letocha</w:t>
      </w:r>
      <w:proofErr w:type="spellEnd"/>
      <w:r>
        <w:rPr>
          <w:rFonts w:asciiTheme="majorHAnsi" w:hAnsiTheme="majorHAnsi" w:cstheme="majorBidi"/>
        </w:rPr>
        <w:t xml:space="preserve"> ; Introduction aux circuits logiques ; Edition Mc-</w:t>
      </w:r>
      <w:proofErr w:type="spellStart"/>
      <w:r>
        <w:rPr>
          <w:rFonts w:asciiTheme="majorHAnsi" w:hAnsiTheme="majorHAnsi" w:cstheme="majorBidi"/>
        </w:rPr>
        <w:t>Graw</w:t>
      </w:r>
      <w:proofErr w:type="spellEnd"/>
      <w:r>
        <w:rPr>
          <w:rFonts w:asciiTheme="majorHAnsi" w:hAnsiTheme="majorHAnsi" w:cstheme="majorBidi"/>
        </w:rPr>
        <w:t xml:space="preserve"> Hill.</w:t>
      </w:r>
    </w:p>
    <w:p w:rsidR="00A921CA" w:rsidRDefault="00A921CA" w:rsidP="00A921CA">
      <w:pPr>
        <w:jc w:val="both"/>
        <w:rPr>
          <w:rFonts w:asciiTheme="majorHAnsi" w:hAnsiTheme="majorHAnsi" w:cstheme="majorBidi"/>
        </w:rPr>
      </w:pPr>
      <w:r>
        <w:rPr>
          <w:rFonts w:asciiTheme="majorHAnsi" w:hAnsiTheme="majorHAnsi" w:cstheme="majorBidi"/>
        </w:rPr>
        <w:t xml:space="preserve">2- J.C. </w:t>
      </w:r>
      <w:proofErr w:type="spellStart"/>
      <w:r>
        <w:rPr>
          <w:rFonts w:asciiTheme="majorHAnsi" w:hAnsiTheme="majorHAnsi" w:cstheme="majorBidi"/>
        </w:rPr>
        <w:t>Lafont</w:t>
      </w:r>
      <w:proofErr w:type="spellEnd"/>
      <w:r>
        <w:rPr>
          <w:rFonts w:asciiTheme="majorHAnsi" w:hAnsiTheme="majorHAnsi" w:cstheme="majorBidi"/>
        </w:rPr>
        <w:t xml:space="preserve"> ; Cours et problèmes d'électronique numérique, 124 exercices avec </w:t>
      </w:r>
    </w:p>
    <w:p w:rsidR="00A921CA" w:rsidRDefault="00A921CA" w:rsidP="00A921CA">
      <w:pPr>
        <w:jc w:val="both"/>
        <w:rPr>
          <w:rFonts w:asciiTheme="majorHAnsi" w:hAnsiTheme="majorHAnsi" w:cstheme="majorBidi"/>
        </w:rPr>
      </w:pPr>
      <w:r>
        <w:rPr>
          <w:rFonts w:asciiTheme="majorHAnsi" w:hAnsiTheme="majorHAnsi" w:cstheme="majorBidi"/>
        </w:rPr>
        <w:t xml:space="preserve">    solutions; Edition Ellipses.</w:t>
      </w:r>
    </w:p>
    <w:p w:rsidR="00A921CA" w:rsidRDefault="00A921CA" w:rsidP="00A921CA">
      <w:pPr>
        <w:jc w:val="both"/>
        <w:rPr>
          <w:rFonts w:asciiTheme="majorHAnsi" w:hAnsiTheme="majorHAnsi" w:cstheme="majorBidi"/>
        </w:rPr>
      </w:pPr>
      <w:r>
        <w:rPr>
          <w:rFonts w:asciiTheme="majorHAnsi" w:hAnsiTheme="majorHAnsi" w:cstheme="majorBidi"/>
        </w:rPr>
        <w:t xml:space="preserve">3- R. </w:t>
      </w:r>
      <w:proofErr w:type="spellStart"/>
      <w:r>
        <w:rPr>
          <w:rFonts w:asciiTheme="majorHAnsi" w:hAnsiTheme="majorHAnsi" w:cstheme="majorBidi"/>
        </w:rPr>
        <w:t>Delsol</w:t>
      </w:r>
      <w:proofErr w:type="spellEnd"/>
      <w:r>
        <w:rPr>
          <w:rFonts w:asciiTheme="majorHAnsi" w:hAnsiTheme="majorHAnsi" w:cstheme="majorBidi"/>
        </w:rPr>
        <w:t xml:space="preserve"> ; Electronique numérique, Tomes 1 et 2 ; Edition Berti </w:t>
      </w:r>
    </w:p>
    <w:p w:rsidR="00A921CA" w:rsidRDefault="00A921CA" w:rsidP="00A921CA">
      <w:pPr>
        <w:jc w:val="both"/>
        <w:rPr>
          <w:rFonts w:asciiTheme="majorHAnsi" w:hAnsiTheme="majorHAnsi" w:cstheme="majorBidi"/>
        </w:rPr>
      </w:pPr>
      <w:r>
        <w:rPr>
          <w:rFonts w:asciiTheme="majorHAnsi" w:hAnsiTheme="majorHAnsi" w:cstheme="majorBidi"/>
        </w:rPr>
        <w:t xml:space="preserve">4- P. Cabanis ; Electronique digitale ; Edition </w:t>
      </w:r>
      <w:proofErr w:type="spellStart"/>
      <w:r>
        <w:rPr>
          <w:rFonts w:asciiTheme="majorHAnsi" w:hAnsiTheme="majorHAnsi" w:cstheme="majorBidi"/>
        </w:rPr>
        <w:t>Dunod</w:t>
      </w:r>
      <w:proofErr w:type="spellEnd"/>
      <w:r>
        <w:rPr>
          <w:rFonts w:asciiTheme="majorHAnsi" w:hAnsiTheme="majorHAnsi" w:cstheme="majorBidi"/>
        </w:rPr>
        <w:t>.</w:t>
      </w:r>
    </w:p>
    <w:p w:rsidR="00A921CA" w:rsidRDefault="00A921CA" w:rsidP="00A921CA">
      <w:pPr>
        <w:jc w:val="both"/>
        <w:rPr>
          <w:rFonts w:asciiTheme="majorHAnsi" w:hAnsiTheme="majorHAnsi" w:cstheme="majorBidi"/>
        </w:rPr>
      </w:pPr>
      <w:r>
        <w:rPr>
          <w:rFonts w:asciiTheme="majorHAnsi" w:hAnsiTheme="majorHAnsi" w:cstheme="majorBidi"/>
        </w:rPr>
        <w:t xml:space="preserve">5- M. Gindre ; Logique combinatoire ; Edition </w:t>
      </w:r>
      <w:proofErr w:type="spellStart"/>
      <w:r>
        <w:rPr>
          <w:rFonts w:asciiTheme="majorHAnsi" w:hAnsiTheme="majorHAnsi" w:cstheme="majorBidi"/>
        </w:rPr>
        <w:t>Ediscience</w:t>
      </w:r>
      <w:proofErr w:type="spellEnd"/>
      <w:r>
        <w:rPr>
          <w:rFonts w:asciiTheme="majorHAnsi" w:hAnsiTheme="majorHAnsi" w:cstheme="majorBidi"/>
        </w:rPr>
        <w:t>.</w:t>
      </w:r>
    </w:p>
    <w:p w:rsidR="00A921CA" w:rsidRDefault="00A921CA" w:rsidP="00A921CA">
      <w:pPr>
        <w:jc w:val="both"/>
        <w:rPr>
          <w:rFonts w:asciiTheme="majorHAnsi" w:hAnsiTheme="majorHAnsi" w:cstheme="majorBidi"/>
        </w:rPr>
      </w:pPr>
      <w:r>
        <w:rPr>
          <w:rFonts w:asciiTheme="majorHAnsi" w:hAnsiTheme="majorHAnsi" w:cstheme="majorBidi"/>
          <w:lang w:val="en-US"/>
        </w:rPr>
        <w:t xml:space="preserve">6- H. Curry, Combinatory Logic II. </w:t>
      </w:r>
      <w:proofErr w:type="spellStart"/>
      <w:r>
        <w:rPr>
          <w:rFonts w:asciiTheme="majorHAnsi" w:hAnsiTheme="majorHAnsi" w:cstheme="majorBidi"/>
        </w:rPr>
        <w:t>North</w:t>
      </w:r>
      <w:proofErr w:type="spellEnd"/>
      <w:r>
        <w:rPr>
          <w:rFonts w:asciiTheme="majorHAnsi" w:hAnsiTheme="majorHAnsi" w:cstheme="majorBidi"/>
        </w:rPr>
        <w:t>-Holland, 1972</w:t>
      </w:r>
    </w:p>
    <w:p w:rsidR="00A921CA" w:rsidRPr="00A921CA" w:rsidRDefault="00A921CA" w:rsidP="00A921CA">
      <w:pPr>
        <w:jc w:val="both"/>
        <w:rPr>
          <w:rFonts w:asciiTheme="majorHAnsi" w:hAnsiTheme="majorHAnsi" w:cstheme="majorBidi"/>
        </w:rPr>
      </w:pPr>
      <w:r>
        <w:rPr>
          <w:rFonts w:asciiTheme="majorHAnsi" w:hAnsiTheme="majorHAnsi" w:cstheme="majorBidi"/>
        </w:rPr>
        <w:t>7</w:t>
      </w:r>
      <w:r w:rsidRPr="00A921CA">
        <w:rPr>
          <w:rFonts w:asciiTheme="majorHAnsi" w:hAnsiTheme="majorHAnsi" w:cstheme="majorBidi"/>
        </w:rPr>
        <w:t xml:space="preserve">- </w:t>
      </w:r>
      <w:hyperlink r:id="rId5" w:tooltip="Jean-Pierre Ginisti" w:history="1">
        <w:r w:rsidRPr="00A921CA">
          <w:rPr>
            <w:rStyle w:val="Lienhypertexte"/>
            <w:rFonts w:asciiTheme="majorHAnsi" w:hAnsiTheme="majorHAnsi" w:cstheme="majorBidi"/>
            <w:color w:val="auto"/>
            <w:u w:val="none"/>
          </w:rPr>
          <w:t xml:space="preserve">J-P. </w:t>
        </w:r>
        <w:proofErr w:type="spellStart"/>
        <w:r w:rsidRPr="00A921CA">
          <w:rPr>
            <w:rStyle w:val="Lienhypertexte"/>
            <w:rFonts w:asciiTheme="majorHAnsi" w:hAnsiTheme="majorHAnsi" w:cstheme="majorBidi"/>
            <w:color w:val="auto"/>
            <w:u w:val="none"/>
          </w:rPr>
          <w:t>Ginisti</w:t>
        </w:r>
        <w:proofErr w:type="spellEnd"/>
      </w:hyperlink>
      <w:r w:rsidRPr="00A921CA">
        <w:rPr>
          <w:rFonts w:asciiTheme="majorHAnsi" w:hAnsiTheme="majorHAnsi" w:cstheme="majorBidi"/>
        </w:rPr>
        <w:t>, La logique combinatoire, Paris, PUF (coll. « Que sais-je? » n°3205), 1997.</w:t>
      </w:r>
    </w:p>
    <w:p w:rsidR="00A921CA" w:rsidRDefault="00A921CA" w:rsidP="00A921CA">
      <w:pPr>
        <w:jc w:val="both"/>
        <w:rPr>
          <w:rFonts w:asciiTheme="majorHAnsi" w:hAnsiTheme="majorHAnsi" w:cstheme="majorBidi"/>
        </w:rPr>
      </w:pPr>
      <w:r w:rsidRPr="00A921CA">
        <w:rPr>
          <w:rFonts w:asciiTheme="majorHAnsi" w:hAnsiTheme="majorHAnsi" w:cstheme="majorBidi"/>
        </w:rPr>
        <w:t xml:space="preserve">8- J-L. </w:t>
      </w:r>
      <w:proofErr w:type="spellStart"/>
      <w:r w:rsidRPr="00A921CA">
        <w:rPr>
          <w:rFonts w:asciiTheme="majorHAnsi" w:hAnsiTheme="majorHAnsi" w:cstheme="majorBidi"/>
        </w:rPr>
        <w:t>Krivine</w:t>
      </w:r>
      <w:proofErr w:type="spellEnd"/>
      <w:r>
        <w:rPr>
          <w:rFonts w:asciiTheme="majorHAnsi" w:hAnsiTheme="majorHAnsi" w:cstheme="majorBidi"/>
        </w:rPr>
        <w:t xml:space="preserve">, Lambda-calcul, types et modèles, Masson, 1990, chap. Logique </w:t>
      </w:r>
    </w:p>
    <w:p w:rsidR="00A921CA" w:rsidRDefault="00A921CA" w:rsidP="00A921CA">
      <w:pPr>
        <w:jc w:val="both"/>
        <w:rPr>
          <w:rFonts w:asciiTheme="majorHAnsi" w:hAnsiTheme="majorHAnsi" w:cstheme="majorBidi"/>
        </w:rPr>
      </w:pPr>
      <w:r>
        <w:rPr>
          <w:rFonts w:asciiTheme="majorHAnsi" w:hAnsiTheme="majorHAnsi" w:cstheme="majorBidi"/>
        </w:rPr>
        <w:t xml:space="preserve">   combinatoire, traduction anglaise accessible sur le site de l'auteur.</w:t>
      </w:r>
    </w:p>
    <w:p w:rsidR="00A921CA" w:rsidRDefault="00A921CA" w:rsidP="00A921CA">
      <w:pPr>
        <w:jc w:val="both"/>
        <w:rPr>
          <w:rFonts w:asciiTheme="majorHAnsi" w:hAnsiTheme="majorHAnsi" w:cstheme="majorBidi"/>
        </w:rPr>
      </w:pPr>
      <w:r>
        <w:rPr>
          <w:rFonts w:asciiTheme="majorHAnsi" w:hAnsiTheme="majorHAnsi" w:cstheme="majorBidi"/>
          <w:lang w:val="en-US"/>
        </w:rPr>
        <w:t xml:space="preserve">9- R. Katz Contemporary Logic Design, 2nd ed. </w:t>
      </w:r>
      <w:proofErr w:type="spellStart"/>
      <w:r>
        <w:rPr>
          <w:rFonts w:asciiTheme="majorHAnsi" w:hAnsiTheme="majorHAnsi" w:cstheme="majorBidi"/>
        </w:rPr>
        <w:t>Prentice</w:t>
      </w:r>
      <w:proofErr w:type="spellEnd"/>
      <w:r>
        <w:rPr>
          <w:rFonts w:asciiTheme="majorHAnsi" w:hAnsiTheme="majorHAnsi" w:cstheme="majorBidi"/>
        </w:rPr>
        <w:t xml:space="preserve"> Hall, 2005. </w:t>
      </w:r>
    </w:p>
    <w:p w:rsidR="00A921CA" w:rsidRDefault="00A921CA" w:rsidP="00A921CA">
      <w:pPr>
        <w:jc w:val="both"/>
        <w:rPr>
          <w:rFonts w:asciiTheme="majorHAnsi" w:hAnsiTheme="majorHAnsi" w:cstheme="majorBidi"/>
        </w:rPr>
      </w:pPr>
      <w:r>
        <w:rPr>
          <w:rFonts w:asciiTheme="majorHAnsi" w:hAnsiTheme="majorHAnsi" w:cstheme="majorBidi"/>
        </w:rPr>
        <w:t xml:space="preserve">10- M. Gindre, Electronique numérique : logique combinatoire et technologie : cours et </w:t>
      </w:r>
    </w:p>
    <w:p w:rsidR="00A921CA" w:rsidRDefault="00A921CA" w:rsidP="00A921CA">
      <w:pPr>
        <w:jc w:val="both"/>
        <w:rPr>
          <w:rFonts w:asciiTheme="majorHAnsi" w:hAnsiTheme="majorHAnsi" w:cstheme="majorBidi"/>
        </w:rPr>
      </w:pPr>
      <w:r>
        <w:rPr>
          <w:rFonts w:asciiTheme="majorHAnsi" w:hAnsiTheme="majorHAnsi" w:cstheme="majorBidi"/>
        </w:rPr>
        <w:t xml:space="preserve">     exercices, Mc </w:t>
      </w:r>
      <w:proofErr w:type="spellStart"/>
      <w:r>
        <w:rPr>
          <w:rFonts w:asciiTheme="majorHAnsi" w:hAnsiTheme="majorHAnsi" w:cstheme="majorBidi"/>
        </w:rPr>
        <w:t>Graw</w:t>
      </w:r>
      <w:proofErr w:type="spellEnd"/>
      <w:r>
        <w:rPr>
          <w:rFonts w:asciiTheme="majorHAnsi" w:hAnsiTheme="majorHAnsi" w:cstheme="majorBidi"/>
        </w:rPr>
        <w:t xml:space="preserve"> Hill, 1987</w:t>
      </w:r>
    </w:p>
    <w:p w:rsidR="00A921CA" w:rsidRDefault="00A921CA" w:rsidP="00A921CA">
      <w:pPr>
        <w:jc w:val="both"/>
        <w:rPr>
          <w:rFonts w:asciiTheme="majorHAnsi" w:hAnsiTheme="majorHAnsi" w:cstheme="majorBidi"/>
        </w:rPr>
      </w:pPr>
      <w:r>
        <w:rPr>
          <w:rFonts w:asciiTheme="majorHAnsi" w:hAnsiTheme="majorHAnsi" w:cstheme="majorBidi"/>
        </w:rPr>
        <w:t>11- C. Brie, Logique combinatoire et séquentielle, Ellipses, 2002.</w:t>
      </w:r>
    </w:p>
    <w:p w:rsidR="00870AD4" w:rsidRPr="00870AD4" w:rsidRDefault="00870AD4" w:rsidP="00870AD4">
      <w:pPr>
        <w:spacing w:after="100" w:afterAutospacing="1" w:line="276" w:lineRule="auto"/>
        <w:jc w:val="both"/>
        <w:rPr>
          <w:rFonts w:asciiTheme="majorHAnsi" w:hAnsiTheme="majorHAnsi" w:cs="Arial"/>
          <w:b/>
        </w:rPr>
      </w:pPr>
      <w:r w:rsidRPr="00870AD4">
        <w:rPr>
          <w:rFonts w:asciiTheme="majorHAnsi" w:hAnsiTheme="majorHAnsi" w:cs="Arial"/>
          <w:b/>
        </w:rPr>
        <w:br w:type="page"/>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Semestre : S4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UEF 2.2.2 </w:t>
      </w:r>
    </w:p>
    <w:p w:rsidR="00870AD4" w:rsidRPr="00870AD4" w:rsidRDefault="00870AD4" w:rsidP="00870AD4">
      <w:pPr>
        <w:spacing w:after="120" w:line="276" w:lineRule="auto"/>
        <w:jc w:val="both"/>
        <w:rPr>
          <w:rFonts w:asciiTheme="majorHAnsi" w:hAnsiTheme="majorHAnsi" w:cs="Arial"/>
          <w:bCs/>
        </w:rPr>
      </w:pPr>
      <w:r w:rsidRPr="00870AD4">
        <w:rPr>
          <w:rFonts w:asciiTheme="majorHAnsi" w:hAnsiTheme="majorHAnsi" w:cs="Arial"/>
          <w:b/>
        </w:rPr>
        <w:t xml:space="preserve">Matière 1 : </w:t>
      </w:r>
      <w:r w:rsidRPr="00870AD4">
        <w:rPr>
          <w:rFonts w:asciiTheme="majorHAnsi" w:hAnsiTheme="majorHAnsi" w:cstheme="majorBidi"/>
          <w:b/>
          <w:bCs/>
        </w:rPr>
        <w:t>Méthodes numériques</w:t>
      </w:r>
      <w:r w:rsidRPr="00870AD4">
        <w:rPr>
          <w:rFonts w:asciiTheme="majorHAnsi" w:hAnsiTheme="majorHAnsi" w:cs="Arial"/>
          <w:bCs/>
        </w:rPr>
        <w:t xml:space="preserve">  (VHS: 45h00, Cours : 1h30, TD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autoSpaceDE w:val="0"/>
        <w:autoSpaceDN w:val="0"/>
        <w:adjustRightInd w:val="0"/>
        <w:jc w:val="both"/>
        <w:rPr>
          <w:rFonts w:asciiTheme="majorHAnsi" w:hAnsiTheme="majorHAnsi" w:cstheme="majorBidi"/>
          <w:bCs/>
        </w:rPr>
      </w:pPr>
    </w:p>
    <w:p w:rsidR="00870AD4" w:rsidRPr="00870AD4" w:rsidRDefault="00870AD4" w:rsidP="00870AD4">
      <w:pPr>
        <w:autoSpaceDE w:val="0"/>
        <w:autoSpaceDN w:val="0"/>
        <w:adjustRightInd w:val="0"/>
        <w:jc w:val="both"/>
        <w:rPr>
          <w:rFonts w:asciiTheme="majorHAnsi" w:hAnsiTheme="majorHAnsi" w:cstheme="majorBidi"/>
          <w:bCs/>
        </w:rPr>
      </w:pPr>
      <w:r w:rsidRPr="00870AD4">
        <w:rPr>
          <w:rFonts w:asciiTheme="majorHAnsi" w:hAnsiTheme="majorHAnsi" w:cstheme="majorBidi"/>
          <w:bCs/>
        </w:rPr>
        <w:t>Familiarisation avec les méthodes numériques et leurs applications dans le domaine des calculs mathématiques.</w:t>
      </w:r>
    </w:p>
    <w:p w:rsidR="00870AD4" w:rsidRPr="00870AD4" w:rsidRDefault="00870AD4" w:rsidP="00870AD4">
      <w:pPr>
        <w:jc w:val="both"/>
        <w:rPr>
          <w:rFonts w:asciiTheme="majorHAnsi" w:hAnsiTheme="majorHAnsi" w:cs="Arial"/>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cs="Arial"/>
          <w:i/>
        </w:rPr>
      </w:pPr>
      <w:r w:rsidRPr="00870AD4">
        <w:rPr>
          <w:rFonts w:asciiTheme="majorHAnsi" w:hAnsiTheme="majorHAnsi"/>
        </w:rPr>
        <w:t>Mathématiques 1, Mathématiques 2, Informatique1 et informatique 2</w:t>
      </w:r>
    </w:p>
    <w:p w:rsidR="00870AD4" w:rsidRPr="00870AD4" w:rsidRDefault="00870AD4" w:rsidP="00870AD4">
      <w:pPr>
        <w:autoSpaceDE w:val="0"/>
        <w:autoSpaceDN w:val="0"/>
        <w:adjustRightInd w:val="0"/>
        <w:jc w:val="both"/>
        <w:rPr>
          <w:rFonts w:asciiTheme="majorHAnsi" w:hAnsiTheme="majorHAnsi" w:cstheme="majorBidi"/>
          <w:bCs/>
        </w:rPr>
      </w:pPr>
    </w:p>
    <w:p w:rsidR="00870AD4" w:rsidRPr="00870AD4" w:rsidRDefault="00870AD4" w:rsidP="00870AD4">
      <w:pPr>
        <w:autoSpaceDE w:val="0"/>
        <w:autoSpaceDN w:val="0"/>
        <w:adjustRightInd w:val="0"/>
        <w:jc w:val="both"/>
        <w:rPr>
          <w:rFonts w:asciiTheme="majorHAnsi" w:hAnsiTheme="majorHAnsi" w:cstheme="majorBidi"/>
          <w:b/>
        </w:rPr>
      </w:pPr>
      <w:r w:rsidRPr="00870AD4">
        <w:rPr>
          <w:rFonts w:asciiTheme="majorHAnsi" w:hAnsiTheme="majorHAnsi" w:cstheme="majorBidi"/>
          <w:b/>
        </w:rPr>
        <w:t xml:space="preserve">Contenu de la matière : </w:t>
      </w:r>
    </w:p>
    <w:p w:rsidR="00870AD4" w:rsidRPr="00870AD4" w:rsidRDefault="00870AD4" w:rsidP="00870AD4">
      <w:pPr>
        <w:jc w:val="both"/>
        <w:rPr>
          <w:rFonts w:asciiTheme="majorHAnsi" w:hAnsiTheme="majorHAnsi"/>
          <w:b/>
          <w:bCs/>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1 :</w:t>
      </w:r>
      <w:r w:rsidRPr="00870AD4">
        <w:rPr>
          <w:rFonts w:asciiTheme="majorHAnsi" w:hAnsiTheme="majorHAnsi"/>
        </w:rPr>
        <w:t xml:space="preserve"> </w:t>
      </w:r>
      <w:r w:rsidRPr="00870AD4">
        <w:rPr>
          <w:rFonts w:asciiTheme="majorHAnsi" w:hAnsiTheme="majorHAnsi" w:cstheme="majorBidi"/>
          <w:b/>
          <w:bCs/>
        </w:rPr>
        <w:t xml:space="preserve">Résolution des équations non linéaires f(x)=0    </w:t>
      </w:r>
      <w:r w:rsidRPr="00870AD4">
        <w:rPr>
          <w:rFonts w:asciiTheme="majorHAnsi" w:hAnsiTheme="majorHAnsi" w:cstheme="majorBidi"/>
        </w:rPr>
        <w:t xml:space="preserve">    </w:t>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b/>
          <w:bCs/>
        </w:rPr>
        <w:t>3 semaines</w:t>
      </w:r>
    </w:p>
    <w:p w:rsidR="00870AD4" w:rsidRPr="00870AD4" w:rsidRDefault="00870AD4" w:rsidP="00870AD4">
      <w:pPr>
        <w:jc w:val="both"/>
        <w:rPr>
          <w:rFonts w:asciiTheme="majorHAnsi" w:hAnsiTheme="majorHAnsi"/>
          <w:b/>
          <w:bCs/>
        </w:rPr>
      </w:pPr>
      <w:r w:rsidRPr="00870AD4">
        <w:rPr>
          <w:rFonts w:asciiTheme="majorHAnsi" w:hAnsiTheme="majorHAnsi" w:cstheme="majorBidi"/>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870AD4">
        <w:rPr>
          <w:rFonts w:asciiTheme="majorHAnsi" w:hAnsiTheme="majorHAnsi" w:cstheme="majorBidi"/>
        </w:rPr>
        <w:t>Raphson</w:t>
      </w:r>
      <w:proofErr w:type="spellEnd"/>
      <w:r w:rsidR="00A32C2C">
        <w:rPr>
          <w:rFonts w:asciiTheme="majorHAnsi" w:hAnsiTheme="majorHAnsi" w:cstheme="majorBidi"/>
        </w:rPr>
        <w:t>.</w:t>
      </w:r>
    </w:p>
    <w:p w:rsidR="00870AD4" w:rsidRPr="00870AD4" w:rsidRDefault="00870AD4" w:rsidP="00870AD4">
      <w:pPr>
        <w:jc w:val="both"/>
        <w:rPr>
          <w:rFonts w:asciiTheme="majorHAnsi" w:hAnsiTheme="majorHAnsi"/>
          <w:b/>
          <w:bCs/>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2 :</w:t>
      </w:r>
      <w:r w:rsidRPr="00870AD4">
        <w:rPr>
          <w:rFonts w:asciiTheme="majorHAnsi" w:hAnsiTheme="majorHAnsi"/>
        </w:rPr>
        <w:t xml:space="preserve"> </w:t>
      </w:r>
      <w:r w:rsidRPr="00870AD4">
        <w:rPr>
          <w:rFonts w:asciiTheme="majorHAnsi" w:hAnsiTheme="majorHAnsi" w:cstheme="majorBidi"/>
          <w:b/>
          <w:bCs/>
        </w:rPr>
        <w:t xml:space="preserve">Interpolation polynomiale        </w:t>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t>2 semaines</w:t>
      </w:r>
    </w:p>
    <w:p w:rsidR="00870AD4" w:rsidRPr="00870AD4" w:rsidRDefault="00870AD4" w:rsidP="00870AD4">
      <w:pPr>
        <w:jc w:val="both"/>
        <w:rPr>
          <w:rFonts w:asciiTheme="majorHAnsi" w:hAnsiTheme="majorHAnsi"/>
        </w:rPr>
      </w:pPr>
      <w:r w:rsidRPr="00870AD4">
        <w:rPr>
          <w:rFonts w:asciiTheme="majorHAnsi" w:hAnsiTheme="majorHAnsi" w:cstheme="majorBidi"/>
        </w:rPr>
        <w:t>1. Introduction générale, 2. Polynôme de Lagrange, 3. Polynômes de Newton</w:t>
      </w:r>
      <w:r w:rsidRPr="00870AD4">
        <w:rPr>
          <w:rFonts w:asciiTheme="majorHAnsi" w:hAnsiTheme="majorHAnsi"/>
        </w:rPr>
        <w:t>.</w:t>
      </w:r>
    </w:p>
    <w:p w:rsidR="00870AD4" w:rsidRPr="00870AD4" w:rsidRDefault="00870AD4" w:rsidP="00870AD4">
      <w:pPr>
        <w:jc w:val="both"/>
        <w:rPr>
          <w:rFonts w:asciiTheme="majorHAnsi" w:hAnsiTheme="majorHAnsi"/>
          <w:b/>
          <w:bCs/>
        </w:rPr>
      </w:pPr>
    </w:p>
    <w:p w:rsidR="00870AD4" w:rsidRPr="00870AD4" w:rsidRDefault="00870AD4" w:rsidP="00870AD4">
      <w:pPr>
        <w:pStyle w:val="Default"/>
        <w:jc w:val="both"/>
        <w:rPr>
          <w:rFonts w:asciiTheme="majorHAnsi" w:hAnsiTheme="majorHAnsi" w:cstheme="majorBidi"/>
          <w:b/>
          <w:bCs/>
          <w:color w:val="auto"/>
        </w:rPr>
      </w:pPr>
      <w:r w:rsidRPr="00870AD4">
        <w:rPr>
          <w:rFonts w:asciiTheme="majorHAnsi" w:hAnsiTheme="majorHAnsi"/>
          <w:b/>
          <w:bCs/>
          <w:color w:val="auto"/>
        </w:rPr>
        <w:t>Chapitre 3</w:t>
      </w:r>
      <w:r w:rsidRPr="00870AD4">
        <w:rPr>
          <w:rFonts w:asciiTheme="majorHAnsi" w:hAnsiTheme="majorHAnsi" w:cstheme="minorBidi"/>
          <w:b/>
          <w:bCs/>
          <w:color w:val="auto"/>
        </w:rPr>
        <w:t> </w:t>
      </w:r>
      <w:r w:rsidRPr="00870AD4">
        <w:rPr>
          <w:rFonts w:asciiTheme="majorHAnsi" w:hAnsiTheme="majorHAnsi" w:cstheme="majorBidi"/>
          <w:b/>
          <w:bCs/>
          <w:color w:val="auto"/>
        </w:rPr>
        <w:t xml:space="preserve">: Approximation de fonction : </w:t>
      </w:r>
      <w:r w:rsidRPr="00870AD4">
        <w:rPr>
          <w:rFonts w:asciiTheme="majorHAnsi" w:hAnsiTheme="majorHAnsi" w:cstheme="majorBidi"/>
          <w:b/>
          <w:bCs/>
          <w:color w:val="auto"/>
        </w:rPr>
        <w:tab/>
      </w:r>
      <w:r w:rsidRPr="00870AD4">
        <w:rPr>
          <w:rFonts w:asciiTheme="majorHAnsi" w:hAnsiTheme="majorHAnsi" w:cstheme="majorBidi"/>
          <w:b/>
          <w:bCs/>
          <w:color w:val="auto"/>
        </w:rPr>
        <w:tab/>
      </w:r>
      <w:r w:rsidRPr="00870AD4">
        <w:rPr>
          <w:rFonts w:asciiTheme="majorHAnsi" w:hAnsiTheme="majorHAnsi" w:cstheme="majorBidi"/>
          <w:b/>
          <w:bCs/>
          <w:color w:val="auto"/>
        </w:rPr>
        <w:tab/>
      </w:r>
      <w:r w:rsidRPr="00870AD4">
        <w:rPr>
          <w:rFonts w:asciiTheme="majorHAnsi" w:hAnsiTheme="majorHAnsi" w:cstheme="majorBidi"/>
          <w:b/>
          <w:bCs/>
          <w:color w:val="auto"/>
        </w:rPr>
        <w:tab/>
      </w:r>
      <w:r w:rsidRPr="00870AD4">
        <w:rPr>
          <w:rFonts w:asciiTheme="majorHAnsi" w:hAnsiTheme="majorHAnsi" w:cstheme="majorBidi"/>
          <w:b/>
          <w:bCs/>
          <w:color w:val="auto"/>
        </w:rPr>
        <w:tab/>
        <w:t>2 semaines</w:t>
      </w:r>
    </w:p>
    <w:p w:rsidR="00870AD4" w:rsidRPr="00870AD4" w:rsidRDefault="00870AD4" w:rsidP="00870AD4">
      <w:pPr>
        <w:jc w:val="both"/>
        <w:rPr>
          <w:rFonts w:asciiTheme="majorHAnsi" w:hAnsiTheme="majorHAnsi"/>
        </w:rPr>
      </w:pPr>
      <w:r w:rsidRPr="00870AD4">
        <w:rPr>
          <w:rFonts w:asciiTheme="majorHAnsi" w:hAnsiTheme="majorHAnsi" w:cstheme="majorBidi"/>
        </w:rPr>
        <w:t>1. Méthode d’approximation et moyenne quadratique. 2. Systèmes orthogonaux ou pseudo-Orthogonaux. Approximation par des polynômes orthogonaux, 3. Approximation trigonométrique</w:t>
      </w:r>
      <w:r w:rsidRPr="00870AD4">
        <w:rPr>
          <w:rFonts w:asciiTheme="majorHAnsi" w:hAnsiTheme="majorHAnsi"/>
        </w:rPr>
        <w:t xml:space="preserve">. </w:t>
      </w:r>
    </w:p>
    <w:p w:rsidR="00870AD4" w:rsidRPr="00870AD4" w:rsidRDefault="00870AD4" w:rsidP="00870AD4">
      <w:pPr>
        <w:jc w:val="both"/>
        <w:rPr>
          <w:rFonts w:asciiTheme="majorHAnsi" w:hAnsiTheme="majorHAnsi"/>
          <w:b/>
          <w:bCs/>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4 :</w:t>
      </w:r>
      <w:r w:rsidRPr="00870AD4">
        <w:rPr>
          <w:rFonts w:asciiTheme="majorHAnsi" w:hAnsiTheme="majorHAnsi"/>
        </w:rPr>
        <w:t xml:space="preserve"> </w:t>
      </w:r>
      <w:r w:rsidRPr="00870AD4">
        <w:rPr>
          <w:rFonts w:asciiTheme="majorHAnsi" w:hAnsiTheme="majorHAnsi" w:cstheme="majorBidi"/>
          <w:b/>
          <w:bCs/>
        </w:rPr>
        <w:t>Intégration numérique</w:t>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b/>
          <w:bCs/>
        </w:rPr>
        <w:t>2 semaines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1. Introduction générale, 2. Méthode du trapèze, 3. Méthode de Simpson, 4. Formules de quadrature.</w:t>
      </w:r>
    </w:p>
    <w:p w:rsidR="00870AD4" w:rsidRPr="00870AD4" w:rsidRDefault="00870AD4" w:rsidP="00870AD4">
      <w:pPr>
        <w:jc w:val="both"/>
        <w:rPr>
          <w:rFonts w:asciiTheme="majorHAnsi" w:hAnsiTheme="majorHAnsi"/>
          <w:b/>
          <w:bCs/>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5 :</w:t>
      </w:r>
      <w:r w:rsidRPr="00870AD4">
        <w:rPr>
          <w:rFonts w:asciiTheme="majorHAnsi" w:hAnsiTheme="majorHAnsi"/>
        </w:rPr>
        <w:t xml:space="preserve"> </w:t>
      </w:r>
      <w:r w:rsidRPr="00870AD4">
        <w:rPr>
          <w:rFonts w:asciiTheme="majorHAnsi" w:hAnsiTheme="majorHAnsi" w:cstheme="majorBidi"/>
          <w:b/>
          <w:bCs/>
        </w:rPr>
        <w:t xml:space="preserve">Résolution des équations différentielles ordinaires (problème de la condition initiale ou de Cauchy).  </w:t>
      </w:r>
      <w:r w:rsidRPr="00870AD4">
        <w:rPr>
          <w:rFonts w:asciiTheme="majorHAnsi" w:hAnsiTheme="majorHAnsi" w:cstheme="majorBidi"/>
        </w:rPr>
        <w:t xml:space="preserve"> </w:t>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b/>
          <w:bCs/>
        </w:rPr>
        <w:t>2 semaines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1. Introduction générale, 2. Méthode d’Euler, 3. Méthode d’Euler améliorée, 4. Méthode de Runge-</w:t>
      </w:r>
      <w:proofErr w:type="spellStart"/>
      <w:r w:rsidRPr="00870AD4">
        <w:rPr>
          <w:rFonts w:asciiTheme="majorHAnsi" w:hAnsiTheme="majorHAnsi" w:cstheme="majorBidi"/>
        </w:rPr>
        <w:t>Kutta</w:t>
      </w:r>
      <w:proofErr w:type="spellEnd"/>
      <w:r w:rsidRPr="00870AD4">
        <w:rPr>
          <w:rFonts w:asciiTheme="majorHAnsi" w:hAnsiTheme="majorHAnsi" w:cstheme="majorBidi"/>
        </w:rPr>
        <w:t>.</w:t>
      </w:r>
    </w:p>
    <w:p w:rsidR="00870AD4" w:rsidRPr="00870AD4" w:rsidRDefault="00870AD4" w:rsidP="00870AD4">
      <w:pPr>
        <w:jc w:val="both"/>
        <w:rPr>
          <w:rFonts w:asciiTheme="majorHAnsi" w:hAnsiTheme="majorHAnsi"/>
          <w:b/>
          <w:bCs/>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6 </w:t>
      </w:r>
      <w:r w:rsidRPr="00870AD4">
        <w:rPr>
          <w:rFonts w:asciiTheme="majorHAnsi" w:hAnsiTheme="majorHAnsi" w:cstheme="majorBidi"/>
          <w:b/>
          <w:bCs/>
        </w:rPr>
        <w:t>:</w:t>
      </w:r>
      <w:r w:rsidRPr="00870AD4">
        <w:rPr>
          <w:rFonts w:asciiTheme="majorHAnsi" w:hAnsiTheme="majorHAnsi" w:cstheme="majorBidi"/>
        </w:rPr>
        <w:t xml:space="preserve"> </w:t>
      </w:r>
      <w:r w:rsidRPr="00870AD4">
        <w:rPr>
          <w:rFonts w:asciiTheme="majorHAnsi" w:hAnsiTheme="majorHAnsi" w:cstheme="majorBidi"/>
          <w:b/>
          <w:bCs/>
        </w:rPr>
        <w:t>Méthode de résolution directe des systèmes d’équations linéaires</w:t>
      </w:r>
      <w:r w:rsidRPr="00870AD4">
        <w:rPr>
          <w:rFonts w:asciiTheme="majorHAnsi" w:hAnsiTheme="majorHAnsi" w:cstheme="majorBidi"/>
        </w:rPr>
        <w:t xml:space="preserve"> </w:t>
      </w:r>
    </w:p>
    <w:p w:rsidR="00870AD4" w:rsidRPr="00870AD4" w:rsidRDefault="00870AD4" w:rsidP="00870AD4">
      <w:pPr>
        <w:ind w:left="7080" w:firstLine="708"/>
        <w:jc w:val="both"/>
        <w:rPr>
          <w:rFonts w:asciiTheme="majorHAnsi" w:hAnsiTheme="majorHAnsi" w:cstheme="majorBidi"/>
        </w:rPr>
      </w:pPr>
      <w:r w:rsidRPr="00870AD4">
        <w:rPr>
          <w:rFonts w:asciiTheme="majorHAnsi" w:hAnsiTheme="majorHAnsi" w:cstheme="majorBidi"/>
          <w:b/>
          <w:bCs/>
        </w:rPr>
        <w:t>2 semaines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1. Introduction et définitions, 2. Méthode de Gauss et </w:t>
      </w:r>
      <w:proofErr w:type="spellStart"/>
      <w:r w:rsidRPr="00870AD4">
        <w:rPr>
          <w:rFonts w:asciiTheme="majorHAnsi" w:hAnsiTheme="majorHAnsi" w:cstheme="majorBidi"/>
        </w:rPr>
        <w:t>pivotation</w:t>
      </w:r>
      <w:proofErr w:type="spellEnd"/>
      <w:r w:rsidRPr="00870AD4">
        <w:rPr>
          <w:rFonts w:asciiTheme="majorHAnsi" w:hAnsiTheme="majorHAnsi" w:cstheme="majorBidi"/>
        </w:rPr>
        <w:t xml:space="preserve">, 3. Méthode de factorisation LU, 4. Méthode de factorisation de </w:t>
      </w:r>
      <w:proofErr w:type="spellStart"/>
      <w:r w:rsidRPr="00870AD4">
        <w:rPr>
          <w:rFonts w:asciiTheme="majorHAnsi" w:hAnsiTheme="majorHAnsi" w:cstheme="majorBidi"/>
        </w:rPr>
        <w:t>ChoeleskiMM</w:t>
      </w:r>
      <w:r w:rsidRPr="00870AD4">
        <w:rPr>
          <w:rFonts w:asciiTheme="majorHAnsi" w:hAnsiTheme="majorHAnsi" w:cstheme="majorBidi"/>
          <w:vertAlign w:val="superscript"/>
        </w:rPr>
        <w:t>t</w:t>
      </w:r>
      <w:proofErr w:type="spellEnd"/>
      <w:r w:rsidRPr="00870AD4">
        <w:rPr>
          <w:rFonts w:asciiTheme="majorHAnsi" w:hAnsiTheme="majorHAnsi" w:cstheme="majorBidi"/>
        </w:rPr>
        <w:t>, 5. Algorithme de Thomas (TDMA) pour les systèmes tri diagonales.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r w:rsidRPr="00870AD4">
        <w:rPr>
          <w:rFonts w:asciiTheme="majorHAnsi" w:hAnsiTheme="majorHAnsi"/>
          <w:b/>
          <w:bCs/>
        </w:rPr>
        <w:t>Chapitre 7 </w:t>
      </w:r>
      <w:r w:rsidRPr="00870AD4">
        <w:rPr>
          <w:rFonts w:asciiTheme="majorHAnsi" w:hAnsiTheme="majorHAnsi" w:cstheme="majorBidi"/>
          <w:b/>
          <w:bCs/>
        </w:rPr>
        <w:t>:</w:t>
      </w:r>
      <w:r w:rsidRPr="00870AD4">
        <w:rPr>
          <w:rFonts w:asciiTheme="majorHAnsi" w:hAnsiTheme="majorHAnsi" w:cstheme="majorBidi"/>
        </w:rPr>
        <w:t xml:space="preserve"> </w:t>
      </w:r>
      <w:r w:rsidRPr="00870AD4">
        <w:rPr>
          <w:rFonts w:asciiTheme="majorHAnsi" w:hAnsiTheme="majorHAnsi" w:cstheme="majorBidi"/>
          <w:b/>
          <w:bCs/>
        </w:rPr>
        <w:t>Méthode de résolution approximative des systèmes d’équations linaires</w:t>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rPr>
        <w:tab/>
      </w:r>
      <w:r w:rsidRPr="00870AD4">
        <w:rPr>
          <w:rFonts w:asciiTheme="majorHAnsi" w:hAnsiTheme="majorHAnsi" w:cstheme="majorBidi"/>
          <w:b/>
          <w:bCs/>
        </w:rPr>
        <w:t>2 semaines</w:t>
      </w:r>
    </w:p>
    <w:p w:rsidR="00870AD4" w:rsidRPr="00870AD4" w:rsidRDefault="00870AD4" w:rsidP="00870AD4">
      <w:pPr>
        <w:jc w:val="both"/>
        <w:rPr>
          <w:rFonts w:asciiTheme="majorHAnsi" w:hAnsiTheme="majorHAnsi"/>
          <w:b/>
          <w:bCs/>
        </w:rPr>
      </w:pPr>
      <w:r w:rsidRPr="00870AD4">
        <w:rPr>
          <w:rFonts w:asciiTheme="majorHAnsi" w:hAnsiTheme="majorHAnsi" w:cstheme="majorBidi"/>
        </w:rPr>
        <w:t>1. Introduction et définitions, 2. Méthode de Jacobi, 3. Méthode de Gauss-Seidel, 4. Utilisation de la relaxation.</w:t>
      </w: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40 % ; Examen final : 60 %.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C. Brezinski, Introduction à la pratique du calcul numérique, </w:t>
      </w:r>
      <w:proofErr w:type="spellStart"/>
      <w:r w:rsidRPr="00870AD4">
        <w:rPr>
          <w:rFonts w:asciiTheme="majorHAnsi" w:hAnsiTheme="majorHAnsi"/>
          <w:sz w:val="24"/>
          <w:szCs w:val="24"/>
        </w:rPr>
        <w:t>Dunod</w:t>
      </w:r>
      <w:proofErr w:type="spellEnd"/>
      <w:r w:rsidRPr="00870AD4">
        <w:rPr>
          <w:rFonts w:asciiTheme="majorHAnsi" w:hAnsiTheme="majorHAnsi"/>
          <w:sz w:val="24"/>
          <w:szCs w:val="24"/>
        </w:rPr>
        <w:t>, Paris 1988.</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G. Allaire et S.M. </w:t>
      </w:r>
      <w:proofErr w:type="spellStart"/>
      <w:r w:rsidRPr="00870AD4">
        <w:rPr>
          <w:rFonts w:asciiTheme="majorHAnsi" w:hAnsiTheme="majorHAnsi"/>
          <w:sz w:val="24"/>
          <w:szCs w:val="24"/>
        </w:rPr>
        <w:t>Kaber</w:t>
      </w:r>
      <w:proofErr w:type="spellEnd"/>
      <w:r w:rsidRPr="00870AD4">
        <w:rPr>
          <w:rFonts w:asciiTheme="majorHAnsi" w:hAnsiTheme="majorHAnsi"/>
          <w:sz w:val="24"/>
          <w:szCs w:val="24"/>
        </w:rPr>
        <w:t xml:space="preserve">, Algèbre linéaire numérique, Ellipses, 2002.  </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G. Allaire et S.M. </w:t>
      </w:r>
      <w:proofErr w:type="spellStart"/>
      <w:r w:rsidRPr="00870AD4">
        <w:rPr>
          <w:rFonts w:asciiTheme="majorHAnsi" w:hAnsiTheme="majorHAnsi"/>
          <w:sz w:val="24"/>
          <w:szCs w:val="24"/>
        </w:rPr>
        <w:t>Kaber</w:t>
      </w:r>
      <w:proofErr w:type="spellEnd"/>
      <w:r w:rsidRPr="00870AD4">
        <w:rPr>
          <w:rFonts w:asciiTheme="majorHAnsi" w:hAnsiTheme="majorHAnsi"/>
          <w:sz w:val="24"/>
          <w:szCs w:val="24"/>
        </w:rPr>
        <w:t xml:space="preserve">, Introduction à </w:t>
      </w:r>
      <w:proofErr w:type="spellStart"/>
      <w:r w:rsidRPr="00870AD4">
        <w:rPr>
          <w:rFonts w:asciiTheme="majorHAnsi" w:hAnsiTheme="majorHAnsi"/>
          <w:sz w:val="24"/>
          <w:szCs w:val="24"/>
        </w:rPr>
        <w:t>Scilab</w:t>
      </w:r>
      <w:proofErr w:type="spellEnd"/>
      <w:r w:rsidRPr="00870AD4">
        <w:rPr>
          <w:rFonts w:asciiTheme="majorHAnsi" w:hAnsiTheme="majorHAnsi"/>
          <w:sz w:val="24"/>
          <w:szCs w:val="24"/>
        </w:rPr>
        <w:t>. Exercices pratiques corrigés   d'algèbre linéaire, Ellipses, 2002.</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G. </w:t>
      </w:r>
      <w:proofErr w:type="spellStart"/>
      <w:r w:rsidRPr="00870AD4">
        <w:rPr>
          <w:rFonts w:asciiTheme="majorHAnsi" w:hAnsiTheme="majorHAnsi"/>
          <w:sz w:val="24"/>
          <w:szCs w:val="24"/>
        </w:rPr>
        <w:t>Christol</w:t>
      </w:r>
      <w:proofErr w:type="spellEnd"/>
      <w:r w:rsidRPr="00870AD4">
        <w:rPr>
          <w:rFonts w:asciiTheme="majorHAnsi" w:hAnsiTheme="majorHAnsi"/>
          <w:sz w:val="24"/>
          <w:szCs w:val="24"/>
        </w:rPr>
        <w:t>, A. Cot et C.-M. Marle, Calcul différentiel, Ellipses, 1996.</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M. </w:t>
      </w:r>
      <w:proofErr w:type="spellStart"/>
      <w:r w:rsidRPr="00870AD4">
        <w:rPr>
          <w:rFonts w:asciiTheme="majorHAnsi" w:hAnsiTheme="majorHAnsi"/>
          <w:sz w:val="24"/>
          <w:szCs w:val="24"/>
        </w:rPr>
        <w:t>Crouzeix</w:t>
      </w:r>
      <w:proofErr w:type="spellEnd"/>
      <w:r w:rsidRPr="00870AD4">
        <w:rPr>
          <w:rFonts w:asciiTheme="majorHAnsi" w:hAnsiTheme="majorHAnsi"/>
          <w:sz w:val="24"/>
          <w:szCs w:val="24"/>
        </w:rPr>
        <w:t xml:space="preserve"> et A.-L. </w:t>
      </w:r>
      <w:proofErr w:type="spellStart"/>
      <w:r w:rsidRPr="00870AD4">
        <w:rPr>
          <w:rFonts w:asciiTheme="majorHAnsi" w:hAnsiTheme="majorHAnsi"/>
          <w:sz w:val="24"/>
          <w:szCs w:val="24"/>
        </w:rPr>
        <w:t>Mignot</w:t>
      </w:r>
      <w:proofErr w:type="spellEnd"/>
      <w:r w:rsidRPr="00870AD4">
        <w:rPr>
          <w:rFonts w:asciiTheme="majorHAnsi" w:hAnsiTheme="majorHAnsi"/>
          <w:sz w:val="24"/>
          <w:szCs w:val="24"/>
        </w:rPr>
        <w:t>, Analyse numérique des équations différentielles, Masson, 1983.</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S. </w:t>
      </w:r>
      <w:proofErr w:type="spellStart"/>
      <w:r w:rsidRPr="00870AD4">
        <w:rPr>
          <w:rFonts w:asciiTheme="majorHAnsi" w:hAnsiTheme="majorHAnsi"/>
          <w:sz w:val="24"/>
          <w:szCs w:val="24"/>
        </w:rPr>
        <w:t>Delabrière</w:t>
      </w:r>
      <w:proofErr w:type="spellEnd"/>
      <w:r w:rsidRPr="00870AD4">
        <w:rPr>
          <w:rFonts w:asciiTheme="majorHAnsi" w:hAnsiTheme="majorHAnsi"/>
          <w:sz w:val="24"/>
          <w:szCs w:val="24"/>
        </w:rPr>
        <w:t xml:space="preserve"> et M. Postel, Méthodes d'approximation. Équations différentielles. Applications </w:t>
      </w:r>
      <w:proofErr w:type="spellStart"/>
      <w:r w:rsidRPr="00870AD4">
        <w:rPr>
          <w:rFonts w:asciiTheme="majorHAnsi" w:hAnsiTheme="majorHAnsi"/>
          <w:sz w:val="24"/>
          <w:szCs w:val="24"/>
        </w:rPr>
        <w:t>Scilab</w:t>
      </w:r>
      <w:proofErr w:type="spellEnd"/>
      <w:r w:rsidRPr="00870AD4">
        <w:rPr>
          <w:rFonts w:asciiTheme="majorHAnsi" w:hAnsiTheme="majorHAnsi"/>
          <w:sz w:val="24"/>
          <w:szCs w:val="24"/>
        </w:rPr>
        <w:t>, Ellipses, 2004.</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  J.-P. </w:t>
      </w:r>
      <w:proofErr w:type="spellStart"/>
      <w:r w:rsidRPr="00870AD4">
        <w:rPr>
          <w:rFonts w:asciiTheme="majorHAnsi" w:hAnsiTheme="majorHAnsi"/>
          <w:sz w:val="24"/>
          <w:szCs w:val="24"/>
        </w:rPr>
        <w:t>Demailly</w:t>
      </w:r>
      <w:proofErr w:type="spellEnd"/>
      <w:r w:rsidRPr="00870AD4">
        <w:rPr>
          <w:rFonts w:asciiTheme="majorHAnsi" w:hAnsiTheme="majorHAnsi"/>
          <w:sz w:val="24"/>
          <w:szCs w:val="24"/>
        </w:rPr>
        <w:t xml:space="preserve">, Analyse numérique et équations différentielles. Presses Universitaires de Grenoble, 1996. </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lang w:val="en-US"/>
        </w:rPr>
      </w:pPr>
      <w:r w:rsidRPr="00870AD4">
        <w:rPr>
          <w:rFonts w:asciiTheme="majorHAnsi" w:hAnsiTheme="majorHAnsi"/>
          <w:sz w:val="24"/>
          <w:szCs w:val="24"/>
          <w:lang w:val="en-US"/>
        </w:rPr>
        <w:t xml:space="preserve"> E. </w:t>
      </w:r>
      <w:proofErr w:type="spellStart"/>
      <w:r w:rsidRPr="00870AD4">
        <w:rPr>
          <w:rFonts w:asciiTheme="majorHAnsi" w:hAnsiTheme="majorHAnsi"/>
          <w:sz w:val="24"/>
          <w:szCs w:val="24"/>
          <w:lang w:val="en-US"/>
        </w:rPr>
        <w:t>Hairer</w:t>
      </w:r>
      <w:proofErr w:type="spellEnd"/>
      <w:r w:rsidRPr="00870AD4">
        <w:rPr>
          <w:rFonts w:asciiTheme="majorHAnsi" w:hAnsiTheme="majorHAnsi"/>
          <w:sz w:val="24"/>
          <w:szCs w:val="24"/>
          <w:lang w:val="en-US"/>
        </w:rPr>
        <w:t xml:space="preserve">, S. P. </w:t>
      </w:r>
      <w:proofErr w:type="spellStart"/>
      <w:r w:rsidRPr="00870AD4">
        <w:rPr>
          <w:rFonts w:asciiTheme="majorHAnsi" w:hAnsiTheme="majorHAnsi"/>
          <w:sz w:val="24"/>
          <w:szCs w:val="24"/>
          <w:lang w:val="en-US"/>
        </w:rPr>
        <w:t>Norsett</w:t>
      </w:r>
      <w:proofErr w:type="spellEnd"/>
      <w:r w:rsidRPr="00870AD4">
        <w:rPr>
          <w:rFonts w:asciiTheme="majorHAnsi" w:hAnsiTheme="majorHAnsi"/>
          <w:sz w:val="24"/>
          <w:szCs w:val="24"/>
          <w:lang w:val="en-US"/>
        </w:rPr>
        <w:t xml:space="preserve"> et G. </w:t>
      </w:r>
      <w:proofErr w:type="spellStart"/>
      <w:r w:rsidRPr="00870AD4">
        <w:rPr>
          <w:rFonts w:asciiTheme="majorHAnsi" w:hAnsiTheme="majorHAnsi"/>
          <w:sz w:val="24"/>
          <w:szCs w:val="24"/>
          <w:lang w:val="en-US"/>
        </w:rPr>
        <w:t>Wanner</w:t>
      </w:r>
      <w:proofErr w:type="spellEnd"/>
      <w:r w:rsidRPr="00870AD4">
        <w:rPr>
          <w:rFonts w:asciiTheme="majorHAnsi" w:hAnsiTheme="majorHAnsi"/>
          <w:sz w:val="24"/>
          <w:szCs w:val="24"/>
          <w:lang w:val="en-US"/>
        </w:rPr>
        <w:t xml:space="preserve">, Solving Ordinary Differential Equations, Springer, 1993.  </w:t>
      </w:r>
    </w:p>
    <w:p w:rsidR="00870AD4" w:rsidRPr="00870AD4" w:rsidRDefault="00870AD4" w:rsidP="00870AD4">
      <w:pPr>
        <w:pStyle w:val="Paragraphedeliste"/>
        <w:numPr>
          <w:ilvl w:val="0"/>
          <w:numId w:val="34"/>
        </w:numPr>
        <w:spacing w:after="0" w:line="240" w:lineRule="auto"/>
        <w:jc w:val="both"/>
        <w:rPr>
          <w:rFonts w:asciiTheme="majorHAnsi" w:hAnsiTheme="majorHAnsi"/>
          <w:sz w:val="24"/>
          <w:szCs w:val="24"/>
        </w:rPr>
      </w:pPr>
      <w:r w:rsidRPr="00870AD4">
        <w:rPr>
          <w:rFonts w:asciiTheme="majorHAnsi" w:hAnsiTheme="majorHAnsi"/>
          <w:sz w:val="24"/>
          <w:szCs w:val="24"/>
        </w:rPr>
        <w:t xml:space="preserve">P. G. </w:t>
      </w:r>
      <w:proofErr w:type="spellStart"/>
      <w:r w:rsidRPr="00870AD4">
        <w:rPr>
          <w:rFonts w:asciiTheme="majorHAnsi" w:hAnsiTheme="majorHAnsi"/>
          <w:sz w:val="24"/>
          <w:szCs w:val="24"/>
        </w:rPr>
        <w:t>Ciarlet</w:t>
      </w:r>
      <w:proofErr w:type="spellEnd"/>
      <w:r w:rsidRPr="00870AD4">
        <w:rPr>
          <w:rFonts w:asciiTheme="majorHAnsi" w:hAnsiTheme="majorHAnsi"/>
          <w:sz w:val="24"/>
          <w:szCs w:val="24"/>
        </w:rPr>
        <w:t>, Introduction à l’analyse numérique matricielle et à l’optimisation,</w:t>
      </w:r>
    </w:p>
    <w:p w:rsidR="00870AD4" w:rsidRPr="00870AD4" w:rsidRDefault="00870AD4" w:rsidP="00870AD4">
      <w:pPr>
        <w:ind w:left="360"/>
        <w:jc w:val="both"/>
        <w:rPr>
          <w:rFonts w:asciiTheme="majorHAnsi" w:hAnsiTheme="majorHAnsi" w:cs="Arial"/>
        </w:rPr>
      </w:pPr>
      <w:r w:rsidRPr="00870AD4">
        <w:rPr>
          <w:rFonts w:asciiTheme="majorHAnsi" w:hAnsiTheme="majorHAnsi" w:cs="Arial"/>
        </w:rPr>
        <w:t xml:space="preserve">      Masson, Paris, 1982.</w:t>
      </w:r>
    </w:p>
    <w:p w:rsidR="00870AD4" w:rsidRPr="00870AD4" w:rsidRDefault="00870AD4" w:rsidP="00870AD4">
      <w:pPr>
        <w:jc w:val="both"/>
        <w:rPr>
          <w:rFonts w:asciiTheme="majorHAnsi" w:hAnsiTheme="majorHAnsi" w:cs="Arial"/>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p>
    <w:p w:rsidR="00870AD4" w:rsidRPr="00870AD4" w:rsidRDefault="00870AD4" w:rsidP="00870AD4">
      <w:pPr>
        <w:spacing w:after="100" w:afterAutospacing="1" w:line="276" w:lineRule="auto"/>
        <w:jc w:val="both"/>
        <w:rPr>
          <w:rFonts w:asciiTheme="majorHAnsi" w:hAnsiTheme="majorHAnsi" w:cs="Arial"/>
          <w:b/>
        </w:rPr>
      </w:pPr>
      <w:r w:rsidRPr="00870AD4">
        <w:rPr>
          <w:rFonts w:asciiTheme="majorHAnsi" w:hAnsiTheme="majorHAnsi" w:cs="Arial"/>
          <w:b/>
        </w:rPr>
        <w:t>Semestre : S4</w:t>
      </w:r>
    </w:p>
    <w:p w:rsidR="00870AD4" w:rsidRPr="00870AD4" w:rsidRDefault="00870AD4" w:rsidP="00870AD4">
      <w:pPr>
        <w:spacing w:after="100" w:afterAutospacing="1" w:line="276" w:lineRule="auto"/>
        <w:jc w:val="both"/>
        <w:rPr>
          <w:rFonts w:asciiTheme="majorHAnsi" w:hAnsiTheme="majorHAnsi" w:cs="Arial"/>
          <w:b/>
        </w:rPr>
      </w:pPr>
      <w:r w:rsidRPr="00870AD4">
        <w:rPr>
          <w:rFonts w:asciiTheme="majorHAnsi" w:hAnsiTheme="majorHAnsi" w:cs="Arial"/>
          <w:b/>
        </w:rPr>
        <w:t>UEF 2.2.2</w:t>
      </w:r>
    </w:p>
    <w:p w:rsidR="00870AD4" w:rsidRPr="00870AD4" w:rsidRDefault="00870AD4" w:rsidP="00870AD4">
      <w:pPr>
        <w:spacing w:after="100" w:afterAutospacing="1" w:line="276" w:lineRule="auto"/>
        <w:jc w:val="both"/>
        <w:rPr>
          <w:rFonts w:asciiTheme="majorHAnsi" w:hAnsiTheme="majorHAnsi" w:cs="Arial"/>
          <w:bCs/>
        </w:rPr>
      </w:pPr>
      <w:r w:rsidRPr="00870AD4">
        <w:rPr>
          <w:rFonts w:asciiTheme="majorHAnsi" w:hAnsiTheme="majorHAnsi" w:cs="Arial"/>
          <w:b/>
        </w:rPr>
        <w:t xml:space="preserve">Matière 2 : </w:t>
      </w:r>
      <w:r w:rsidRPr="00870AD4">
        <w:rPr>
          <w:rFonts w:asciiTheme="majorHAnsi" w:hAnsiTheme="majorHAnsi" w:cstheme="majorBidi"/>
          <w:b/>
          <w:bCs/>
        </w:rPr>
        <w:t>Théorie du signal</w:t>
      </w:r>
      <w:r w:rsidRPr="00870AD4">
        <w:rPr>
          <w:rFonts w:asciiTheme="majorHAnsi" w:hAnsiTheme="majorHAnsi" w:cs="Arial"/>
          <w:b/>
          <w:bCs/>
        </w:rPr>
        <w:t xml:space="preserve"> </w:t>
      </w:r>
      <w:r w:rsidRPr="00870AD4">
        <w:rPr>
          <w:rFonts w:asciiTheme="majorHAnsi" w:hAnsiTheme="majorHAnsi" w:cs="Arial"/>
          <w:bCs/>
        </w:rPr>
        <w:t xml:space="preserve"> (VHS: 45h00, Cours : 1h30, TD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rPr>
        <w:t>Acquérir les notions de base pour le traitement du signal et des processus aléatoires.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Cs/>
        </w:rPr>
        <w:t>Cours de mathématiques de base</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b/>
          <w:snapToGrid w:val="0"/>
        </w:rPr>
        <w:t>Chapitre 1 : Généralités sur les signaux</w:t>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t>3 semaines</w:t>
      </w:r>
      <w:r w:rsidRPr="00870AD4">
        <w:rPr>
          <w:rFonts w:asciiTheme="majorHAnsi" w:hAnsiTheme="majorHAnsi" w:cstheme="majorBidi"/>
          <w:snapToGrid w:val="0"/>
        </w:rPr>
        <w:t xml:space="preserve"> </w:t>
      </w: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snapToGrid w:val="0"/>
        </w:rPr>
        <w:t xml:space="preserve">Signaux analogiques / discrets, Signaux particuliers, Signaux déterministes et signaux aléatoires, Notions de puissance et d’énergie. </w:t>
      </w:r>
    </w:p>
    <w:p w:rsidR="00870AD4" w:rsidRPr="00870AD4" w:rsidRDefault="00870AD4" w:rsidP="00870AD4">
      <w:pPr>
        <w:jc w:val="both"/>
        <w:rPr>
          <w:rFonts w:asciiTheme="majorHAnsi" w:hAnsiTheme="majorHAnsi" w:cstheme="majorBidi"/>
          <w:snapToGrid w:val="0"/>
        </w:rPr>
      </w:pP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b/>
          <w:snapToGrid w:val="0"/>
        </w:rPr>
        <w:t>Chapitre 2 : Analyse de Fourier</w:t>
      </w:r>
      <w:r w:rsidRPr="00870AD4">
        <w:rPr>
          <w:rFonts w:asciiTheme="majorHAnsi" w:hAnsiTheme="majorHAnsi" w:cstheme="majorBidi"/>
          <w:snapToGrid w:val="0"/>
        </w:rPr>
        <w:t xml:space="preserve"> </w:t>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b/>
          <w:snapToGrid w:val="0"/>
        </w:rPr>
        <w:t>2 semaines</w:t>
      </w: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snapToGrid w:val="0"/>
        </w:rPr>
        <w:t xml:space="preserve">Introduction, Séries de Fourier, Transformée de Fourier, Théorème de </w:t>
      </w:r>
      <w:proofErr w:type="spellStart"/>
      <w:r w:rsidRPr="00870AD4">
        <w:rPr>
          <w:rFonts w:asciiTheme="majorHAnsi" w:hAnsiTheme="majorHAnsi" w:cstheme="majorBidi"/>
          <w:snapToGrid w:val="0"/>
        </w:rPr>
        <w:t>Parceval</w:t>
      </w:r>
      <w:proofErr w:type="spellEnd"/>
      <w:r w:rsidRPr="00870AD4">
        <w:rPr>
          <w:rFonts w:asciiTheme="majorHAnsi" w:hAnsiTheme="majorHAnsi" w:cstheme="majorBidi"/>
          <w:snapToGrid w:val="0"/>
        </w:rPr>
        <w:t xml:space="preserve">. </w:t>
      </w:r>
    </w:p>
    <w:p w:rsidR="00870AD4" w:rsidRPr="00870AD4" w:rsidRDefault="00870AD4" w:rsidP="00870AD4">
      <w:pPr>
        <w:ind w:firstLine="708"/>
        <w:jc w:val="both"/>
        <w:rPr>
          <w:rFonts w:asciiTheme="majorHAnsi" w:hAnsiTheme="majorHAnsi" w:cstheme="majorBidi"/>
          <w:snapToGrid w:val="0"/>
        </w:rPr>
      </w:pP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b/>
          <w:snapToGrid w:val="0"/>
        </w:rPr>
        <w:t>Chapitre 3 : Transformée de Laplace</w:t>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t>3 semaines</w:t>
      </w: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bCs/>
        </w:rPr>
        <w:t>Propriétés de la Transformée de Laplace, Analyse temporelle et fréquentielle.</w:t>
      </w:r>
    </w:p>
    <w:p w:rsidR="00870AD4" w:rsidRPr="00870AD4" w:rsidRDefault="00870AD4" w:rsidP="00870AD4">
      <w:pPr>
        <w:ind w:firstLine="708"/>
        <w:jc w:val="both"/>
        <w:rPr>
          <w:rFonts w:asciiTheme="majorHAnsi" w:hAnsiTheme="majorHAnsi" w:cstheme="majorBidi"/>
          <w:snapToGrid w:val="0"/>
        </w:rPr>
      </w:pPr>
    </w:p>
    <w:p w:rsidR="00870AD4" w:rsidRPr="00870AD4" w:rsidRDefault="00870AD4" w:rsidP="00870AD4">
      <w:pPr>
        <w:jc w:val="both"/>
        <w:rPr>
          <w:rFonts w:asciiTheme="majorHAnsi" w:hAnsiTheme="majorHAnsi" w:cstheme="majorBidi"/>
          <w:b/>
          <w:snapToGrid w:val="0"/>
        </w:rPr>
      </w:pPr>
      <w:r w:rsidRPr="00870AD4">
        <w:rPr>
          <w:rFonts w:asciiTheme="majorHAnsi" w:hAnsiTheme="majorHAnsi" w:cstheme="majorBidi"/>
          <w:b/>
          <w:snapToGrid w:val="0"/>
        </w:rPr>
        <w:t>Chapitre 4 : Produit de Convolution</w:t>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t>2 semaines</w:t>
      </w: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snapToGrid w:val="0"/>
        </w:rPr>
        <w:t xml:space="preserve">Formulation du produit de convolution, Propriétés du produit de convolution, Produit de convolution et impulsion de Dirac, </w:t>
      </w:r>
      <w:proofErr w:type="spellStart"/>
      <w:r w:rsidRPr="00870AD4">
        <w:rPr>
          <w:rFonts w:asciiTheme="majorHAnsi" w:hAnsiTheme="majorHAnsi" w:cstheme="majorBidi"/>
          <w:snapToGrid w:val="0"/>
        </w:rPr>
        <w:t>Déconvolution</w:t>
      </w:r>
      <w:proofErr w:type="spellEnd"/>
      <w:r w:rsidRPr="00870AD4">
        <w:rPr>
          <w:rFonts w:asciiTheme="majorHAnsi" w:hAnsiTheme="majorHAnsi" w:cstheme="majorBidi"/>
          <w:snapToGrid w:val="0"/>
        </w:rPr>
        <w:t>.</w:t>
      </w:r>
    </w:p>
    <w:p w:rsidR="00870AD4" w:rsidRPr="00870AD4" w:rsidRDefault="00870AD4" w:rsidP="00870AD4">
      <w:pPr>
        <w:jc w:val="both"/>
        <w:rPr>
          <w:rFonts w:asciiTheme="majorHAnsi" w:hAnsiTheme="majorHAnsi" w:cstheme="majorBidi"/>
          <w:snapToGrid w:val="0"/>
        </w:rPr>
      </w:pP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b/>
          <w:snapToGrid w:val="0"/>
        </w:rPr>
        <w:t>Chapitre 5 : Corrélation des signaux</w:t>
      </w:r>
      <w:r w:rsidRPr="00870AD4">
        <w:rPr>
          <w:rFonts w:asciiTheme="majorHAnsi" w:hAnsiTheme="majorHAnsi" w:cstheme="majorBidi"/>
          <w:snapToGrid w:val="0"/>
        </w:rPr>
        <w:t xml:space="preserve"> </w:t>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snapToGrid w:val="0"/>
        </w:rPr>
        <w:tab/>
      </w:r>
      <w:r w:rsidRPr="00870AD4">
        <w:rPr>
          <w:rFonts w:asciiTheme="majorHAnsi" w:hAnsiTheme="majorHAnsi" w:cstheme="majorBidi"/>
          <w:b/>
          <w:snapToGrid w:val="0"/>
        </w:rPr>
        <w:t>2 semaines</w:t>
      </w:r>
    </w:p>
    <w:p w:rsidR="00870AD4" w:rsidRPr="00870AD4" w:rsidRDefault="00870AD4" w:rsidP="00870AD4">
      <w:pPr>
        <w:jc w:val="both"/>
        <w:rPr>
          <w:rFonts w:asciiTheme="majorHAnsi" w:hAnsiTheme="majorHAnsi" w:cstheme="majorBidi"/>
          <w:snapToGrid w:val="0"/>
        </w:rPr>
      </w:pPr>
      <w:proofErr w:type="spellStart"/>
      <w:r w:rsidRPr="00870AD4">
        <w:rPr>
          <w:rFonts w:asciiTheme="majorHAnsi" w:hAnsiTheme="majorHAnsi" w:cstheme="majorBidi"/>
          <w:snapToGrid w:val="0"/>
        </w:rPr>
        <w:t>Intercorrélation</w:t>
      </w:r>
      <w:proofErr w:type="spellEnd"/>
      <w:r w:rsidRPr="00870AD4">
        <w:rPr>
          <w:rFonts w:asciiTheme="majorHAnsi" w:hAnsiTheme="majorHAnsi" w:cstheme="majorBidi"/>
          <w:snapToGrid w:val="0"/>
        </w:rPr>
        <w:t xml:space="preserve"> entre les </w:t>
      </w:r>
      <w:r w:rsidR="00A32C2C" w:rsidRPr="00870AD4">
        <w:rPr>
          <w:rFonts w:asciiTheme="majorHAnsi" w:hAnsiTheme="majorHAnsi" w:cstheme="majorBidi"/>
          <w:snapToGrid w:val="0"/>
        </w:rPr>
        <w:t>signaux,</w:t>
      </w:r>
      <w:r w:rsidRPr="00870AD4">
        <w:rPr>
          <w:rFonts w:asciiTheme="majorHAnsi" w:hAnsiTheme="majorHAnsi" w:cstheme="majorBidi"/>
          <w:snapToGrid w:val="0"/>
        </w:rPr>
        <w:t xml:space="preserve"> </w:t>
      </w:r>
      <w:proofErr w:type="spellStart"/>
      <w:r w:rsidRPr="00870AD4">
        <w:rPr>
          <w:rFonts w:asciiTheme="majorHAnsi" w:hAnsiTheme="majorHAnsi" w:cstheme="majorBidi"/>
          <w:snapToGrid w:val="0"/>
        </w:rPr>
        <w:t>Autocorrélation</w:t>
      </w:r>
      <w:proofErr w:type="spellEnd"/>
      <w:r w:rsidRPr="00870AD4">
        <w:rPr>
          <w:rFonts w:asciiTheme="majorHAnsi" w:hAnsiTheme="majorHAnsi" w:cstheme="majorBidi"/>
          <w:snapToGrid w:val="0"/>
        </w:rPr>
        <w:t>, Propriétés de la fonction de corrélation, Cas des signaux périodiques.</w:t>
      </w:r>
    </w:p>
    <w:p w:rsidR="00870AD4" w:rsidRPr="00870AD4" w:rsidRDefault="00870AD4" w:rsidP="00870AD4">
      <w:pPr>
        <w:jc w:val="both"/>
        <w:rPr>
          <w:rFonts w:asciiTheme="majorHAnsi" w:hAnsiTheme="majorHAnsi" w:cstheme="majorBidi"/>
          <w:snapToGrid w:val="0"/>
        </w:rPr>
      </w:pPr>
    </w:p>
    <w:p w:rsidR="00870AD4" w:rsidRPr="00870AD4" w:rsidRDefault="00870AD4" w:rsidP="00870AD4">
      <w:pPr>
        <w:jc w:val="both"/>
        <w:rPr>
          <w:rFonts w:asciiTheme="majorHAnsi" w:hAnsiTheme="majorHAnsi" w:cstheme="majorBidi"/>
          <w:b/>
          <w:snapToGrid w:val="0"/>
        </w:rPr>
      </w:pPr>
      <w:r w:rsidRPr="00870AD4">
        <w:rPr>
          <w:rFonts w:asciiTheme="majorHAnsi" w:hAnsiTheme="majorHAnsi" w:cstheme="majorBidi"/>
          <w:b/>
          <w:snapToGrid w:val="0"/>
        </w:rPr>
        <w:t>Chapitre 6 : Echantillonnage et Signaux discrets.</w:t>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r>
      <w:r w:rsidRPr="00870AD4">
        <w:rPr>
          <w:rFonts w:asciiTheme="majorHAnsi" w:hAnsiTheme="majorHAnsi" w:cstheme="majorBidi"/>
          <w:b/>
          <w:snapToGrid w:val="0"/>
        </w:rPr>
        <w:tab/>
        <w:t>3 semaines</w:t>
      </w:r>
    </w:p>
    <w:p w:rsidR="00870AD4" w:rsidRPr="00870AD4" w:rsidRDefault="00870AD4" w:rsidP="00870AD4">
      <w:pPr>
        <w:jc w:val="both"/>
        <w:rPr>
          <w:rFonts w:asciiTheme="majorHAnsi" w:hAnsiTheme="majorHAnsi" w:cstheme="majorBidi"/>
          <w:snapToGrid w:val="0"/>
        </w:rPr>
      </w:pPr>
      <w:r w:rsidRPr="00870AD4">
        <w:rPr>
          <w:rFonts w:asciiTheme="majorHAnsi" w:hAnsiTheme="majorHAnsi" w:cstheme="majorBidi"/>
          <w:snapToGrid w:val="0"/>
        </w:rPr>
        <w:t>Signaux discrets, Echantillonnage réel, Echantillonnage idéalisé, Théorème d’échantillonnage, Transformée en Z.</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40 % ; Examen final : 60 %.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i/>
        </w:rPr>
        <w:t xml:space="preserve"> </w:t>
      </w:r>
    </w:p>
    <w:p w:rsidR="00870AD4" w:rsidRPr="00870AD4" w:rsidRDefault="00870AD4" w:rsidP="00870AD4">
      <w:pPr>
        <w:numPr>
          <w:ilvl w:val="0"/>
          <w:numId w:val="35"/>
        </w:numPr>
        <w:ind w:left="720"/>
        <w:jc w:val="both"/>
        <w:rPr>
          <w:rFonts w:asciiTheme="majorHAnsi" w:hAnsiTheme="majorHAnsi" w:cstheme="majorBidi"/>
          <w:lang w:val="en-US"/>
        </w:rPr>
      </w:pPr>
      <w:r w:rsidRPr="00870AD4">
        <w:rPr>
          <w:rFonts w:asciiTheme="majorHAnsi" w:hAnsiTheme="majorHAnsi" w:cstheme="majorBidi"/>
          <w:lang w:val="en-US"/>
        </w:rPr>
        <w:t xml:space="preserve">S. </w:t>
      </w:r>
      <w:proofErr w:type="spellStart"/>
      <w:r w:rsidRPr="00870AD4">
        <w:rPr>
          <w:rFonts w:asciiTheme="majorHAnsi" w:hAnsiTheme="majorHAnsi" w:cstheme="majorBidi"/>
          <w:lang w:val="en-US"/>
        </w:rPr>
        <w:t>Haykin</w:t>
      </w:r>
      <w:proofErr w:type="spellEnd"/>
      <w:r w:rsidRPr="00870AD4">
        <w:rPr>
          <w:rFonts w:asciiTheme="majorHAnsi" w:hAnsiTheme="majorHAnsi" w:cstheme="majorBidi"/>
          <w:lang w:val="en-US"/>
        </w:rPr>
        <w:t xml:space="preserve">, Signals and systems, John Wiley &amp; sons edition, 2 </w:t>
      </w:r>
      <w:proofErr w:type="spellStart"/>
      <w:r w:rsidRPr="00870AD4">
        <w:rPr>
          <w:rFonts w:asciiTheme="majorHAnsi" w:hAnsiTheme="majorHAnsi" w:cstheme="majorBidi"/>
          <w:lang w:val="en-US"/>
        </w:rPr>
        <w:t>ed</w:t>
      </w:r>
      <w:proofErr w:type="spellEnd"/>
      <w:r w:rsidRPr="00870AD4">
        <w:rPr>
          <w:rFonts w:asciiTheme="majorHAnsi" w:hAnsiTheme="majorHAnsi" w:cstheme="majorBidi"/>
          <w:lang w:val="en-US"/>
        </w:rPr>
        <w:t xml:space="preserve"> edit, 2003.</w:t>
      </w:r>
    </w:p>
    <w:p w:rsidR="00870AD4" w:rsidRPr="00870AD4" w:rsidRDefault="00870AD4" w:rsidP="00870AD4">
      <w:pPr>
        <w:numPr>
          <w:ilvl w:val="0"/>
          <w:numId w:val="35"/>
        </w:numPr>
        <w:ind w:left="720"/>
        <w:jc w:val="both"/>
        <w:rPr>
          <w:rFonts w:asciiTheme="majorHAnsi" w:hAnsiTheme="majorHAnsi" w:cstheme="majorBidi"/>
          <w:lang w:val="en-US"/>
        </w:rPr>
      </w:pPr>
      <w:r w:rsidRPr="00870AD4">
        <w:rPr>
          <w:rFonts w:asciiTheme="majorHAnsi" w:hAnsiTheme="majorHAnsi" w:cstheme="majorBidi"/>
          <w:lang w:val="en-US"/>
        </w:rPr>
        <w:t>A.V. Oppenheim, Signals and systems, Prentice–Hall edition, 2004.</w:t>
      </w:r>
    </w:p>
    <w:p w:rsidR="00870AD4" w:rsidRPr="00870AD4" w:rsidRDefault="00870AD4" w:rsidP="00870AD4">
      <w:pPr>
        <w:numPr>
          <w:ilvl w:val="0"/>
          <w:numId w:val="35"/>
        </w:numPr>
        <w:ind w:left="720"/>
        <w:jc w:val="both"/>
        <w:rPr>
          <w:rFonts w:asciiTheme="majorHAnsi" w:hAnsiTheme="majorHAnsi" w:cstheme="majorBidi"/>
        </w:rPr>
      </w:pPr>
      <w:r w:rsidRPr="00870AD4">
        <w:rPr>
          <w:rFonts w:asciiTheme="majorHAnsi" w:hAnsiTheme="majorHAnsi" w:cstheme="majorBidi"/>
        </w:rPr>
        <w:t>J. Max, Traitement du signal</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Semestre : 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UEM 2.2 </w:t>
      </w:r>
    </w:p>
    <w:p w:rsidR="00870AD4" w:rsidRPr="00870AD4" w:rsidRDefault="00870AD4" w:rsidP="00870AD4">
      <w:pPr>
        <w:spacing w:after="120" w:line="276" w:lineRule="auto"/>
        <w:jc w:val="both"/>
        <w:rPr>
          <w:rFonts w:asciiTheme="majorHAnsi" w:hAnsiTheme="majorHAnsi" w:cs="Arial"/>
          <w:bCs/>
        </w:rPr>
      </w:pPr>
      <w:r w:rsidRPr="00870AD4">
        <w:rPr>
          <w:rFonts w:asciiTheme="majorHAnsi" w:hAnsiTheme="majorHAnsi" w:cs="Arial"/>
          <w:b/>
        </w:rPr>
        <w:t xml:space="preserve">Matière 1 : </w:t>
      </w:r>
      <w:r w:rsidRPr="00870AD4">
        <w:rPr>
          <w:rFonts w:asciiTheme="majorHAnsi" w:hAnsiTheme="majorHAnsi" w:cstheme="majorBidi"/>
          <w:b/>
          <w:bCs/>
        </w:rPr>
        <w:t>Mesures électriques et électroniques</w:t>
      </w:r>
      <w:r w:rsidRPr="00870AD4">
        <w:rPr>
          <w:rFonts w:asciiTheme="majorHAnsi" w:hAnsiTheme="majorHAnsi" w:cs="Arial"/>
          <w:b/>
        </w:rPr>
        <w:t xml:space="preserve"> </w:t>
      </w:r>
      <w:r w:rsidRPr="00870AD4">
        <w:rPr>
          <w:rFonts w:asciiTheme="majorHAnsi" w:hAnsiTheme="majorHAnsi" w:cs="Arial"/>
          <w:bCs/>
        </w:rPr>
        <w:t>(VHS: 45h00, Cours : 1h30, TD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Initier l'étudiant aux techniques de mesure des grandeurs électriques et électroniques. Le familiariser à l’utilisation des appareils de mesures analogiques et numériques.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i/>
        </w:rPr>
      </w:pPr>
    </w:p>
    <w:p w:rsidR="00870AD4" w:rsidRPr="00870AD4" w:rsidRDefault="00870AD4" w:rsidP="00870AD4">
      <w:pPr>
        <w:pStyle w:val="Paragraphedeliste"/>
        <w:spacing w:after="60" w:line="240" w:lineRule="auto"/>
        <w:ind w:left="357"/>
        <w:jc w:val="both"/>
        <w:rPr>
          <w:rFonts w:asciiTheme="majorHAnsi" w:hAnsiTheme="majorHAnsi" w:cstheme="majorBidi"/>
          <w:sz w:val="24"/>
          <w:szCs w:val="24"/>
        </w:rPr>
      </w:pPr>
      <w:r w:rsidRPr="00870AD4">
        <w:rPr>
          <w:rFonts w:asciiTheme="majorHAnsi" w:hAnsiTheme="majorHAnsi" w:cstheme="majorBidi"/>
          <w:sz w:val="24"/>
          <w:szCs w:val="24"/>
        </w:rPr>
        <w:t>- Electricité Générale</w:t>
      </w:r>
    </w:p>
    <w:p w:rsidR="00870AD4" w:rsidRPr="00870AD4" w:rsidRDefault="00870AD4" w:rsidP="00870AD4">
      <w:pPr>
        <w:pStyle w:val="Paragraphedeliste"/>
        <w:spacing w:after="60" w:line="240" w:lineRule="auto"/>
        <w:ind w:left="357"/>
        <w:jc w:val="both"/>
        <w:rPr>
          <w:rFonts w:asciiTheme="majorHAnsi" w:hAnsiTheme="majorHAnsi" w:cstheme="majorBidi"/>
          <w:sz w:val="24"/>
          <w:szCs w:val="24"/>
        </w:rPr>
      </w:pPr>
      <w:r w:rsidRPr="00870AD4">
        <w:rPr>
          <w:rFonts w:asciiTheme="majorHAnsi" w:hAnsiTheme="majorHAnsi" w:cstheme="majorBidi"/>
          <w:sz w:val="24"/>
          <w:szCs w:val="24"/>
        </w:rPr>
        <w:t xml:space="preserve">- Lois fondamentales de la physique   </w:t>
      </w:r>
    </w:p>
    <w:p w:rsidR="00870AD4" w:rsidRPr="00870AD4" w:rsidRDefault="00870AD4" w:rsidP="00870AD4">
      <w:pPr>
        <w:jc w:val="both"/>
        <w:rPr>
          <w:rFonts w:asciiTheme="majorHAnsi" w:hAnsiTheme="majorHAnsi" w:cstheme="majorBidi"/>
          <w:bCs/>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Chapitre 1 : </w:t>
      </w:r>
      <w:r w:rsidRPr="00870AD4">
        <w:rPr>
          <w:rFonts w:asciiTheme="majorHAnsi" w:hAnsiTheme="majorHAnsi" w:cstheme="majorBidi"/>
          <w:b/>
          <w:bCs/>
        </w:rPr>
        <w:t xml:space="preserve">Notions fondamentales sur la mesure                              </w:t>
      </w:r>
      <w:r w:rsidRPr="00870AD4">
        <w:rPr>
          <w:rFonts w:asciiTheme="majorHAnsi" w:hAnsiTheme="majorHAnsi" w:cstheme="majorBidi"/>
          <w:b/>
          <w:bCs/>
        </w:rPr>
        <w:tab/>
        <w:t xml:space="preserve">              </w:t>
      </w:r>
      <w:r w:rsidRPr="00870AD4">
        <w:rPr>
          <w:rFonts w:asciiTheme="majorHAnsi" w:hAnsiTheme="majorHAnsi" w:cstheme="majorBidi"/>
          <w:b/>
        </w:rPr>
        <w:t>3 semaines</w:t>
      </w:r>
    </w:p>
    <w:p w:rsidR="00870AD4" w:rsidRPr="00870AD4" w:rsidRDefault="00870AD4" w:rsidP="00870AD4">
      <w:pPr>
        <w:autoSpaceDE w:val="0"/>
        <w:autoSpaceDN w:val="0"/>
        <w:adjustRightInd w:val="0"/>
        <w:jc w:val="both"/>
        <w:rPr>
          <w:rFonts w:asciiTheme="majorHAnsi" w:hAnsiTheme="majorHAnsi" w:cstheme="majorBidi"/>
        </w:rPr>
      </w:pPr>
      <w:r w:rsidRPr="00870AD4">
        <w:rPr>
          <w:rFonts w:asciiTheme="majorHAnsi" w:hAnsiTheme="majorHAnsi" w:cstheme="majorBidi"/>
          <w:bCs/>
        </w:rPr>
        <w:t>Définition et but d’une mesure</w:t>
      </w:r>
      <w:r w:rsidRPr="00870AD4">
        <w:rPr>
          <w:rFonts w:asciiTheme="majorHAnsi" w:hAnsiTheme="majorHAnsi" w:cstheme="majorBidi"/>
        </w:rPr>
        <w:t xml:space="preserve">, </w:t>
      </w:r>
      <w:r w:rsidRPr="00870AD4">
        <w:rPr>
          <w:rFonts w:asciiTheme="majorHAnsi" w:hAnsiTheme="majorHAnsi" w:cstheme="majorBidi"/>
          <w:bCs/>
        </w:rPr>
        <w:t>Principe d’une mesure,</w:t>
      </w:r>
      <w:r w:rsidRPr="00870AD4">
        <w:rPr>
          <w:rFonts w:asciiTheme="majorHAnsi" w:hAnsiTheme="majorHAnsi" w:cstheme="majorBidi"/>
        </w:rPr>
        <w:t xml:space="preserve"> Mesurage d’une grandeur, les étalons, </w:t>
      </w:r>
      <w:hyperlink r:id="rId6" w:history="1">
        <w:r w:rsidRPr="00870AD4">
          <w:rPr>
            <w:rFonts w:asciiTheme="majorHAnsi" w:hAnsiTheme="majorHAnsi" w:cstheme="majorBidi"/>
          </w:rPr>
          <w:t>Les grandeurs électriques et unités de mesure</w:t>
        </w:r>
      </w:hyperlink>
      <w:r w:rsidRPr="00870AD4">
        <w:rPr>
          <w:rFonts w:asciiTheme="majorHAnsi" w:hAnsiTheme="majorHAnsi" w:cstheme="majorBidi"/>
        </w:rPr>
        <w:t>, Equations aux dimensions,</w:t>
      </w:r>
      <w:r w:rsidRPr="00870AD4">
        <w:rPr>
          <w:rFonts w:asciiTheme="majorHAnsi" w:hAnsiTheme="majorHAnsi" w:cstheme="majorBidi"/>
          <w:spacing w:val="-2"/>
        </w:rPr>
        <w:t xml:space="preserve"> Caractéristiques usuelles des signaux (valeurs instantanée, moyenne et efficace), Gamme des courants utilisés en électronique et électrotechnique (tension, courant, puissance),</w:t>
      </w:r>
      <w:r w:rsidRPr="00870AD4">
        <w:rPr>
          <w:rFonts w:asciiTheme="majorHAnsi" w:hAnsiTheme="majorHAnsi" w:cstheme="majorBidi"/>
        </w:rPr>
        <w:t xml:space="preserve"> </w:t>
      </w:r>
      <w:r w:rsidRPr="00870AD4">
        <w:rPr>
          <w:rFonts w:asciiTheme="majorHAnsi" w:hAnsiTheme="majorHAnsi" w:cstheme="majorBidi"/>
          <w:spacing w:val="-2"/>
        </w:rPr>
        <w:t xml:space="preserve">Caractéristiques de la mesure (précision, résolution, fidélité, …), </w:t>
      </w:r>
      <w:r w:rsidRPr="00870AD4">
        <w:rPr>
          <w:rFonts w:asciiTheme="majorHAnsi" w:hAnsiTheme="majorHAnsi" w:cstheme="majorBidi"/>
          <w:lang w:eastAsia="en-US"/>
        </w:rPr>
        <w:t xml:space="preserve">Erreurs de mesure : </w:t>
      </w:r>
      <w:r w:rsidRPr="00870AD4">
        <w:rPr>
          <w:rFonts w:asciiTheme="majorHAnsi" w:hAnsiTheme="majorHAnsi" w:cstheme="majorBidi"/>
        </w:rPr>
        <w:t>Incertitude absolue, Incertitude relative, Règles de calcul d’incertitudes, présentation d’un résultat de mesure.</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Chapitre 2 : Construction d’un appareil de mesure </w:t>
      </w:r>
      <w:r w:rsidRPr="00870AD4">
        <w:rPr>
          <w:rFonts w:asciiTheme="majorHAnsi" w:hAnsiTheme="majorHAnsi" w:cstheme="majorBidi"/>
          <w:b/>
        </w:rPr>
        <w:tab/>
      </w:r>
      <w:r w:rsidRPr="00870AD4">
        <w:rPr>
          <w:rFonts w:asciiTheme="majorHAnsi" w:hAnsiTheme="majorHAnsi" w:cstheme="majorBidi"/>
          <w:b/>
        </w:rPr>
        <w:tab/>
      </w:r>
      <w:r w:rsidRPr="00870AD4">
        <w:rPr>
          <w:rFonts w:asciiTheme="majorHAnsi" w:hAnsiTheme="majorHAnsi" w:cstheme="majorBidi"/>
          <w:b/>
        </w:rPr>
        <w:tab/>
      </w:r>
      <w:r w:rsidRPr="00870AD4">
        <w:rPr>
          <w:rFonts w:asciiTheme="majorHAnsi" w:hAnsiTheme="majorHAnsi" w:cstheme="majorBidi"/>
          <w:b/>
        </w:rPr>
        <w:tab/>
        <w:t xml:space="preserve">   1 semaine</w:t>
      </w: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bCs/>
        </w:rPr>
        <w:t>Introduction sur la construction d’un appareil de mesure. Qualité d’un appareil de mesure, Caractéristiques d’étalonnage, Erreur et classe de précision.</w:t>
      </w:r>
    </w:p>
    <w:p w:rsidR="00870AD4" w:rsidRPr="00870AD4" w:rsidRDefault="00870AD4" w:rsidP="00870AD4">
      <w:pPr>
        <w:autoSpaceDE w:val="0"/>
        <w:autoSpaceDN w:val="0"/>
        <w:adjustRightInd w:val="0"/>
        <w:jc w:val="both"/>
        <w:rPr>
          <w:rFonts w:asciiTheme="majorHAnsi" w:hAnsiTheme="majorHAnsi" w:cstheme="majorBidi"/>
          <w:strike/>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Chapitre 3 : Classification des appareils de mesure électrique et </w:t>
      </w:r>
      <w:r w:rsidRPr="00870AD4">
        <w:rPr>
          <w:rFonts w:asciiTheme="majorHAnsi" w:hAnsiTheme="majorHAnsi" w:cstheme="majorBidi"/>
          <w:b/>
          <w:bCs/>
        </w:rPr>
        <w:t xml:space="preserve">électroniques   </w:t>
      </w:r>
      <w:r w:rsidRPr="00870AD4">
        <w:rPr>
          <w:rFonts w:asciiTheme="majorHAnsi" w:hAnsiTheme="majorHAnsi" w:cstheme="majorBidi"/>
          <w:b/>
        </w:rPr>
        <w:t xml:space="preserve"> </w:t>
      </w:r>
    </w:p>
    <w:p w:rsidR="00870AD4" w:rsidRPr="00870AD4" w:rsidRDefault="00870AD4" w:rsidP="00870AD4">
      <w:pPr>
        <w:ind w:left="7080" w:firstLine="708"/>
        <w:jc w:val="both"/>
        <w:rPr>
          <w:rFonts w:asciiTheme="majorHAnsi" w:hAnsiTheme="majorHAnsi" w:cstheme="majorBidi"/>
          <w:b/>
          <w:bCs/>
        </w:rPr>
      </w:pPr>
      <w:r w:rsidRPr="00870AD4">
        <w:rPr>
          <w:rFonts w:asciiTheme="majorHAnsi" w:hAnsiTheme="majorHAnsi" w:cstheme="majorBidi"/>
          <w:b/>
        </w:rPr>
        <w:t>3 semaines</w:t>
      </w: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bCs/>
        </w:rPr>
        <w:t>Suivant leur application, Suivant leur principe de fonctionnement, D’après la nature du courant à mesurer, Principaux éléments des appareils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Les différents types d’appareils de mesure : Passer en revue et expliquer de façon brève l’utilité, les spécificités et l’utilisation de chacun de ces appareils : Ampèremètre, Voltmètre, Ohmmètre, Wattmètre, Capacimètre, Fréquencemètre, </w:t>
      </w:r>
      <w:proofErr w:type="spellStart"/>
      <w:r w:rsidRPr="00870AD4">
        <w:rPr>
          <w:rFonts w:asciiTheme="majorHAnsi" w:hAnsiTheme="majorHAnsi" w:cstheme="majorBidi"/>
        </w:rPr>
        <w:t>Periodemètre</w:t>
      </w:r>
      <w:proofErr w:type="spellEnd"/>
      <w:r w:rsidRPr="00870AD4">
        <w:rPr>
          <w:rFonts w:asciiTheme="majorHAnsi" w:hAnsiTheme="majorHAnsi" w:cstheme="majorBidi"/>
        </w:rPr>
        <w:t>, Q-mètre, Testeurs de diodes et transistors, Générateurs de fonctions, Générateurs de signaux (rectangulaires, en dents de scie, à fréquence variable), Sonde logique, Analyseur logique, Analyseur de spectres, …</w:t>
      </w:r>
    </w:p>
    <w:p w:rsidR="00870AD4" w:rsidRPr="00870AD4" w:rsidRDefault="00870AD4" w:rsidP="00870AD4">
      <w:pPr>
        <w:jc w:val="both"/>
        <w:rPr>
          <w:rFonts w:asciiTheme="majorHAnsi" w:hAnsiTheme="majorHAnsi" w:cstheme="majorBidi"/>
          <w:bCs/>
        </w:rPr>
      </w:pPr>
    </w:p>
    <w:p w:rsidR="00870AD4" w:rsidRPr="00870AD4" w:rsidRDefault="00870AD4" w:rsidP="00870AD4">
      <w:pPr>
        <w:autoSpaceDE w:val="0"/>
        <w:autoSpaceDN w:val="0"/>
        <w:adjustRightInd w:val="0"/>
        <w:jc w:val="both"/>
        <w:rPr>
          <w:rFonts w:asciiTheme="majorHAnsi" w:hAnsiTheme="majorHAnsi" w:cstheme="majorBidi"/>
          <w:b/>
          <w:bCs/>
        </w:rPr>
      </w:pPr>
      <w:r w:rsidRPr="00870AD4">
        <w:rPr>
          <w:rFonts w:asciiTheme="majorHAnsi" w:hAnsiTheme="majorHAnsi" w:cstheme="majorBidi"/>
          <w:b/>
        </w:rPr>
        <w:t xml:space="preserve">Chapitre 4 : </w:t>
      </w:r>
      <w:r w:rsidRPr="00870AD4">
        <w:rPr>
          <w:rFonts w:asciiTheme="majorHAnsi" w:hAnsiTheme="majorHAnsi" w:cstheme="majorBidi"/>
          <w:b/>
          <w:bCs/>
        </w:rPr>
        <w:t>Principes de fonctionnement des appareils de mesure           4</w:t>
      </w:r>
      <w:r w:rsidRPr="00870AD4">
        <w:rPr>
          <w:rFonts w:asciiTheme="majorHAnsi" w:hAnsiTheme="majorHAnsi" w:cstheme="majorBidi"/>
          <w:b/>
        </w:rPr>
        <w:t xml:space="preserve"> semaines</w:t>
      </w:r>
    </w:p>
    <w:p w:rsidR="00870AD4" w:rsidRPr="00870AD4" w:rsidRDefault="00107FDB" w:rsidP="00870AD4">
      <w:pPr>
        <w:autoSpaceDE w:val="0"/>
        <w:autoSpaceDN w:val="0"/>
        <w:adjustRightInd w:val="0"/>
        <w:jc w:val="both"/>
        <w:rPr>
          <w:rFonts w:asciiTheme="majorHAnsi" w:hAnsiTheme="majorHAnsi" w:cstheme="majorBidi"/>
        </w:rPr>
      </w:pPr>
      <w:hyperlink r:id="rId7" w:history="1">
        <w:r w:rsidR="00870AD4" w:rsidRPr="00870AD4">
          <w:rPr>
            <w:rFonts w:asciiTheme="majorHAnsi" w:hAnsiTheme="majorHAnsi" w:cstheme="majorBidi"/>
          </w:rPr>
          <w:t>Généralités sur les appareils de mesure</w:t>
        </w:r>
      </w:hyperlink>
      <w:r w:rsidR="00870AD4" w:rsidRPr="00870AD4">
        <w:rPr>
          <w:rFonts w:asciiTheme="majorHAnsi" w:hAnsiTheme="majorHAnsi" w:cstheme="majorBidi"/>
        </w:rPr>
        <w:t>.  </w:t>
      </w:r>
      <w:r w:rsidR="00870AD4" w:rsidRPr="00870AD4">
        <w:rPr>
          <w:rFonts w:asciiTheme="majorHAnsi" w:hAnsiTheme="majorHAnsi" w:cstheme="majorBidi"/>
          <w:lang w:eastAsia="en-US"/>
        </w:rPr>
        <w:t xml:space="preserve">Appareils </w:t>
      </w:r>
      <w:r w:rsidR="00870AD4" w:rsidRPr="00870AD4">
        <w:rPr>
          <w:rFonts w:asciiTheme="majorHAnsi" w:hAnsiTheme="majorHAnsi" w:cstheme="majorBidi"/>
        </w:rPr>
        <w:t xml:space="preserve">de mesures </w:t>
      </w:r>
      <w:r w:rsidR="00870AD4" w:rsidRPr="00870AD4">
        <w:rPr>
          <w:rFonts w:asciiTheme="majorHAnsi" w:hAnsiTheme="majorHAnsi" w:cstheme="majorBidi"/>
          <w:lang w:eastAsia="en-US"/>
        </w:rPr>
        <w:t xml:space="preserve">analogiques : </w:t>
      </w:r>
      <w:hyperlink r:id="rId8" w:history="1">
        <w:r w:rsidR="00870AD4" w:rsidRPr="00870AD4">
          <w:rPr>
            <w:rFonts w:asciiTheme="majorHAnsi" w:hAnsiTheme="majorHAnsi" w:cstheme="majorBidi"/>
          </w:rPr>
          <w:t>Les appareils à déviation en courant continu</w:t>
        </w:r>
      </w:hyperlink>
      <w:r w:rsidR="00870AD4" w:rsidRPr="00870AD4">
        <w:rPr>
          <w:rFonts w:asciiTheme="majorHAnsi" w:hAnsiTheme="majorHAnsi" w:cstheme="majorBidi"/>
        </w:rPr>
        <w:t>,  </w:t>
      </w:r>
      <w:hyperlink r:id="rId9" w:history="1">
        <w:r w:rsidR="00870AD4" w:rsidRPr="00870AD4">
          <w:rPr>
            <w:rFonts w:asciiTheme="majorHAnsi" w:hAnsiTheme="majorHAnsi" w:cstheme="majorBidi"/>
          </w:rPr>
          <w:t>Les appareils de mesure en courant alternatif</w:t>
        </w:r>
      </w:hyperlink>
      <w:r w:rsidR="00870AD4" w:rsidRPr="00870AD4">
        <w:rPr>
          <w:rFonts w:asciiTheme="majorHAnsi" w:hAnsiTheme="majorHAnsi" w:cstheme="majorBidi"/>
        </w:rPr>
        <w:t xml:space="preserve"> (</w:t>
      </w:r>
      <w:r w:rsidR="00870AD4" w:rsidRPr="00870AD4">
        <w:rPr>
          <w:rFonts w:asciiTheme="majorHAnsi" w:hAnsiTheme="majorHAnsi" w:cstheme="majorBidi"/>
          <w:lang w:eastAsia="en-US"/>
        </w:rPr>
        <w:t>Constitution, Spécifications des instruments, Précision de mesure)</w:t>
      </w:r>
      <w:r w:rsidR="00870AD4" w:rsidRPr="00870AD4">
        <w:rPr>
          <w:rFonts w:asciiTheme="majorHAnsi" w:hAnsiTheme="majorHAnsi" w:cstheme="majorBidi"/>
        </w:rPr>
        <w:t xml:space="preserve">. </w:t>
      </w:r>
      <w:r w:rsidR="00870AD4" w:rsidRPr="00870AD4">
        <w:rPr>
          <w:rFonts w:asciiTheme="majorHAnsi" w:hAnsiTheme="majorHAnsi" w:cstheme="majorBidi"/>
          <w:lang w:eastAsia="en-US"/>
        </w:rPr>
        <w:t xml:space="preserve">Appareils </w:t>
      </w:r>
      <w:r w:rsidR="00870AD4" w:rsidRPr="00870AD4">
        <w:rPr>
          <w:rFonts w:asciiTheme="majorHAnsi" w:hAnsiTheme="majorHAnsi" w:cstheme="majorBidi"/>
        </w:rPr>
        <w:t xml:space="preserve">de mesures </w:t>
      </w:r>
      <w:r w:rsidR="00870AD4" w:rsidRPr="00870AD4">
        <w:rPr>
          <w:rFonts w:asciiTheme="majorHAnsi" w:hAnsiTheme="majorHAnsi" w:cstheme="majorBidi"/>
          <w:lang w:eastAsia="en-US"/>
        </w:rPr>
        <w:t xml:space="preserve">numériques : </w:t>
      </w:r>
      <w:r w:rsidR="00870AD4" w:rsidRPr="00870AD4">
        <w:rPr>
          <w:rFonts w:asciiTheme="majorHAnsi" w:hAnsiTheme="majorHAnsi" w:cstheme="majorBidi"/>
        </w:rPr>
        <w:t>Conversion analogique numérique et numérique analogique, La chaîne d'acquisition de données, Les capteurs,</w:t>
      </w:r>
      <w:r w:rsidR="00870AD4" w:rsidRPr="00870AD4">
        <w:rPr>
          <w:rFonts w:asciiTheme="majorHAnsi" w:hAnsiTheme="majorHAnsi" w:cstheme="majorBidi"/>
          <w:lang w:eastAsia="en-US"/>
        </w:rPr>
        <w:t xml:space="preserve"> L’affichage numérique, Résolution des appareils </w:t>
      </w:r>
      <w:r w:rsidR="00870AD4" w:rsidRPr="00870AD4">
        <w:rPr>
          <w:rFonts w:asciiTheme="majorHAnsi" w:hAnsiTheme="majorHAnsi" w:cstheme="majorBidi"/>
        </w:rPr>
        <w:t>numériques.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Principe de fonctionnement de l’oscilloscope cathodique (base de temps, déclenchement (</w:t>
      </w:r>
      <w:proofErr w:type="spellStart"/>
      <w:r w:rsidRPr="00870AD4">
        <w:rPr>
          <w:rFonts w:asciiTheme="majorHAnsi" w:hAnsiTheme="majorHAnsi" w:cstheme="majorBidi"/>
        </w:rPr>
        <w:t>Triggering</w:t>
      </w:r>
      <w:proofErr w:type="spellEnd"/>
      <w:r w:rsidRPr="00870AD4">
        <w:rPr>
          <w:rFonts w:asciiTheme="majorHAnsi" w:hAnsiTheme="majorHAnsi" w:cstheme="majorBidi"/>
        </w:rPr>
        <w:t>), amplificateur vertical, amplificateur horizontal), Oscilloscope numérique.</w:t>
      </w:r>
    </w:p>
    <w:p w:rsidR="00870AD4" w:rsidRPr="00870AD4" w:rsidRDefault="00870AD4" w:rsidP="00870AD4">
      <w:pPr>
        <w:autoSpaceDE w:val="0"/>
        <w:autoSpaceDN w:val="0"/>
        <w:adjustRightInd w:val="0"/>
        <w:jc w:val="both"/>
        <w:rPr>
          <w:rFonts w:asciiTheme="majorHAnsi" w:hAnsiTheme="majorHAnsi" w:cstheme="majorBidi"/>
          <w:b/>
          <w:bCs/>
        </w:rPr>
      </w:pPr>
    </w:p>
    <w:p w:rsidR="00870AD4" w:rsidRPr="00870AD4" w:rsidRDefault="00870AD4" w:rsidP="00870AD4">
      <w:pPr>
        <w:autoSpaceDE w:val="0"/>
        <w:autoSpaceDN w:val="0"/>
        <w:adjustRightInd w:val="0"/>
        <w:jc w:val="both"/>
        <w:rPr>
          <w:rFonts w:asciiTheme="majorHAnsi" w:hAnsiTheme="majorHAnsi" w:cstheme="majorBidi"/>
          <w:b/>
          <w:bCs/>
        </w:rPr>
      </w:pPr>
      <w:r w:rsidRPr="00870AD4">
        <w:rPr>
          <w:rFonts w:asciiTheme="majorHAnsi" w:hAnsiTheme="majorHAnsi" w:cstheme="majorBidi"/>
          <w:b/>
        </w:rPr>
        <w:t>Chapitre 5 :</w:t>
      </w:r>
      <w:r w:rsidRPr="00870AD4">
        <w:rPr>
          <w:rFonts w:asciiTheme="majorHAnsi" w:hAnsiTheme="majorHAnsi" w:cstheme="majorBidi"/>
          <w:b/>
          <w:bCs/>
        </w:rPr>
        <w:t xml:space="preserve"> Méthodes de mesures électriques</w:t>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t xml:space="preserve">   </w:t>
      </w:r>
      <w:r w:rsidRPr="00870AD4">
        <w:rPr>
          <w:rFonts w:asciiTheme="majorHAnsi" w:hAnsiTheme="majorHAnsi" w:cstheme="majorBidi"/>
          <w:b/>
          <w:bCs/>
        </w:rPr>
        <w:tab/>
        <w:t>3</w:t>
      </w:r>
      <w:r w:rsidRPr="00870AD4">
        <w:rPr>
          <w:rFonts w:asciiTheme="majorHAnsi" w:hAnsiTheme="majorHAnsi" w:cstheme="majorBidi"/>
          <w:b/>
        </w:rPr>
        <w:t xml:space="preserve"> semaines</w:t>
      </w:r>
    </w:p>
    <w:p w:rsidR="00870AD4" w:rsidRPr="00870AD4" w:rsidRDefault="00107FDB" w:rsidP="00870AD4">
      <w:pPr>
        <w:autoSpaceDE w:val="0"/>
        <w:autoSpaceDN w:val="0"/>
        <w:adjustRightInd w:val="0"/>
        <w:jc w:val="both"/>
        <w:rPr>
          <w:rFonts w:asciiTheme="majorHAnsi" w:hAnsiTheme="majorHAnsi" w:cstheme="majorBidi"/>
        </w:rPr>
      </w:pPr>
      <w:hyperlink r:id="rId10" w:history="1">
        <w:r w:rsidR="00870AD4" w:rsidRPr="00870AD4">
          <w:rPr>
            <w:rFonts w:asciiTheme="majorHAnsi" w:hAnsiTheme="majorHAnsi" w:cstheme="majorBidi"/>
          </w:rPr>
          <w:t>Mesure des tensions et des courants</w:t>
        </w:r>
      </w:hyperlink>
      <w:r w:rsidR="00870AD4" w:rsidRPr="00870AD4">
        <w:rPr>
          <w:rFonts w:asciiTheme="majorHAnsi" w:hAnsiTheme="majorHAnsi" w:cstheme="majorBidi"/>
        </w:rPr>
        <w:t>, Méthode d’opposition, Méthodes de mesure des résistances, Méthodes de mesures des impédances, Méthodes de mesure des déphasages, Méthodes de mesure des fréquences, Méthodes de mesure des puissances en continu et en alternatif.</w:t>
      </w:r>
      <w:bookmarkStart w:id="0" w:name="_GoBack"/>
      <w:bookmarkEnd w:id="0"/>
    </w:p>
    <w:p w:rsidR="00870AD4" w:rsidRPr="00870AD4" w:rsidRDefault="00870AD4" w:rsidP="00870AD4">
      <w:pPr>
        <w:jc w:val="both"/>
        <w:rPr>
          <w:rFonts w:asciiTheme="majorHAnsi" w:hAnsiTheme="majorHAnsi" w:cstheme="majorBidi"/>
          <w:b/>
        </w:rPr>
      </w:pPr>
    </w:p>
    <w:p w:rsidR="00870AD4" w:rsidRPr="00870AD4" w:rsidRDefault="00870AD4" w:rsidP="00870AD4">
      <w:pPr>
        <w:autoSpaceDE w:val="0"/>
        <w:autoSpaceDN w:val="0"/>
        <w:adjustRightInd w:val="0"/>
        <w:jc w:val="both"/>
        <w:rPr>
          <w:rFonts w:asciiTheme="majorHAnsi" w:hAnsiTheme="majorHAnsi" w:cstheme="majorBidi"/>
          <w:b/>
          <w:bCs/>
        </w:rPr>
      </w:pPr>
      <w:r w:rsidRPr="00870AD4">
        <w:rPr>
          <w:rFonts w:asciiTheme="majorHAnsi" w:hAnsiTheme="majorHAnsi" w:cstheme="majorBidi"/>
          <w:b/>
        </w:rPr>
        <w:t xml:space="preserve">Chapitre </w:t>
      </w:r>
      <w:r w:rsidRPr="00870AD4">
        <w:rPr>
          <w:rFonts w:asciiTheme="majorHAnsi" w:hAnsiTheme="majorHAnsi" w:cstheme="majorBidi"/>
          <w:b/>
          <w:bCs/>
        </w:rPr>
        <w:t>6 : La mesure dans l’industrie</w:t>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r>
      <w:r w:rsidRPr="00870AD4">
        <w:rPr>
          <w:rFonts w:asciiTheme="majorHAnsi" w:hAnsiTheme="majorHAnsi" w:cstheme="majorBidi"/>
          <w:b/>
          <w:bCs/>
        </w:rPr>
        <w:tab/>
        <w:t xml:space="preserve">   1</w:t>
      </w:r>
      <w:r w:rsidRPr="00870AD4">
        <w:rPr>
          <w:rFonts w:asciiTheme="majorHAnsi" w:hAnsiTheme="majorHAnsi" w:cstheme="majorBidi"/>
          <w:b/>
        </w:rPr>
        <w:t xml:space="preserve"> semaine</w:t>
      </w:r>
    </w:p>
    <w:p w:rsidR="00870AD4" w:rsidRPr="00870AD4" w:rsidRDefault="00870AD4" w:rsidP="00870AD4">
      <w:pPr>
        <w:autoSpaceDE w:val="0"/>
        <w:autoSpaceDN w:val="0"/>
        <w:adjustRightInd w:val="0"/>
        <w:jc w:val="both"/>
        <w:rPr>
          <w:rFonts w:asciiTheme="majorHAnsi" w:hAnsiTheme="majorHAnsi" w:cstheme="majorBidi"/>
        </w:rPr>
      </w:pPr>
      <w:r w:rsidRPr="00870AD4">
        <w:rPr>
          <w:rFonts w:asciiTheme="majorHAnsi" w:hAnsiTheme="majorHAnsi" w:cstheme="majorBidi"/>
        </w:rPr>
        <w:t>Les problèmes de la mesure dans le milieu de l’industrie. Implantation du matériel et environnement. Choix des appareils utilisés dans l’industrie.</w:t>
      </w:r>
    </w:p>
    <w:p w:rsidR="00870AD4" w:rsidRPr="00870AD4" w:rsidRDefault="00870AD4" w:rsidP="00870AD4">
      <w:pPr>
        <w:shd w:val="clear" w:color="auto" w:fill="FFFFFF" w:themeFill="background1"/>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40 % ; Examen final : 60 %.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jc w:val="both"/>
        <w:rPr>
          <w:rFonts w:asciiTheme="majorHAnsi" w:hAnsiTheme="majorHAnsi" w:cstheme="majorBidi"/>
          <w:b/>
        </w:rPr>
      </w:pPr>
      <w:r w:rsidRPr="00870AD4">
        <w:rPr>
          <w:rFonts w:asciiTheme="majorHAnsi" w:hAnsiTheme="majorHAnsi" w:cstheme="majorBidi"/>
          <w:i/>
        </w:rPr>
        <w:t xml:space="preserve"> </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1- M. </w:t>
      </w:r>
      <w:proofErr w:type="spellStart"/>
      <w:r w:rsidRPr="00870AD4">
        <w:rPr>
          <w:rFonts w:asciiTheme="majorHAnsi" w:hAnsiTheme="majorHAnsi" w:cstheme="majorBidi"/>
        </w:rPr>
        <w:t>Cerr</w:t>
      </w:r>
      <w:proofErr w:type="spellEnd"/>
      <w:r w:rsidRPr="00870AD4">
        <w:rPr>
          <w:rFonts w:asciiTheme="majorHAnsi" w:hAnsiTheme="majorHAnsi" w:cstheme="majorBidi"/>
        </w:rPr>
        <w:t xml:space="preserve"> ; Instrumentation industrielle : T.1 ; Edition Tec et Doc.</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2- M. </w:t>
      </w:r>
      <w:proofErr w:type="spellStart"/>
      <w:r w:rsidRPr="00870AD4">
        <w:rPr>
          <w:rFonts w:asciiTheme="majorHAnsi" w:hAnsiTheme="majorHAnsi" w:cstheme="majorBidi"/>
        </w:rPr>
        <w:t>Cerr</w:t>
      </w:r>
      <w:proofErr w:type="spellEnd"/>
      <w:r w:rsidRPr="00870AD4">
        <w:rPr>
          <w:rFonts w:asciiTheme="majorHAnsi" w:hAnsiTheme="majorHAnsi" w:cstheme="majorBidi"/>
        </w:rPr>
        <w:t xml:space="preserve"> ; Instrumentation industrielle : T.2 ; Edition Tec et Doc. </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3- P. </w:t>
      </w:r>
      <w:proofErr w:type="spellStart"/>
      <w:r w:rsidRPr="00870AD4">
        <w:rPr>
          <w:rFonts w:asciiTheme="majorHAnsi" w:hAnsiTheme="majorHAnsi" w:cstheme="majorBidi"/>
        </w:rPr>
        <w:t>Oguic</w:t>
      </w:r>
      <w:proofErr w:type="spellEnd"/>
      <w:r w:rsidRPr="00870AD4">
        <w:rPr>
          <w:rFonts w:asciiTheme="majorHAnsi" w:hAnsiTheme="majorHAnsi" w:cstheme="majorBidi"/>
        </w:rPr>
        <w:t xml:space="preserve"> ; Mesures et PC ; Edition ETSF.</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4- D. Hong ; Circuits et mesures électriques ; </w:t>
      </w:r>
      <w:proofErr w:type="spellStart"/>
      <w:r w:rsidRPr="00870AD4">
        <w:rPr>
          <w:rFonts w:asciiTheme="majorHAnsi" w:hAnsiTheme="majorHAnsi" w:cstheme="majorBidi"/>
        </w:rPr>
        <w:t>Dunod</w:t>
      </w:r>
      <w:proofErr w:type="spellEnd"/>
      <w:r w:rsidRPr="00870AD4">
        <w:rPr>
          <w:rFonts w:asciiTheme="majorHAnsi" w:hAnsiTheme="majorHAnsi" w:cstheme="majorBidi"/>
        </w:rPr>
        <w:t> ; 2009.</w:t>
      </w:r>
    </w:p>
    <w:p w:rsidR="00870AD4" w:rsidRPr="00870AD4" w:rsidRDefault="00870AD4" w:rsidP="00870AD4">
      <w:pPr>
        <w:jc w:val="both"/>
        <w:rPr>
          <w:rFonts w:asciiTheme="majorHAnsi" w:hAnsiTheme="majorHAnsi" w:cstheme="majorBidi"/>
          <w:lang w:val="en-US"/>
        </w:rPr>
      </w:pPr>
      <w:r w:rsidRPr="00870AD4">
        <w:rPr>
          <w:rFonts w:asciiTheme="majorHAnsi" w:hAnsiTheme="majorHAnsi" w:cstheme="majorBidi"/>
          <w:lang w:val="en-GB"/>
        </w:rPr>
        <w:t xml:space="preserve">5- </w:t>
      </w:r>
      <w:r w:rsidRPr="00870AD4">
        <w:rPr>
          <w:rFonts w:asciiTheme="majorHAnsi" w:hAnsiTheme="majorHAnsi" w:cstheme="majorBidi"/>
          <w:lang w:val="en-US"/>
        </w:rPr>
        <w:t>W. Bolton ;</w:t>
      </w:r>
      <w:r w:rsidRPr="00870AD4">
        <w:rPr>
          <w:rFonts w:asciiTheme="majorHAnsi" w:hAnsiTheme="majorHAnsi" w:cstheme="majorBidi"/>
          <w:lang w:val="en-GB"/>
        </w:rPr>
        <w:t xml:space="preserve">  Electrical and electronic measurement and testing ;</w:t>
      </w:r>
      <w:r w:rsidRPr="00870AD4">
        <w:rPr>
          <w:rFonts w:asciiTheme="majorHAnsi" w:hAnsiTheme="majorHAnsi" w:cstheme="majorBidi"/>
          <w:lang w:val="en-US"/>
        </w:rPr>
        <w:t xml:space="preserve"> 1992. </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6- A. Fabre ; Mesures électriques et électroniques ; OPU ; 1996.</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7- G. Asch ;  Les capteurs en instrumentation industrielle ; édition DUNOD, 2010. </w:t>
      </w:r>
    </w:p>
    <w:p w:rsidR="00870AD4" w:rsidRPr="00870AD4" w:rsidRDefault="00870AD4" w:rsidP="00870AD4">
      <w:pPr>
        <w:jc w:val="both"/>
        <w:rPr>
          <w:rFonts w:asciiTheme="majorHAnsi" w:hAnsiTheme="majorHAnsi" w:cstheme="majorBidi"/>
          <w:lang w:val="en-US"/>
        </w:rPr>
      </w:pPr>
      <w:r w:rsidRPr="00870AD4">
        <w:rPr>
          <w:rFonts w:asciiTheme="majorHAnsi" w:hAnsiTheme="majorHAnsi" w:cstheme="majorBidi"/>
          <w:lang w:val="en-US"/>
        </w:rPr>
        <w:t>8- L. Thompson ;  Electrical measurements and calibration: Fundamentals and applications, Instrument Society of America, 1994.</w:t>
      </w:r>
    </w:p>
    <w:p w:rsidR="00870AD4" w:rsidRPr="00870AD4" w:rsidRDefault="00870AD4" w:rsidP="00870AD4">
      <w:pPr>
        <w:jc w:val="both"/>
        <w:rPr>
          <w:rFonts w:asciiTheme="majorHAnsi" w:hAnsiTheme="majorHAnsi" w:cstheme="majorBidi"/>
          <w:lang w:val="en-US"/>
        </w:rPr>
      </w:pPr>
      <w:r w:rsidRPr="00870AD4">
        <w:rPr>
          <w:rFonts w:asciiTheme="majorHAnsi" w:hAnsiTheme="majorHAnsi" w:cstheme="majorBidi"/>
          <w:lang w:val="en-US"/>
        </w:rPr>
        <w:t xml:space="preserve">9- J. P. Bentley ; Principles of measurement systems ; Pearson education ; 2005. </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10- J. </w:t>
      </w:r>
      <w:proofErr w:type="spellStart"/>
      <w:r w:rsidRPr="00870AD4">
        <w:rPr>
          <w:rFonts w:asciiTheme="majorHAnsi" w:hAnsiTheme="majorHAnsi" w:cstheme="majorBidi"/>
        </w:rPr>
        <w:t>Niard</w:t>
      </w:r>
      <w:proofErr w:type="spellEnd"/>
      <w:r w:rsidRPr="00870AD4">
        <w:rPr>
          <w:rFonts w:asciiTheme="majorHAnsi" w:hAnsiTheme="majorHAnsi" w:cstheme="majorBidi"/>
        </w:rPr>
        <w:t> ;  Mesures électriques ; Nathan ; 1981.</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11- P. </w:t>
      </w:r>
      <w:proofErr w:type="spellStart"/>
      <w:r w:rsidRPr="00870AD4">
        <w:rPr>
          <w:rFonts w:asciiTheme="majorHAnsi" w:hAnsiTheme="majorHAnsi" w:cstheme="majorBidi"/>
        </w:rPr>
        <w:t>Beauvilain</w:t>
      </w:r>
      <w:proofErr w:type="spellEnd"/>
      <w:r w:rsidRPr="00870AD4">
        <w:rPr>
          <w:rFonts w:asciiTheme="majorHAnsi" w:hAnsiTheme="majorHAnsi" w:cstheme="majorBidi"/>
        </w:rPr>
        <w:t> ; Mesures Electriques et Electroniques.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rPr>
        <w:t xml:space="preserve">  </w:t>
      </w:r>
      <w:r w:rsidRPr="00870AD4">
        <w:rPr>
          <w:rFonts w:asciiTheme="majorHAnsi" w:hAnsiTheme="majorHAnsi" w:cstheme="majorBidi"/>
          <w:b/>
          <w:bCs/>
        </w:rPr>
        <w:t>Source</w:t>
      </w:r>
      <w:r w:rsidRPr="00870AD4">
        <w:rPr>
          <w:rFonts w:asciiTheme="majorHAnsi" w:hAnsiTheme="majorHAnsi" w:cstheme="majorBidi"/>
        </w:rPr>
        <w:t xml:space="preserve"> </w:t>
      </w:r>
      <w:r w:rsidRPr="00870AD4">
        <w:rPr>
          <w:rFonts w:asciiTheme="majorHAnsi" w:hAnsiTheme="majorHAnsi" w:cstheme="majorBidi"/>
          <w:b/>
        </w:rPr>
        <w:t>Internet</w:t>
      </w:r>
    </w:p>
    <w:p w:rsidR="00870AD4" w:rsidRPr="00870AD4" w:rsidRDefault="00870AD4" w:rsidP="00870AD4">
      <w:pPr>
        <w:pStyle w:val="Paragraphedeliste"/>
        <w:numPr>
          <w:ilvl w:val="0"/>
          <w:numId w:val="36"/>
        </w:numPr>
        <w:spacing w:line="240" w:lineRule="auto"/>
        <w:jc w:val="both"/>
        <w:rPr>
          <w:rFonts w:asciiTheme="majorHAnsi" w:hAnsiTheme="majorHAnsi" w:cstheme="majorBidi"/>
          <w:sz w:val="24"/>
          <w:szCs w:val="24"/>
        </w:rPr>
      </w:pPr>
      <w:r w:rsidRPr="00870AD4">
        <w:rPr>
          <w:rFonts w:asciiTheme="majorHAnsi" w:hAnsiTheme="majorHAnsi" w:cstheme="majorBidi"/>
          <w:sz w:val="24"/>
          <w:szCs w:val="24"/>
        </w:rPr>
        <w:t xml:space="preserve"> </w:t>
      </w:r>
      <w:hyperlink r:id="rId11" w:history="1">
        <w:r w:rsidRPr="00870AD4">
          <w:rPr>
            <w:rStyle w:val="Lienhypertexte"/>
            <w:rFonts w:asciiTheme="majorHAnsi" w:eastAsia="SimSun" w:hAnsiTheme="majorHAnsi" w:cstheme="majorBidi"/>
            <w:color w:val="auto"/>
            <w:sz w:val="24"/>
            <w:szCs w:val="24"/>
          </w:rPr>
          <w:t>http://sitelec.free.fr/cours2htm</w:t>
        </w:r>
      </w:hyperlink>
    </w:p>
    <w:p w:rsidR="00870AD4" w:rsidRPr="00870AD4" w:rsidRDefault="00107FDB" w:rsidP="00870AD4">
      <w:pPr>
        <w:pStyle w:val="Paragraphedeliste"/>
        <w:numPr>
          <w:ilvl w:val="0"/>
          <w:numId w:val="36"/>
        </w:numPr>
        <w:spacing w:line="240" w:lineRule="auto"/>
        <w:jc w:val="both"/>
        <w:rPr>
          <w:rFonts w:asciiTheme="majorHAnsi" w:hAnsiTheme="majorHAnsi" w:cstheme="majorBidi"/>
          <w:sz w:val="24"/>
          <w:szCs w:val="24"/>
        </w:rPr>
      </w:pPr>
      <w:hyperlink r:id="rId12" w:history="1">
        <w:r w:rsidR="00870AD4" w:rsidRPr="00870AD4">
          <w:rPr>
            <w:rStyle w:val="Lienhypertexte"/>
            <w:rFonts w:asciiTheme="majorHAnsi" w:eastAsia="SimSun" w:hAnsiTheme="majorHAnsi" w:cstheme="majorBidi"/>
            <w:color w:val="auto"/>
            <w:sz w:val="24"/>
            <w:szCs w:val="24"/>
          </w:rPr>
          <w:t>http://perso.orange.fr/xcotton/electron/coursetdocs.ht</w:t>
        </w:r>
      </w:hyperlink>
    </w:p>
    <w:p w:rsidR="00870AD4" w:rsidRPr="00870AD4" w:rsidRDefault="00107FDB" w:rsidP="00870AD4">
      <w:pPr>
        <w:pStyle w:val="Paragraphedeliste"/>
        <w:numPr>
          <w:ilvl w:val="0"/>
          <w:numId w:val="36"/>
        </w:numPr>
        <w:spacing w:after="120"/>
        <w:jc w:val="both"/>
        <w:rPr>
          <w:rFonts w:asciiTheme="majorHAnsi" w:hAnsiTheme="majorHAnsi"/>
          <w:b/>
        </w:rPr>
      </w:pPr>
      <w:hyperlink r:id="rId13" w:history="1">
        <w:r w:rsidR="00870AD4" w:rsidRPr="00870AD4">
          <w:rPr>
            <w:rStyle w:val="Lienhypertexte"/>
            <w:rFonts w:asciiTheme="majorHAnsi" w:eastAsia="SimSun" w:hAnsiTheme="majorHAnsi" w:cstheme="majorBidi"/>
            <w:color w:val="auto"/>
            <w:sz w:val="24"/>
            <w:szCs w:val="24"/>
          </w:rPr>
          <w:t>http://eunomie.u-bourgogne.fr/elearning/physique.html</w:t>
        </w:r>
      </w:hyperlink>
    </w:p>
    <w:p w:rsidR="00870AD4" w:rsidRPr="00870AD4" w:rsidRDefault="00107FDB" w:rsidP="00870AD4">
      <w:pPr>
        <w:pStyle w:val="Paragraphedeliste"/>
        <w:numPr>
          <w:ilvl w:val="0"/>
          <w:numId w:val="36"/>
        </w:numPr>
        <w:spacing w:after="120"/>
        <w:jc w:val="both"/>
        <w:rPr>
          <w:rFonts w:asciiTheme="majorHAnsi" w:hAnsiTheme="majorHAnsi"/>
          <w:b/>
        </w:rPr>
      </w:pPr>
      <w:hyperlink r:id="rId14" w:history="1">
        <w:r w:rsidR="00870AD4" w:rsidRPr="00870AD4">
          <w:rPr>
            <w:rStyle w:val="Lienhypertexte"/>
            <w:rFonts w:asciiTheme="majorHAnsi" w:hAnsiTheme="majorHAnsi" w:cstheme="majorBidi"/>
            <w:color w:val="auto"/>
            <w:sz w:val="24"/>
            <w:szCs w:val="24"/>
          </w:rPr>
          <w:t>http://www.technique-ingenieur.fr/dossier/appareilsdemesure</w:t>
        </w:r>
      </w:hyperlink>
      <w:r w:rsidR="00870AD4" w:rsidRPr="00870AD4">
        <w:rPr>
          <w:rFonts w:asciiTheme="majorHAnsi" w:hAnsiTheme="majorHAnsi"/>
          <w:b/>
        </w:rPr>
        <w:br w:type="page"/>
      </w:r>
    </w:p>
    <w:p w:rsidR="00870AD4" w:rsidRPr="00870AD4" w:rsidRDefault="00870AD4" w:rsidP="00870AD4">
      <w:pPr>
        <w:spacing w:after="120"/>
        <w:jc w:val="both"/>
        <w:rPr>
          <w:rFonts w:asciiTheme="majorHAnsi" w:hAnsiTheme="majorHAnsi"/>
          <w:b/>
        </w:rPr>
      </w:pPr>
      <w:r w:rsidRPr="00870AD4">
        <w:rPr>
          <w:rFonts w:asciiTheme="majorHAnsi" w:hAnsiTheme="majorHAnsi"/>
          <w:b/>
        </w:rPr>
        <w:t>Semestre : S4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UEM 2.2 </w:t>
      </w:r>
    </w:p>
    <w:p w:rsidR="00870AD4" w:rsidRPr="00870AD4" w:rsidRDefault="00870AD4" w:rsidP="00870AD4">
      <w:pPr>
        <w:spacing w:after="120" w:line="276" w:lineRule="auto"/>
        <w:jc w:val="both"/>
        <w:rPr>
          <w:rFonts w:asciiTheme="majorHAnsi" w:hAnsiTheme="majorHAnsi" w:cs="Arial"/>
          <w:bCs/>
        </w:rPr>
      </w:pPr>
      <w:r w:rsidRPr="00870AD4">
        <w:rPr>
          <w:rFonts w:asciiTheme="majorHAnsi" w:hAnsiTheme="majorHAnsi" w:cs="Arial"/>
          <w:b/>
        </w:rPr>
        <w:t xml:space="preserve">Matière 1 : </w:t>
      </w:r>
      <w:r w:rsidRPr="00870AD4">
        <w:rPr>
          <w:rFonts w:asciiTheme="majorHAnsi" w:hAnsiTheme="majorHAnsi" w:cstheme="majorBidi"/>
          <w:b/>
          <w:iCs/>
        </w:rPr>
        <w:t>TP Mesures électriques et électroniques</w:t>
      </w:r>
      <w:r w:rsidRPr="00870AD4">
        <w:rPr>
          <w:rFonts w:asciiTheme="majorHAnsi" w:hAnsiTheme="majorHAnsi" w:cs="Arial"/>
        </w:rPr>
        <w:tab/>
        <w:t xml:space="preserve">             </w:t>
      </w:r>
      <w:r w:rsidRPr="00870AD4">
        <w:rPr>
          <w:rFonts w:asciiTheme="majorHAnsi" w:hAnsiTheme="majorHAnsi" w:cs="Arial"/>
          <w:bCs/>
        </w:rPr>
        <w:t>(VHS: 15h, TP : 1h)</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Initier l'étudiant aux techniques de mesure des grandeurs électriques et électroniques. Le familiariser à l’utilisation des appareils de mesures analogiques et numériques.</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bCs/>
          <w:iCs/>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Cs/>
          <w:iCs/>
        </w:rPr>
        <w:t>Mesures électriques et électroniques.</w:t>
      </w:r>
      <w:r w:rsidRPr="00870AD4">
        <w:rPr>
          <w:rFonts w:asciiTheme="majorHAnsi" w:hAnsiTheme="majorHAnsi" w:cstheme="majorBidi"/>
          <w:b/>
        </w:rPr>
        <w:t xml:space="preserve">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TP N° 1 : </w:t>
      </w:r>
      <w:r w:rsidRPr="00870AD4">
        <w:rPr>
          <w:rFonts w:asciiTheme="majorHAnsi" w:hAnsiTheme="majorHAnsi" w:cstheme="majorBidi"/>
          <w:b/>
          <w:bCs/>
        </w:rPr>
        <w:t>Mesure de résistance :</w:t>
      </w:r>
      <w:r w:rsidRPr="00870AD4">
        <w:rPr>
          <w:rFonts w:asciiTheme="majorHAnsi" w:hAnsiTheme="majorHAnsi" w:cstheme="majorBidi"/>
          <w:b/>
        </w:rPr>
        <w:t xml:space="preserve">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 xml:space="preserve">Effectuer la mesure des résistances par les 5 méthodes suivantes : </w:t>
      </w:r>
      <w:proofErr w:type="spellStart"/>
      <w:r w:rsidRPr="00870AD4">
        <w:rPr>
          <w:rFonts w:asciiTheme="majorHAnsi" w:hAnsiTheme="majorHAnsi" w:cstheme="majorBidi"/>
        </w:rPr>
        <w:t>voltampèremétrique</w:t>
      </w:r>
      <w:proofErr w:type="spellEnd"/>
      <w:r w:rsidRPr="00870AD4">
        <w:rPr>
          <w:rFonts w:asciiTheme="majorHAnsi" w:hAnsiTheme="majorHAnsi" w:cstheme="majorBidi"/>
        </w:rPr>
        <w:t>, ohmmètre,  pont de Wheatstone, comparaison et substitution.</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Comparer ces méthodes entre elles et établir un calcul d’erreurs</w:t>
      </w:r>
      <w:r w:rsidRPr="00870AD4">
        <w:rPr>
          <w:rFonts w:asciiTheme="majorHAnsi" w:hAnsiTheme="majorHAnsi" w:cstheme="majorBidi"/>
          <w:bCs/>
        </w:rPr>
        <w:t>.</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TP N° 2 : Mesure d’inductance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 xml:space="preserve">Effectuer la mesure des inductances par les 3 méthodes suivantes : </w:t>
      </w:r>
      <w:proofErr w:type="spellStart"/>
      <w:r w:rsidRPr="00870AD4">
        <w:rPr>
          <w:rFonts w:asciiTheme="majorHAnsi" w:hAnsiTheme="majorHAnsi" w:cstheme="majorBidi"/>
        </w:rPr>
        <w:t>voltampèremétrique</w:t>
      </w:r>
      <w:proofErr w:type="spellEnd"/>
      <w:r w:rsidRPr="00870AD4">
        <w:rPr>
          <w:rFonts w:asciiTheme="majorHAnsi" w:hAnsiTheme="majorHAnsi" w:cstheme="majorBidi"/>
        </w:rPr>
        <w:t>, pont de Maxwell, résonance.</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Comparer ces méthodes entre elles et établir un calcul d’erreurs</w:t>
      </w:r>
      <w:r w:rsidRPr="00870AD4">
        <w:rPr>
          <w:rFonts w:asciiTheme="majorHAnsi" w:hAnsiTheme="majorHAnsi" w:cstheme="majorBidi"/>
          <w:bCs/>
        </w:rPr>
        <w:t>.</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TP N° 3 : </w:t>
      </w:r>
      <w:r w:rsidRPr="00870AD4">
        <w:rPr>
          <w:rFonts w:asciiTheme="majorHAnsi" w:hAnsiTheme="majorHAnsi" w:cstheme="majorBidi"/>
          <w:b/>
          <w:bCs/>
        </w:rPr>
        <w:t>Mesure de capacité</w:t>
      </w:r>
      <w:r w:rsidRPr="00870AD4">
        <w:rPr>
          <w:rFonts w:asciiTheme="majorHAnsi" w:hAnsiTheme="majorHAnsi" w:cstheme="majorBidi"/>
          <w:b/>
        </w:rPr>
        <w:t xml:space="preserve"> :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 xml:space="preserve">Effectuer la mesure des capacités par les 3 méthodes suivantes : </w:t>
      </w:r>
      <w:proofErr w:type="spellStart"/>
      <w:r w:rsidRPr="00870AD4">
        <w:rPr>
          <w:rFonts w:asciiTheme="majorHAnsi" w:hAnsiTheme="majorHAnsi" w:cstheme="majorBidi"/>
        </w:rPr>
        <w:t>voltampèremétrique</w:t>
      </w:r>
      <w:proofErr w:type="spellEnd"/>
      <w:r w:rsidRPr="00870AD4">
        <w:rPr>
          <w:rFonts w:asciiTheme="majorHAnsi" w:hAnsiTheme="majorHAnsi" w:cstheme="majorBidi"/>
        </w:rPr>
        <w:t>, pont de Sauty, résonance.</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Comparer ces méthodes entre elles et établir un calcul d’erreurs</w:t>
      </w:r>
      <w:r w:rsidRPr="00870AD4">
        <w:rPr>
          <w:rFonts w:asciiTheme="majorHAnsi" w:hAnsiTheme="majorHAnsi" w:cstheme="majorBidi"/>
          <w:bCs/>
        </w:rPr>
        <w:t>.</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TP N° 4 : Mesure déphasage :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Effectuer la mesure des résistances par les 2 méthodes suivantes : Phasemètre et oscilloscope.</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TP N° 5 : </w:t>
      </w:r>
      <w:r w:rsidRPr="00870AD4">
        <w:rPr>
          <w:rFonts w:asciiTheme="majorHAnsi" w:hAnsiTheme="majorHAnsi" w:cstheme="majorBidi"/>
          <w:b/>
          <w:bCs/>
        </w:rPr>
        <w:t>Mesure de puissance en monophasé</w:t>
      </w:r>
      <w:r w:rsidRPr="00870AD4">
        <w:rPr>
          <w:rFonts w:asciiTheme="majorHAnsi" w:hAnsiTheme="majorHAnsi" w:cstheme="majorBidi"/>
        </w:rPr>
        <w:t xml:space="preserve"> </w:t>
      </w:r>
      <w:r w:rsidRPr="00870AD4">
        <w:rPr>
          <w:rFonts w:asciiTheme="majorHAnsi" w:hAnsiTheme="majorHAnsi" w:cstheme="majorBidi"/>
          <w:b/>
          <w:bCs/>
        </w:rPr>
        <w:t>:</w:t>
      </w:r>
      <w:r w:rsidRPr="00870AD4">
        <w:rPr>
          <w:rFonts w:asciiTheme="majorHAnsi" w:hAnsiTheme="majorHAnsi" w:cstheme="majorBidi"/>
          <w:b/>
        </w:rPr>
        <w:t xml:space="preserve">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 xml:space="preserve">Effectuer la mesure des résistances par les 5 méthodes suivantes : wattmètre, </w:t>
      </w:r>
      <w:proofErr w:type="spellStart"/>
      <w:r w:rsidRPr="00870AD4">
        <w:rPr>
          <w:rFonts w:asciiTheme="majorHAnsi" w:hAnsiTheme="majorHAnsi" w:cstheme="majorBidi"/>
        </w:rPr>
        <w:t>Cosϕmètre</w:t>
      </w:r>
      <w:proofErr w:type="spellEnd"/>
      <w:r w:rsidRPr="00870AD4">
        <w:rPr>
          <w:rFonts w:asciiTheme="majorHAnsi" w:hAnsiTheme="majorHAnsi" w:cstheme="majorBidi"/>
        </w:rPr>
        <w:t>, trois voltmètres, trois ampèremètres, capteur de puissance.</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Comparer ces méthodes entre elles et établir un calcul d’erreurs</w:t>
      </w:r>
      <w:r w:rsidRPr="00870AD4">
        <w:rPr>
          <w:rFonts w:asciiTheme="majorHAnsi" w:hAnsiTheme="majorHAnsi" w:cstheme="majorBidi"/>
          <w:bCs/>
        </w:rPr>
        <w:t>.</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 xml:space="preserve">TP N° 6 : </w:t>
      </w:r>
      <w:r w:rsidRPr="00870AD4">
        <w:rPr>
          <w:rFonts w:asciiTheme="majorHAnsi" w:hAnsiTheme="majorHAnsi" w:cstheme="majorBidi"/>
          <w:b/>
          <w:bCs/>
        </w:rPr>
        <w:t>Mesure de puissance en triphasé</w:t>
      </w:r>
      <w:r w:rsidRPr="00870AD4">
        <w:rPr>
          <w:rFonts w:asciiTheme="majorHAnsi" w:hAnsiTheme="majorHAnsi" w:cstheme="majorBidi"/>
        </w:rPr>
        <w:t xml:space="preserve"> </w:t>
      </w:r>
      <w:r w:rsidRPr="00870AD4">
        <w:rPr>
          <w:rFonts w:asciiTheme="majorHAnsi" w:hAnsiTheme="majorHAnsi" w:cstheme="majorBidi"/>
          <w:b/>
          <w:bCs/>
        </w:rPr>
        <w:t>:</w:t>
      </w:r>
      <w:r w:rsidRPr="00870AD4">
        <w:rPr>
          <w:rFonts w:asciiTheme="majorHAnsi" w:hAnsiTheme="majorHAnsi" w:cstheme="majorBidi"/>
          <w:b/>
        </w:rPr>
        <w:t xml:space="preserve"> </w:t>
      </w:r>
    </w:p>
    <w:p w:rsidR="00870AD4" w:rsidRPr="00870AD4" w:rsidRDefault="00870AD4" w:rsidP="00870AD4">
      <w:pPr>
        <w:ind w:left="720"/>
        <w:jc w:val="both"/>
        <w:rPr>
          <w:rFonts w:asciiTheme="majorHAnsi" w:hAnsiTheme="majorHAnsi" w:cstheme="majorBidi"/>
        </w:rPr>
      </w:pPr>
      <w:r w:rsidRPr="00870AD4">
        <w:rPr>
          <w:rFonts w:asciiTheme="majorHAnsi" w:hAnsiTheme="majorHAnsi" w:cstheme="majorBidi"/>
        </w:rPr>
        <w:t>Effectuer la mesure des résistances par les méthodes suivantes : Système étoile et système triangle, équilibrés et déséquilibrés.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100 %.</w:t>
      </w:r>
    </w:p>
    <w:p w:rsidR="00870AD4" w:rsidRPr="00870AD4" w:rsidRDefault="00870AD4" w:rsidP="00870AD4">
      <w:pPr>
        <w:jc w:val="both"/>
        <w:rPr>
          <w:rStyle w:val="lev"/>
          <w:rFonts w:asciiTheme="majorHAnsi" w:hAnsiTheme="majorHAnsi" w:cstheme="majorBidi"/>
          <w:b w:val="0"/>
          <w:bCs w:val="0"/>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br w:type="page"/>
        <w:t>Semestre : S4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UEM 2.2 </w:t>
      </w:r>
    </w:p>
    <w:p w:rsidR="00870AD4" w:rsidRPr="00870AD4" w:rsidRDefault="00870AD4" w:rsidP="00870AD4">
      <w:pPr>
        <w:spacing w:after="120" w:line="276" w:lineRule="auto"/>
        <w:jc w:val="both"/>
        <w:rPr>
          <w:rFonts w:asciiTheme="majorHAnsi" w:hAnsiTheme="majorHAnsi" w:cs="Arial"/>
          <w:bCs/>
        </w:rPr>
      </w:pPr>
      <w:r w:rsidRPr="00870AD4">
        <w:rPr>
          <w:rFonts w:asciiTheme="majorHAnsi" w:hAnsiTheme="majorHAnsi" w:cs="Arial"/>
          <w:b/>
        </w:rPr>
        <w:t xml:space="preserve">Matière 2 : </w:t>
      </w:r>
      <w:r w:rsidRPr="00870AD4">
        <w:rPr>
          <w:rFonts w:asciiTheme="majorHAnsi" w:hAnsiTheme="majorHAnsi" w:cstheme="majorBidi"/>
          <w:b/>
          <w:iCs/>
        </w:rPr>
        <w:t xml:space="preserve">TP </w:t>
      </w:r>
      <w:r w:rsidRPr="00870AD4">
        <w:rPr>
          <w:rFonts w:asciiTheme="majorHAnsi" w:hAnsiTheme="majorHAnsi" w:cstheme="majorBidi"/>
          <w:b/>
        </w:rPr>
        <w:t>Logique combinatoire et séquentielle</w:t>
      </w:r>
      <w:r w:rsidRPr="00870AD4">
        <w:rPr>
          <w:rFonts w:asciiTheme="majorHAnsi" w:hAnsiTheme="majorHAnsi" w:cs="Arial"/>
        </w:rPr>
        <w:t xml:space="preserve">            </w:t>
      </w:r>
      <w:r w:rsidRPr="00870AD4">
        <w:rPr>
          <w:rFonts w:asciiTheme="majorHAnsi" w:hAnsiTheme="majorHAnsi" w:cs="Arial"/>
          <w:bCs/>
        </w:rPr>
        <w:t>(VHS: 22h30, TP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bCs/>
        </w:rPr>
      </w:pP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bCs/>
        </w:rPr>
        <w:t>Consolider les connaissances acquises  pendant le cours de la matière "</w:t>
      </w:r>
      <w:r w:rsidRPr="00870AD4">
        <w:rPr>
          <w:rFonts w:asciiTheme="majorHAnsi" w:hAnsiTheme="majorHAnsi" w:cstheme="majorBidi"/>
        </w:rPr>
        <w:t>Logique Combinatoire et Séquentielle</w:t>
      </w:r>
      <w:r w:rsidRPr="00870AD4">
        <w:rPr>
          <w:rFonts w:asciiTheme="majorHAnsi" w:hAnsiTheme="majorHAnsi" w:cstheme="majorBidi"/>
          <w:bCs/>
        </w:rPr>
        <w:t>" par des travaux pratiques  pour mieux comprendre et assimiler le contenu de cette matière.</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Connaissances préalables recommandées </w:t>
      </w:r>
      <w:r w:rsidRPr="00367F3C">
        <w:rPr>
          <w:rFonts w:asciiTheme="majorHAnsi" w:hAnsiTheme="majorHAnsi" w:cstheme="majorBidi"/>
          <w:bCs/>
        </w:rPr>
        <w:t>(</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Cs/>
        </w:rPr>
      </w:pPr>
      <w:r w:rsidRPr="00870AD4">
        <w:rPr>
          <w:rFonts w:asciiTheme="majorHAnsi" w:hAnsiTheme="majorHAnsi" w:cstheme="majorBidi"/>
        </w:rPr>
        <w:t>Logique Combinatoire et Séquentielle</w:t>
      </w:r>
      <w:r w:rsidRPr="00870AD4">
        <w:rPr>
          <w:rFonts w:asciiTheme="majorHAnsi" w:hAnsiTheme="majorHAnsi" w:cstheme="majorBidi"/>
          <w:bCs/>
        </w:rPr>
        <w:t>.</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
          <w:bCs/>
        </w:rPr>
        <w:t>TP1 : Technologie des circuits intégrés TTL et CMOS.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Appréhender et tester les différentes portes logiques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
          <w:bCs/>
        </w:rPr>
        <w:t>TP2 : Etude et réalisation de fonctions logiques combinatoires usuelles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Exemple : les circuits d’aiguillage (MUX et/ou DMUX), les circuits de codage et de décodage,</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
          <w:bCs/>
        </w:rPr>
        <w:t>TP3 : Etude et réalisation d’un circuit combinatoire arithmétique</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Réalisation d’un circuit additionneur et /ou soustracteur  de 2 nombres binaires à 4 bits.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
          <w:bCs/>
        </w:rPr>
        <w:t>TP4 : Etude et réalisation d’un circuit combinatoire logique</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Réalisation d’une fonction logique à l’aide de portes logiques.  Exemple un afficheur à 7 segments et/ou un générateur du complément à 2 d’un nombre à 4 bits  et/ou générateur du code de Gray à 4 bits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bCs/>
        </w:rPr>
      </w:pPr>
      <w:r w:rsidRPr="00870AD4">
        <w:rPr>
          <w:rFonts w:asciiTheme="majorHAnsi" w:hAnsiTheme="majorHAnsi" w:cstheme="majorBidi"/>
          <w:b/>
          <w:bCs/>
        </w:rPr>
        <w:t>TP5 : Etude et réalisation de circuits compteurs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Circuits compteurs asynchrones incomplets à l’aide de bascules, Circuits compteurs synchrones à cycle irrégulier  à l’aide de bascules</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100 %.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1. </w:t>
      </w:r>
      <w:proofErr w:type="spellStart"/>
      <w:r w:rsidRPr="00870AD4">
        <w:rPr>
          <w:rFonts w:asciiTheme="majorHAnsi" w:hAnsiTheme="majorHAnsi" w:cstheme="majorBidi"/>
        </w:rPr>
        <w:t>Letocha</w:t>
      </w:r>
      <w:proofErr w:type="spellEnd"/>
      <w:r w:rsidRPr="00870AD4">
        <w:rPr>
          <w:rFonts w:asciiTheme="majorHAnsi" w:hAnsiTheme="majorHAnsi" w:cstheme="majorBidi"/>
        </w:rPr>
        <w:t xml:space="preserve"> ; Introduction aux circuits logiques ; Edition Mc-</w:t>
      </w:r>
      <w:proofErr w:type="spellStart"/>
      <w:r w:rsidRPr="00870AD4">
        <w:rPr>
          <w:rFonts w:asciiTheme="majorHAnsi" w:hAnsiTheme="majorHAnsi" w:cstheme="majorBidi"/>
        </w:rPr>
        <w:t>Graw</w:t>
      </w:r>
      <w:proofErr w:type="spellEnd"/>
      <w:r w:rsidRPr="00870AD4">
        <w:rPr>
          <w:rFonts w:asciiTheme="majorHAnsi" w:hAnsiTheme="majorHAnsi" w:cstheme="majorBidi"/>
        </w:rPr>
        <w:t xml:space="preserve"> Hill.</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2. J.C. </w:t>
      </w:r>
      <w:proofErr w:type="spellStart"/>
      <w:r w:rsidRPr="00870AD4">
        <w:rPr>
          <w:rFonts w:asciiTheme="majorHAnsi" w:hAnsiTheme="majorHAnsi" w:cstheme="majorBidi"/>
        </w:rPr>
        <w:t>Lafont</w:t>
      </w:r>
      <w:proofErr w:type="spellEnd"/>
      <w:r w:rsidRPr="00870AD4">
        <w:rPr>
          <w:rFonts w:asciiTheme="majorHAnsi" w:hAnsiTheme="majorHAnsi" w:cstheme="majorBidi"/>
        </w:rPr>
        <w:t xml:space="preserve"> ; Cours et problèmes d'électronique numérique, 124 exercices avec solutions; Edition Ellipses.</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3. R. </w:t>
      </w:r>
      <w:proofErr w:type="spellStart"/>
      <w:r w:rsidRPr="00870AD4">
        <w:rPr>
          <w:rFonts w:asciiTheme="majorHAnsi" w:hAnsiTheme="majorHAnsi" w:cstheme="majorBidi"/>
        </w:rPr>
        <w:t>Delsol</w:t>
      </w:r>
      <w:proofErr w:type="spellEnd"/>
      <w:r w:rsidRPr="00870AD4">
        <w:rPr>
          <w:rFonts w:asciiTheme="majorHAnsi" w:hAnsiTheme="majorHAnsi" w:cstheme="majorBidi"/>
        </w:rPr>
        <w:t xml:space="preserve"> ; Electronique numérique, Tomes 1 et 2 ; Edition Berti </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4. P. Cabanis ; Electronique digitale ; Edition </w:t>
      </w:r>
      <w:proofErr w:type="spellStart"/>
      <w:r w:rsidRPr="00870AD4">
        <w:rPr>
          <w:rFonts w:asciiTheme="majorHAnsi" w:hAnsiTheme="majorHAnsi" w:cstheme="majorBidi"/>
        </w:rPr>
        <w:t>Dunod</w:t>
      </w:r>
      <w:proofErr w:type="spellEnd"/>
      <w:r w:rsidRPr="00870AD4">
        <w:rPr>
          <w:rFonts w:asciiTheme="majorHAnsi" w:hAnsiTheme="majorHAnsi" w:cstheme="majorBidi"/>
        </w:rPr>
        <w:t>.</w:t>
      </w:r>
    </w:p>
    <w:p w:rsidR="00870AD4" w:rsidRPr="00870AD4" w:rsidRDefault="00870AD4" w:rsidP="00870AD4">
      <w:pPr>
        <w:jc w:val="both"/>
        <w:rPr>
          <w:rFonts w:asciiTheme="majorHAnsi" w:hAnsiTheme="majorHAnsi" w:cstheme="majorBidi"/>
        </w:rPr>
      </w:pPr>
      <w:smartTag w:uri="urn:schemas-microsoft-com:office:smarttags" w:element="metricconverter">
        <w:smartTagPr>
          <w:attr w:name="ProductID" w:val="5. M"/>
        </w:smartTagPr>
        <w:r w:rsidRPr="00870AD4">
          <w:rPr>
            <w:rFonts w:asciiTheme="majorHAnsi" w:hAnsiTheme="majorHAnsi" w:cstheme="majorBidi"/>
          </w:rPr>
          <w:t>5. M</w:t>
        </w:r>
      </w:smartTag>
      <w:r w:rsidRPr="00870AD4">
        <w:rPr>
          <w:rFonts w:asciiTheme="majorHAnsi" w:hAnsiTheme="majorHAnsi" w:cstheme="majorBidi"/>
        </w:rPr>
        <w:t xml:space="preserve">. Gindre ; Logique combinatoire ; Edition </w:t>
      </w:r>
      <w:proofErr w:type="spellStart"/>
      <w:r w:rsidRPr="00870AD4">
        <w:rPr>
          <w:rFonts w:asciiTheme="majorHAnsi" w:hAnsiTheme="majorHAnsi" w:cstheme="majorBidi"/>
        </w:rPr>
        <w:t>Ediscience</w:t>
      </w:r>
      <w:proofErr w:type="spellEnd"/>
      <w:r w:rsidRPr="00870AD4">
        <w:rPr>
          <w:rFonts w:asciiTheme="majorHAnsi" w:hAnsiTheme="majorHAnsi" w:cstheme="majorBidi"/>
        </w:rPr>
        <w:t>.</w:t>
      </w:r>
    </w:p>
    <w:p w:rsidR="00870AD4" w:rsidRPr="00870AD4" w:rsidRDefault="00870AD4" w:rsidP="00870AD4">
      <w:pPr>
        <w:jc w:val="both"/>
        <w:rPr>
          <w:rFonts w:asciiTheme="majorHAnsi" w:hAnsiTheme="majorHAnsi" w:cstheme="majorBidi"/>
        </w:rPr>
      </w:pPr>
      <w:r w:rsidRPr="00870AD4">
        <w:rPr>
          <w:rFonts w:asciiTheme="majorHAnsi" w:hAnsiTheme="majorHAnsi" w:cstheme="majorBidi"/>
        </w:rPr>
        <w:t xml:space="preserve">6. M. Gindre, Electronique numérique : logique combinatoire et technologie : cours et exercices, Mc </w:t>
      </w:r>
      <w:proofErr w:type="spellStart"/>
      <w:r w:rsidRPr="00870AD4">
        <w:rPr>
          <w:rFonts w:asciiTheme="majorHAnsi" w:hAnsiTheme="majorHAnsi" w:cstheme="majorBidi"/>
        </w:rPr>
        <w:t>Graw</w:t>
      </w:r>
      <w:proofErr w:type="spellEnd"/>
      <w:r w:rsidRPr="00870AD4">
        <w:rPr>
          <w:rFonts w:asciiTheme="majorHAnsi" w:hAnsiTheme="majorHAnsi" w:cstheme="majorBidi"/>
        </w:rPr>
        <w:t xml:space="preserve"> Hill, 1987</w:t>
      </w:r>
    </w:p>
    <w:p w:rsidR="00870AD4" w:rsidRPr="00870AD4" w:rsidRDefault="00870AD4" w:rsidP="00870AD4">
      <w:pPr>
        <w:spacing w:after="120" w:line="276" w:lineRule="auto"/>
        <w:jc w:val="both"/>
        <w:rPr>
          <w:rFonts w:asciiTheme="majorHAnsi" w:hAnsiTheme="majorHAnsi"/>
          <w:b/>
        </w:rPr>
      </w:pPr>
      <w:r w:rsidRPr="00870AD4">
        <w:rPr>
          <w:rFonts w:asciiTheme="majorHAnsi" w:hAnsiTheme="majorHAnsi" w:cs="Arial"/>
          <w:b/>
        </w:rPr>
        <w:br w:type="page"/>
        <w:t>Semestre : S4</w:t>
      </w:r>
    </w:p>
    <w:p w:rsidR="00870AD4" w:rsidRPr="00870AD4" w:rsidRDefault="00870AD4" w:rsidP="00870AD4">
      <w:pPr>
        <w:spacing w:line="276" w:lineRule="auto"/>
        <w:jc w:val="both"/>
        <w:rPr>
          <w:rFonts w:asciiTheme="majorHAnsi" w:hAnsiTheme="majorHAnsi" w:cs="Arial"/>
          <w:b/>
        </w:rPr>
      </w:pP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UEM 2.2</w:t>
      </w:r>
    </w:p>
    <w:p w:rsidR="00870AD4" w:rsidRPr="00870AD4" w:rsidRDefault="00870AD4" w:rsidP="00870AD4">
      <w:pPr>
        <w:spacing w:line="276" w:lineRule="auto"/>
        <w:jc w:val="both"/>
        <w:rPr>
          <w:rFonts w:asciiTheme="majorHAnsi" w:hAnsiTheme="majorHAnsi" w:cs="Arial"/>
          <w:bCs/>
        </w:rPr>
      </w:pPr>
      <w:r w:rsidRPr="00870AD4">
        <w:rPr>
          <w:rFonts w:asciiTheme="majorHAnsi" w:hAnsiTheme="majorHAnsi" w:cs="Arial"/>
          <w:b/>
        </w:rPr>
        <w:t xml:space="preserve">Matière 3 : </w:t>
      </w:r>
      <w:r w:rsidRPr="00870AD4">
        <w:rPr>
          <w:rFonts w:asciiTheme="majorHAnsi" w:hAnsiTheme="majorHAnsi" w:cstheme="majorBidi"/>
          <w:b/>
          <w:iCs/>
        </w:rPr>
        <w:t xml:space="preserve">TP </w:t>
      </w:r>
      <w:r w:rsidRPr="00870AD4">
        <w:rPr>
          <w:rFonts w:asciiTheme="majorHAnsi" w:hAnsiTheme="majorHAnsi" w:cstheme="majorBidi"/>
          <w:b/>
        </w:rPr>
        <w:t>Electrotechnique fondamentale 2</w:t>
      </w:r>
      <w:r w:rsidR="00A32C2C">
        <w:rPr>
          <w:rFonts w:asciiTheme="majorHAnsi" w:hAnsiTheme="majorHAnsi" w:cs="Arial"/>
          <w:bCs/>
        </w:rPr>
        <w:t xml:space="preserve">  (</w:t>
      </w:r>
      <w:r w:rsidRPr="00870AD4">
        <w:rPr>
          <w:rFonts w:asciiTheme="majorHAnsi" w:hAnsiTheme="majorHAnsi" w:cs="Arial"/>
          <w:bCs/>
        </w:rPr>
        <w:t>VHS: 22h30, TP : 1h30)</w:t>
      </w:r>
    </w:p>
    <w:p w:rsidR="00870AD4" w:rsidRPr="00870AD4" w:rsidRDefault="00870AD4" w:rsidP="00870AD4">
      <w:pPr>
        <w:spacing w:line="276" w:lineRule="auto"/>
        <w:jc w:val="both"/>
        <w:rPr>
          <w:rFonts w:asciiTheme="majorHAnsi" w:hAnsiTheme="majorHAnsi" w:cs="Arial"/>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Cambria" w:hAnsi="Cambria"/>
          <w:bCs/>
        </w:rPr>
      </w:pPr>
      <w:r w:rsidRPr="00870AD4">
        <w:rPr>
          <w:rFonts w:ascii="Cambria" w:hAnsi="Cambria"/>
          <w:bCs/>
        </w:rPr>
        <w:t>Consolider les connaissances acquises  pendant les disciplines d'électronique et électrotechnique fondamentales, par des travaux pratiques,  pour mieux comprendre et assimiler les lois fondamentales de l’électrotechnique, le fonctionnement des transformateurs et des moteurs.</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rPr>
        <w:t>Electrotechnique fondamentale 2.</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rPr>
      </w:pP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1</w:t>
      </w:r>
      <w:r w:rsidRPr="00870AD4">
        <w:rPr>
          <w:rFonts w:ascii="Cambria" w:hAnsi="Cambria" w:cs="Arial"/>
        </w:rPr>
        <w:t xml:space="preserve"> Essais à vide, en charge et en court circuit d’un transformateur monophasé</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2</w:t>
      </w:r>
      <w:r w:rsidRPr="00870AD4">
        <w:rPr>
          <w:rFonts w:ascii="Cambria" w:hAnsi="Cambria" w:cs="Arial"/>
        </w:rPr>
        <w:t xml:space="preserve"> Essai en charge d’un transformateur triphasé</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3</w:t>
      </w:r>
      <w:r w:rsidRPr="00870AD4">
        <w:rPr>
          <w:rFonts w:ascii="Cambria" w:hAnsi="Cambria" w:cs="Arial"/>
        </w:rPr>
        <w:t xml:space="preserve"> Caractéristiques  d’une génératrice à courant continu</w:t>
      </w:r>
    </w:p>
    <w:p w:rsidR="00870AD4" w:rsidRPr="00870AD4" w:rsidRDefault="00870AD4" w:rsidP="00870AD4">
      <w:pPr>
        <w:tabs>
          <w:tab w:val="left" w:pos="5040"/>
        </w:tabs>
        <w:jc w:val="both"/>
        <w:rPr>
          <w:rFonts w:ascii="Cambria" w:hAnsi="Cambria" w:cs="Arial"/>
        </w:rPr>
      </w:pPr>
      <w:r w:rsidRPr="00870AD4">
        <w:rPr>
          <w:rFonts w:ascii="Cambria" w:hAnsi="Cambria" w:cs="Arial"/>
        </w:rPr>
        <w:t xml:space="preserve">             Excitation  shunt et séparée, auto Amorçage</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4</w:t>
      </w:r>
      <w:r w:rsidRPr="00870AD4">
        <w:rPr>
          <w:rFonts w:ascii="Cambria" w:hAnsi="Cambria" w:cs="Arial"/>
        </w:rPr>
        <w:t xml:space="preserve"> Caractéristiques  d’un moteur à courant continu</w:t>
      </w:r>
    </w:p>
    <w:p w:rsidR="00870AD4" w:rsidRPr="00870AD4" w:rsidRDefault="00870AD4" w:rsidP="00870AD4">
      <w:pPr>
        <w:tabs>
          <w:tab w:val="left" w:pos="5040"/>
        </w:tabs>
        <w:jc w:val="both"/>
        <w:rPr>
          <w:rFonts w:ascii="Cambria" w:hAnsi="Cambria" w:cs="Arial"/>
        </w:rPr>
      </w:pPr>
      <w:r w:rsidRPr="00870AD4">
        <w:rPr>
          <w:rFonts w:ascii="Cambria" w:hAnsi="Cambria" w:cs="Arial"/>
        </w:rPr>
        <w:t xml:space="preserve">              Excitation shunt et série, rhéostat de démarrage</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5</w:t>
      </w:r>
      <w:r w:rsidRPr="00870AD4">
        <w:rPr>
          <w:rFonts w:ascii="Cambria" w:hAnsi="Cambria" w:cs="Arial"/>
        </w:rPr>
        <w:t xml:space="preserve"> Caractéristiques  d’une machine synchrone</w:t>
      </w:r>
    </w:p>
    <w:p w:rsidR="00870AD4" w:rsidRPr="00870AD4" w:rsidRDefault="00870AD4" w:rsidP="00870AD4">
      <w:pPr>
        <w:tabs>
          <w:tab w:val="left" w:pos="5040"/>
        </w:tabs>
        <w:jc w:val="both"/>
        <w:rPr>
          <w:rFonts w:ascii="Cambria" w:hAnsi="Cambria" w:cs="Arial"/>
        </w:rPr>
      </w:pPr>
      <w:r w:rsidRPr="00870AD4">
        <w:rPr>
          <w:rFonts w:ascii="Cambria" w:hAnsi="Cambria" w:cs="Arial"/>
        </w:rPr>
        <w:t xml:space="preserve">              Relevé des courbes en V</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6</w:t>
      </w:r>
      <w:r w:rsidRPr="00870AD4">
        <w:rPr>
          <w:rFonts w:ascii="Cambria" w:hAnsi="Cambria" w:cs="Arial"/>
        </w:rPr>
        <w:t xml:space="preserve"> Caractéristiques  en charge d’un moteur Asynchrone</w:t>
      </w:r>
    </w:p>
    <w:p w:rsidR="00870AD4" w:rsidRPr="00870AD4" w:rsidRDefault="00870AD4" w:rsidP="00870AD4">
      <w:pPr>
        <w:tabs>
          <w:tab w:val="left" w:pos="5040"/>
        </w:tabs>
        <w:jc w:val="both"/>
        <w:rPr>
          <w:rFonts w:ascii="Cambria" w:hAnsi="Cambria" w:cs="Arial"/>
        </w:rPr>
      </w:pPr>
      <w:r w:rsidRPr="00870AD4">
        <w:rPr>
          <w:rFonts w:ascii="Cambria" w:hAnsi="Cambria" w:cs="Arial"/>
          <w:b/>
          <w:bCs/>
        </w:rPr>
        <w:t>TP N° 7</w:t>
      </w:r>
      <w:r w:rsidRPr="00870AD4">
        <w:rPr>
          <w:rFonts w:ascii="Cambria" w:hAnsi="Cambria" w:cs="Arial"/>
        </w:rPr>
        <w:t xml:space="preserve"> Couplage d’un alternateur au réseau.</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Contrôle continu : 100 %.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jc w:val="both"/>
        <w:rPr>
          <w:rFonts w:asciiTheme="majorHAnsi" w:hAnsiTheme="majorHAnsi" w:cstheme="majorBid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rPr>
          <w:rFonts w:asciiTheme="majorHAnsi" w:hAnsiTheme="majorHAnsi"/>
        </w:rPr>
      </w:pPr>
    </w:p>
    <w:p w:rsidR="00870AD4" w:rsidRPr="00870AD4" w:rsidRDefault="00870AD4" w:rsidP="00870AD4">
      <w:pPr>
        <w:spacing w:after="120" w:line="276" w:lineRule="auto"/>
        <w:jc w:val="both"/>
        <w:rPr>
          <w:rFonts w:asciiTheme="majorHAnsi" w:hAnsiTheme="majorHAnsi"/>
        </w:rPr>
      </w:pP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Semestre : S4</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UEM 2.2 </w:t>
      </w:r>
    </w:p>
    <w:p w:rsidR="00870AD4" w:rsidRPr="00870AD4" w:rsidRDefault="00870AD4" w:rsidP="00870AD4">
      <w:pPr>
        <w:spacing w:after="120"/>
        <w:rPr>
          <w:rFonts w:asciiTheme="majorHAnsi" w:hAnsiTheme="majorHAnsi" w:cs="Arial"/>
          <w:bCs/>
        </w:rPr>
      </w:pPr>
      <w:r w:rsidRPr="00870AD4">
        <w:rPr>
          <w:rFonts w:asciiTheme="majorHAnsi" w:hAnsiTheme="majorHAnsi" w:cs="Arial"/>
          <w:b/>
          <w:bCs/>
        </w:rPr>
        <w:t xml:space="preserve">Matière 4 : </w:t>
      </w:r>
      <w:r w:rsidRPr="00870AD4">
        <w:rPr>
          <w:rFonts w:asciiTheme="majorHAnsi" w:hAnsiTheme="majorHAnsi" w:cs="Arial"/>
          <w:b/>
          <w:iCs/>
        </w:rPr>
        <w:t xml:space="preserve">TP </w:t>
      </w:r>
      <w:r w:rsidRPr="00870AD4">
        <w:rPr>
          <w:rFonts w:asciiTheme="majorHAnsi" w:hAnsiTheme="majorHAnsi" w:cs="Arial"/>
          <w:b/>
          <w:bCs/>
        </w:rPr>
        <w:t xml:space="preserve">Méthodes Numériques                   </w:t>
      </w:r>
      <w:r w:rsidRPr="00870AD4">
        <w:rPr>
          <w:rFonts w:asciiTheme="majorHAnsi" w:hAnsiTheme="majorHAnsi" w:cs="Arial"/>
          <w:bCs/>
        </w:rPr>
        <w:t>(VHS: 22h30,  TP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autoSpaceDE w:val="0"/>
        <w:autoSpaceDN w:val="0"/>
        <w:adjustRightInd w:val="0"/>
        <w:jc w:val="both"/>
        <w:rPr>
          <w:rFonts w:asciiTheme="majorHAnsi" w:hAnsiTheme="majorHAnsi" w:cs="Arial"/>
          <w:bCs/>
        </w:rPr>
      </w:pPr>
    </w:p>
    <w:p w:rsidR="00870AD4" w:rsidRPr="00870AD4" w:rsidRDefault="00870AD4" w:rsidP="00870AD4">
      <w:pPr>
        <w:autoSpaceDE w:val="0"/>
        <w:autoSpaceDN w:val="0"/>
        <w:adjustRightInd w:val="0"/>
        <w:jc w:val="both"/>
        <w:rPr>
          <w:rFonts w:asciiTheme="majorHAnsi" w:hAnsiTheme="majorHAnsi" w:cs="Arial"/>
          <w:bCs/>
        </w:rPr>
      </w:pPr>
      <w:r w:rsidRPr="00870AD4">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870AD4">
        <w:rPr>
          <w:rFonts w:asciiTheme="majorHAnsi" w:hAnsiTheme="majorHAnsi" w:cs="Arial"/>
          <w:bCs/>
        </w:rPr>
        <w:t>matlab</w:t>
      </w:r>
      <w:proofErr w:type="spellEnd"/>
      <w:r w:rsidRPr="00870AD4">
        <w:rPr>
          <w:rFonts w:asciiTheme="majorHAnsi" w:hAnsiTheme="majorHAnsi" w:cs="Arial"/>
          <w:bCs/>
        </w:rPr>
        <w:t xml:space="preserve">, </w:t>
      </w:r>
      <w:proofErr w:type="spellStart"/>
      <w:r w:rsidRPr="00870AD4">
        <w:rPr>
          <w:rFonts w:asciiTheme="majorHAnsi" w:hAnsiTheme="majorHAnsi" w:cs="Arial"/>
          <w:bCs/>
        </w:rPr>
        <w:t>scilab</w:t>
      </w:r>
      <w:proofErr w:type="spellEnd"/>
      <w:r w:rsidRPr="00870AD4">
        <w:rPr>
          <w:rFonts w:asciiTheme="majorHAnsi" w:hAnsiTheme="majorHAnsi" w:cs="Arial"/>
          <w:bCs/>
        </w:rPr>
        <w:t>…).</w:t>
      </w:r>
    </w:p>
    <w:p w:rsidR="00870AD4" w:rsidRPr="00870AD4" w:rsidRDefault="00870AD4" w:rsidP="00870AD4">
      <w:pPr>
        <w:autoSpaceDE w:val="0"/>
        <w:autoSpaceDN w:val="0"/>
        <w:adjustRightInd w:val="0"/>
        <w:jc w:val="both"/>
        <w:rPr>
          <w:rFonts w:asciiTheme="majorHAnsi" w:hAnsiTheme="majorHAnsi" w:cs="Arial"/>
          <w:bCs/>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Connaissances préalables recommandées </w:t>
      </w:r>
      <w:r w:rsidRPr="00870AD4">
        <w:rPr>
          <w:rFonts w:asciiTheme="majorHAnsi" w:hAnsiTheme="majorHAnsi" w:cstheme="majorBidi"/>
          <w:bCs/>
        </w:rPr>
        <w:t>(</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Arial"/>
        </w:rPr>
      </w:pPr>
    </w:p>
    <w:p w:rsidR="00870AD4" w:rsidRPr="00870AD4" w:rsidRDefault="00870AD4" w:rsidP="00870AD4">
      <w:pPr>
        <w:jc w:val="both"/>
        <w:rPr>
          <w:rFonts w:asciiTheme="majorHAnsi" w:hAnsiTheme="majorHAnsi" w:cs="Arial"/>
          <w:i/>
        </w:rPr>
      </w:pPr>
      <w:r w:rsidRPr="00870AD4">
        <w:rPr>
          <w:rFonts w:asciiTheme="majorHAnsi" w:hAnsiTheme="majorHAnsi" w:cs="Arial"/>
        </w:rPr>
        <w:t>Méthode numérique, Informatique 2 et informatique 3.</w:t>
      </w:r>
    </w:p>
    <w:p w:rsidR="00870AD4" w:rsidRPr="00870AD4" w:rsidRDefault="00870AD4" w:rsidP="00870AD4">
      <w:pPr>
        <w:ind w:right="282"/>
        <w:jc w:val="both"/>
        <w:rPr>
          <w:rFonts w:asciiTheme="majorHAnsi" w:hAnsiTheme="majorHAnsi" w:cs="Arial"/>
          <w:b/>
          <w:bCs/>
        </w:rPr>
      </w:pPr>
    </w:p>
    <w:p w:rsidR="00870AD4" w:rsidRPr="00870AD4" w:rsidRDefault="00870AD4" w:rsidP="00870AD4">
      <w:pPr>
        <w:autoSpaceDE w:val="0"/>
        <w:autoSpaceDN w:val="0"/>
        <w:adjustRightInd w:val="0"/>
        <w:jc w:val="both"/>
        <w:rPr>
          <w:rFonts w:asciiTheme="majorHAnsi" w:hAnsiTheme="majorHAnsi" w:cs="Arial"/>
          <w:b/>
        </w:rPr>
      </w:pPr>
      <w:r w:rsidRPr="00870AD4">
        <w:rPr>
          <w:rFonts w:asciiTheme="majorHAnsi" w:hAnsiTheme="majorHAnsi" w:cs="Arial"/>
          <w:b/>
        </w:rPr>
        <w:t xml:space="preserve">Contenu de la matière : </w:t>
      </w:r>
    </w:p>
    <w:p w:rsidR="00870AD4" w:rsidRPr="00870AD4" w:rsidRDefault="00870AD4" w:rsidP="00870AD4">
      <w:pPr>
        <w:jc w:val="both"/>
        <w:rPr>
          <w:rFonts w:asciiTheme="majorHAnsi" w:hAnsiTheme="majorHAnsi" w:cs="Arial"/>
          <w:b/>
          <w:iCs/>
        </w:rPr>
      </w:pPr>
    </w:p>
    <w:p w:rsidR="00870AD4" w:rsidRPr="00870AD4" w:rsidRDefault="00870AD4" w:rsidP="00870AD4">
      <w:pPr>
        <w:jc w:val="both"/>
        <w:rPr>
          <w:rFonts w:asciiTheme="majorHAnsi" w:hAnsiTheme="majorHAnsi" w:cs="Arial"/>
          <w:b/>
          <w:bCs/>
        </w:rPr>
      </w:pPr>
      <w:r w:rsidRPr="00870AD4">
        <w:rPr>
          <w:rFonts w:asciiTheme="majorHAnsi" w:hAnsiTheme="majorHAnsi" w:cstheme="majorBidi"/>
          <w:b/>
          <w:bCs/>
        </w:rPr>
        <w:t xml:space="preserve">Chapitre 1 : </w:t>
      </w:r>
      <w:r w:rsidRPr="00870AD4">
        <w:rPr>
          <w:rFonts w:asciiTheme="majorHAnsi" w:hAnsiTheme="majorHAnsi" w:cs="Arial"/>
          <w:b/>
          <w:bCs/>
        </w:rPr>
        <w:t xml:space="preserve">Résolution d’équations non linéaires </w:t>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t>3 semaines</w:t>
      </w:r>
    </w:p>
    <w:p w:rsidR="00870AD4" w:rsidRPr="00870AD4" w:rsidRDefault="00870AD4" w:rsidP="00870AD4">
      <w:pPr>
        <w:jc w:val="both"/>
        <w:rPr>
          <w:rFonts w:asciiTheme="majorHAnsi" w:hAnsiTheme="majorHAnsi" w:cs="Arial"/>
          <w:noProof/>
        </w:rPr>
      </w:pPr>
      <w:r w:rsidRPr="00870AD4">
        <w:rPr>
          <w:rFonts w:asciiTheme="majorHAnsi" w:hAnsiTheme="majorHAnsi" w:cs="Arial"/>
          <w:noProof/>
        </w:rPr>
        <w:t>1.Méthode de la bissection. 2. Méthode des points fixes, 3. Méthode de Newton-Raphson</w:t>
      </w:r>
    </w:p>
    <w:p w:rsidR="00870AD4" w:rsidRPr="00870AD4" w:rsidRDefault="00870AD4" w:rsidP="00870AD4">
      <w:pPr>
        <w:jc w:val="both"/>
        <w:rPr>
          <w:rFonts w:asciiTheme="majorHAnsi" w:hAnsiTheme="majorHAnsi" w:cs="Arial"/>
          <w:noProof/>
        </w:rPr>
      </w:pPr>
    </w:p>
    <w:p w:rsidR="00870AD4" w:rsidRPr="00870AD4" w:rsidRDefault="00870AD4" w:rsidP="00870AD4">
      <w:pPr>
        <w:jc w:val="both"/>
        <w:rPr>
          <w:rFonts w:asciiTheme="majorHAnsi" w:hAnsiTheme="majorHAnsi" w:cs="Arial"/>
          <w:b/>
          <w:bCs/>
        </w:rPr>
      </w:pPr>
      <w:r w:rsidRPr="00870AD4">
        <w:rPr>
          <w:rFonts w:asciiTheme="majorHAnsi" w:hAnsiTheme="majorHAnsi" w:cstheme="majorBidi"/>
          <w:b/>
          <w:bCs/>
        </w:rPr>
        <w:t xml:space="preserve">Chapitre 2 : </w:t>
      </w:r>
      <w:r w:rsidRPr="00870AD4">
        <w:rPr>
          <w:rFonts w:asciiTheme="majorHAnsi" w:hAnsiTheme="majorHAnsi" w:cs="Arial"/>
          <w:b/>
          <w:bCs/>
        </w:rPr>
        <w:t xml:space="preserve">Interpolation et approximation </w:t>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t>3 semaines</w:t>
      </w:r>
    </w:p>
    <w:p w:rsidR="00870AD4" w:rsidRPr="00870AD4" w:rsidRDefault="00870AD4" w:rsidP="00870AD4">
      <w:pPr>
        <w:jc w:val="both"/>
        <w:rPr>
          <w:rFonts w:asciiTheme="majorHAnsi" w:hAnsiTheme="majorHAnsi" w:cs="Arial"/>
        </w:rPr>
      </w:pPr>
      <w:r w:rsidRPr="00870AD4">
        <w:rPr>
          <w:rFonts w:asciiTheme="majorHAnsi" w:hAnsiTheme="majorHAnsi" w:cs="Arial"/>
        </w:rPr>
        <w:t>1.</w:t>
      </w:r>
      <w:r w:rsidR="00A32C2C">
        <w:rPr>
          <w:rFonts w:asciiTheme="majorHAnsi" w:hAnsiTheme="majorHAnsi" w:cs="Arial"/>
        </w:rPr>
        <w:t xml:space="preserve"> </w:t>
      </w:r>
      <w:r w:rsidRPr="00870AD4">
        <w:rPr>
          <w:rFonts w:asciiTheme="majorHAnsi" w:hAnsiTheme="majorHAnsi" w:cs="Arial"/>
        </w:rPr>
        <w:t>Interpolation de Newton, 2. Approximation de Tchebychev</w:t>
      </w:r>
    </w:p>
    <w:p w:rsidR="00870AD4" w:rsidRPr="00870AD4" w:rsidRDefault="00870AD4" w:rsidP="00870AD4">
      <w:pPr>
        <w:jc w:val="both"/>
        <w:rPr>
          <w:rFonts w:asciiTheme="majorHAnsi" w:hAnsiTheme="majorHAnsi" w:cs="Arial"/>
        </w:rPr>
      </w:pPr>
    </w:p>
    <w:p w:rsidR="00870AD4" w:rsidRPr="00870AD4" w:rsidRDefault="00870AD4" w:rsidP="00870AD4">
      <w:pPr>
        <w:jc w:val="both"/>
        <w:rPr>
          <w:rFonts w:asciiTheme="majorHAnsi" w:hAnsiTheme="majorHAnsi" w:cs="Arial"/>
          <w:b/>
          <w:bCs/>
        </w:rPr>
      </w:pPr>
      <w:r w:rsidRPr="00870AD4">
        <w:rPr>
          <w:rFonts w:asciiTheme="majorHAnsi" w:hAnsiTheme="majorHAnsi" w:cstheme="majorBidi"/>
          <w:b/>
          <w:bCs/>
        </w:rPr>
        <w:t xml:space="preserve">Chapitre 3 : </w:t>
      </w:r>
      <w:r w:rsidRPr="00870AD4">
        <w:rPr>
          <w:rFonts w:asciiTheme="majorHAnsi" w:hAnsiTheme="majorHAnsi" w:cs="Arial"/>
          <w:b/>
          <w:bCs/>
        </w:rPr>
        <w:t xml:space="preserve">Intégrations numériques  </w:t>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t>3 semaines</w:t>
      </w:r>
    </w:p>
    <w:p w:rsidR="00870AD4" w:rsidRPr="00870AD4" w:rsidRDefault="00870AD4" w:rsidP="00870AD4">
      <w:pPr>
        <w:jc w:val="both"/>
        <w:rPr>
          <w:rFonts w:asciiTheme="majorHAnsi" w:hAnsiTheme="majorHAnsi" w:cs="Arial"/>
          <w:noProof/>
        </w:rPr>
      </w:pPr>
      <w:r w:rsidRPr="00870AD4">
        <w:rPr>
          <w:rFonts w:asciiTheme="majorHAnsi" w:hAnsiTheme="majorHAnsi" w:cs="Arial"/>
          <w:noProof/>
        </w:rPr>
        <w:t>1.Méthode de Rectangle, 2. Méthode de Trapezes, 3. Méthode de Simpson</w:t>
      </w:r>
    </w:p>
    <w:p w:rsidR="00870AD4" w:rsidRPr="00870AD4" w:rsidRDefault="00870AD4" w:rsidP="00870AD4">
      <w:pPr>
        <w:jc w:val="both"/>
        <w:rPr>
          <w:rFonts w:asciiTheme="majorHAnsi" w:hAnsiTheme="majorHAnsi" w:cs="Arial"/>
          <w:b/>
          <w:bCs/>
        </w:rPr>
      </w:pPr>
    </w:p>
    <w:p w:rsidR="00870AD4" w:rsidRPr="00870AD4" w:rsidRDefault="00870AD4" w:rsidP="00870AD4">
      <w:pPr>
        <w:jc w:val="both"/>
        <w:rPr>
          <w:rFonts w:asciiTheme="majorHAnsi" w:hAnsiTheme="majorHAnsi" w:cs="Arial"/>
          <w:b/>
          <w:bCs/>
        </w:rPr>
      </w:pPr>
      <w:r w:rsidRPr="00870AD4">
        <w:rPr>
          <w:rFonts w:asciiTheme="majorHAnsi" w:hAnsiTheme="majorHAnsi" w:cstheme="majorBidi"/>
          <w:b/>
          <w:bCs/>
        </w:rPr>
        <w:t xml:space="preserve">Chapitre 4 : </w:t>
      </w:r>
      <w:r w:rsidRPr="00870AD4">
        <w:rPr>
          <w:rFonts w:asciiTheme="majorHAnsi" w:hAnsiTheme="majorHAnsi" w:cs="Arial"/>
          <w:b/>
          <w:bCs/>
        </w:rPr>
        <w:t xml:space="preserve">Equations différentielles </w:t>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t>2 semaines</w:t>
      </w:r>
    </w:p>
    <w:p w:rsidR="00870AD4" w:rsidRPr="00870AD4" w:rsidRDefault="00870AD4" w:rsidP="00870AD4">
      <w:pPr>
        <w:jc w:val="both"/>
        <w:rPr>
          <w:rFonts w:asciiTheme="majorHAnsi" w:hAnsiTheme="majorHAnsi" w:cs="Arial"/>
          <w:noProof/>
        </w:rPr>
      </w:pPr>
      <w:r w:rsidRPr="00870AD4">
        <w:rPr>
          <w:rFonts w:asciiTheme="majorHAnsi" w:hAnsiTheme="majorHAnsi" w:cs="Arial"/>
          <w:noProof/>
        </w:rPr>
        <w:t>1.Méthode d’Euler, 2.  Méthodes de Runge-Kutta</w:t>
      </w:r>
    </w:p>
    <w:p w:rsidR="00870AD4" w:rsidRPr="00870AD4" w:rsidRDefault="00870AD4" w:rsidP="00870AD4">
      <w:pPr>
        <w:jc w:val="both"/>
        <w:rPr>
          <w:rFonts w:asciiTheme="majorHAnsi" w:hAnsiTheme="majorHAnsi" w:cs="Arial"/>
          <w:noProof/>
        </w:rPr>
      </w:pPr>
    </w:p>
    <w:p w:rsidR="00870AD4" w:rsidRPr="00870AD4" w:rsidRDefault="00870AD4" w:rsidP="00870AD4">
      <w:pPr>
        <w:jc w:val="both"/>
        <w:rPr>
          <w:rFonts w:asciiTheme="majorHAnsi" w:hAnsiTheme="majorHAnsi" w:cs="Arial"/>
          <w:b/>
          <w:bCs/>
        </w:rPr>
      </w:pPr>
      <w:r w:rsidRPr="00870AD4">
        <w:rPr>
          <w:rFonts w:asciiTheme="majorHAnsi" w:hAnsiTheme="majorHAnsi" w:cstheme="majorBidi"/>
          <w:b/>
          <w:bCs/>
        </w:rPr>
        <w:t xml:space="preserve">Chapitre 5 : </w:t>
      </w:r>
      <w:r w:rsidRPr="00870AD4">
        <w:rPr>
          <w:rFonts w:asciiTheme="majorHAnsi" w:hAnsiTheme="majorHAnsi" w:cs="Arial"/>
          <w:b/>
          <w:bCs/>
        </w:rPr>
        <w:t xml:space="preserve">Systèmes d’équations linéaires </w:t>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r>
      <w:r w:rsidRPr="00870AD4">
        <w:rPr>
          <w:rFonts w:asciiTheme="majorHAnsi" w:hAnsiTheme="majorHAnsi" w:cs="Arial"/>
          <w:b/>
          <w:bCs/>
        </w:rPr>
        <w:tab/>
        <w:t>4 semaines</w:t>
      </w:r>
    </w:p>
    <w:p w:rsidR="00870AD4" w:rsidRPr="00870AD4" w:rsidRDefault="00870AD4" w:rsidP="00870AD4">
      <w:pPr>
        <w:jc w:val="both"/>
        <w:rPr>
          <w:rFonts w:asciiTheme="majorHAnsi" w:hAnsiTheme="majorHAnsi" w:cs="Arial"/>
          <w:b/>
          <w:bCs/>
        </w:rPr>
      </w:pPr>
      <w:r w:rsidRPr="00870AD4">
        <w:rPr>
          <w:rFonts w:asciiTheme="majorHAnsi" w:hAnsiTheme="majorHAnsi" w:cs="Arial"/>
          <w:noProof/>
        </w:rPr>
        <w:t>1.Méthode de Gauss- Jordon, 2. Décomposition de Crout et factorisation  LU, 3. Méthode de Jacobi, 4. Méthode de Gauss-Seidel</w:t>
      </w:r>
    </w:p>
    <w:p w:rsidR="00870AD4" w:rsidRPr="00870AD4" w:rsidRDefault="00870AD4" w:rsidP="00870AD4">
      <w:pPr>
        <w:pStyle w:val="Paragraphedeliste"/>
        <w:spacing w:after="0" w:line="240" w:lineRule="auto"/>
        <w:ind w:left="360"/>
        <w:jc w:val="both"/>
        <w:rPr>
          <w:rFonts w:asciiTheme="majorHAnsi" w:hAnsiTheme="majorHAnsi"/>
          <w:sz w:val="24"/>
          <w:szCs w:val="24"/>
        </w:rPr>
      </w:pPr>
    </w:p>
    <w:p w:rsidR="00870AD4" w:rsidRPr="00870AD4" w:rsidRDefault="00870AD4" w:rsidP="001C5A01">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 xml:space="preserve">Contrôle continu : </w:t>
      </w:r>
      <w:r w:rsidR="001C5A01">
        <w:rPr>
          <w:rFonts w:asciiTheme="majorHAnsi" w:hAnsiTheme="majorHAnsi" w:cstheme="majorBidi"/>
          <w:bCs/>
        </w:rPr>
        <w:t>10</w:t>
      </w:r>
      <w:r w:rsidRPr="00870AD4">
        <w:rPr>
          <w:rFonts w:asciiTheme="majorHAnsi" w:hAnsiTheme="majorHAnsi" w:cstheme="majorBidi"/>
          <w:bCs/>
        </w:rPr>
        <w:t>0 %.</w:t>
      </w: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spacing w:after="100" w:afterAutospacing="1" w:line="276" w:lineRule="auto"/>
        <w:jc w:val="both"/>
        <w:rPr>
          <w:rFonts w:asciiTheme="majorHAnsi" w:hAnsiTheme="majorHAnsi" w:cs="Arial"/>
          <w:b/>
        </w:rPr>
      </w:pPr>
      <w:r w:rsidRPr="00870AD4">
        <w:rPr>
          <w:rFonts w:asciiTheme="majorHAnsi" w:hAnsiTheme="majorHAnsi" w:cs="Arial"/>
          <w:b/>
        </w:rPr>
        <w:br w:type="page"/>
        <w:t>Semestre : S4</w:t>
      </w:r>
    </w:p>
    <w:p w:rsidR="00870AD4" w:rsidRPr="00870AD4" w:rsidRDefault="00870AD4" w:rsidP="00870AD4">
      <w:pPr>
        <w:spacing w:after="100" w:afterAutospacing="1" w:line="276" w:lineRule="auto"/>
        <w:jc w:val="both"/>
        <w:rPr>
          <w:rFonts w:asciiTheme="majorHAnsi" w:hAnsiTheme="majorHAnsi" w:cs="Arial"/>
          <w:b/>
        </w:rPr>
      </w:pPr>
      <w:r w:rsidRPr="00870AD4">
        <w:rPr>
          <w:rFonts w:asciiTheme="majorHAnsi" w:hAnsiTheme="majorHAnsi" w:cs="Arial"/>
          <w:b/>
        </w:rPr>
        <w:t xml:space="preserve">UED 2.2 </w:t>
      </w:r>
    </w:p>
    <w:p w:rsidR="00870AD4" w:rsidRPr="00870AD4" w:rsidRDefault="00870AD4" w:rsidP="00870AD4">
      <w:pPr>
        <w:spacing w:after="100" w:afterAutospacing="1" w:line="276" w:lineRule="auto"/>
        <w:jc w:val="both"/>
        <w:rPr>
          <w:rFonts w:asciiTheme="majorHAnsi" w:hAnsiTheme="majorHAnsi" w:cs="Arial"/>
          <w:bCs/>
        </w:rPr>
      </w:pPr>
      <w:r w:rsidRPr="00870AD4">
        <w:rPr>
          <w:rFonts w:asciiTheme="majorHAnsi" w:hAnsiTheme="majorHAnsi" w:cs="Arial"/>
          <w:b/>
        </w:rPr>
        <w:t xml:space="preserve">Matière 1 : </w:t>
      </w:r>
      <w:r w:rsidRPr="00870AD4">
        <w:rPr>
          <w:rFonts w:asciiTheme="majorHAnsi" w:hAnsiTheme="majorHAnsi" w:cstheme="majorBidi"/>
          <w:b/>
          <w:bCs/>
        </w:rPr>
        <w:t xml:space="preserve">Production de l'Energie Electrique        </w:t>
      </w:r>
      <w:r w:rsidRPr="00870AD4">
        <w:rPr>
          <w:rFonts w:asciiTheme="majorHAnsi" w:hAnsiTheme="majorHAnsi" w:cs="Arial"/>
          <w:bCs/>
        </w:rPr>
        <w:t xml:space="preserve">    (VHS: 22h30, Cours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i/>
        </w:rPr>
      </w:pPr>
    </w:p>
    <w:p w:rsidR="00870AD4" w:rsidRPr="00870AD4" w:rsidRDefault="00870AD4" w:rsidP="00870AD4">
      <w:pPr>
        <w:adjustRightInd w:val="0"/>
        <w:ind w:right="252"/>
        <w:jc w:val="both"/>
        <w:rPr>
          <w:rFonts w:ascii="Cambria" w:eastAsia="Arial Unicode MS" w:hAnsi="Cambria"/>
        </w:rPr>
      </w:pPr>
      <w:r w:rsidRPr="00870AD4">
        <w:rPr>
          <w:rFonts w:ascii="Cambria" w:eastAsia="Arial Unicode MS" w:hAnsi="Cambria"/>
        </w:rPr>
        <w:t>Introduire l’étudiant dans les concepts de l’énergie depuis sa nature originelle brute jusqu’à ses aspects primaires, aux mécanismes de sa conversion, ses formes reproduites, ses utilités, son impact sur la vie socioéconomique</w:t>
      </w:r>
      <w:r w:rsidR="00A32C2C">
        <w:rPr>
          <w:rFonts w:ascii="Cambria" w:eastAsia="Arial Unicode MS" w:hAnsi="Cambria"/>
        </w:rPr>
        <w:t xml:space="preserve">, </w:t>
      </w:r>
      <w:r w:rsidRPr="00870AD4">
        <w:rPr>
          <w:rFonts w:ascii="Cambria" w:eastAsia="Arial Unicode MS" w:hAnsi="Cambria"/>
        </w:rPr>
        <w:t>… L’étudiant, à travers ce module, doit prendre conscience de l’enjeu énergétique, en général, et de celui de l’énergie électrique, en particulier… Il doit découvrir et comprendre le rôle potentiel des centrales de production de l’énergie électrique…</w:t>
      </w:r>
    </w:p>
    <w:p w:rsidR="00870AD4" w:rsidRPr="00870AD4" w:rsidRDefault="00870AD4" w:rsidP="00870AD4">
      <w:pPr>
        <w:adjustRightInd w:val="0"/>
        <w:ind w:right="252"/>
        <w:jc w:val="both"/>
        <w:rPr>
          <w:rFonts w:asciiTheme="majorHAnsi" w:hAnsiTheme="majorHAnsi" w:cstheme="majorBidi"/>
          <w:strike/>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Cambria" w:eastAsia="Arial Unicode MS" w:hAnsi="Cambria"/>
        </w:rPr>
      </w:pPr>
      <w:r w:rsidRPr="00870AD4">
        <w:rPr>
          <w:rFonts w:ascii="Cambria" w:eastAsia="Arial Unicode MS" w:hAnsi="Cambria"/>
        </w:rPr>
        <w:t>Cette matière nécessite un potentiel initial de connaissance en : Electrotechnique fondamentale, physique, thermodynamique</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ind w:left="720" w:right="990"/>
        <w:jc w:val="both"/>
        <w:rPr>
          <w:rFonts w:asciiTheme="majorHAnsi" w:hAnsiTheme="majorHAnsi" w:cstheme="majorBidi"/>
          <w:i/>
          <w:iCs/>
        </w:rPr>
      </w:pPr>
    </w:p>
    <w:p w:rsidR="00870AD4" w:rsidRPr="00870AD4" w:rsidRDefault="00870AD4" w:rsidP="00870AD4">
      <w:pPr>
        <w:widowControl w:val="0"/>
        <w:autoSpaceDE w:val="0"/>
        <w:autoSpaceDN w:val="0"/>
        <w:adjustRightInd w:val="0"/>
        <w:ind w:right="-20"/>
        <w:jc w:val="both"/>
        <w:rPr>
          <w:rStyle w:val="lev"/>
          <w:rFonts w:ascii="Cambria" w:hAnsi="Cambria"/>
          <w:bdr w:val="none" w:sz="0" w:space="0" w:color="auto" w:frame="1"/>
          <w:shd w:val="clear" w:color="auto" w:fill="FFFFFF"/>
        </w:rPr>
      </w:pPr>
      <w:r w:rsidRPr="00870AD4">
        <w:rPr>
          <w:rFonts w:asciiTheme="majorHAnsi" w:hAnsiTheme="majorHAnsi" w:cstheme="majorBidi"/>
          <w:b/>
          <w:bCs/>
        </w:rPr>
        <w:t xml:space="preserve">Chapitre 1 : </w:t>
      </w:r>
      <w:r w:rsidRPr="00870AD4">
        <w:rPr>
          <w:rStyle w:val="lev"/>
          <w:rFonts w:ascii="Cambria" w:hAnsi="Cambria"/>
          <w:bdr w:val="none" w:sz="0" w:space="0" w:color="auto" w:frame="1"/>
          <w:shd w:val="clear" w:color="auto" w:fill="FFFFFF"/>
        </w:rPr>
        <w:t>Historique de la production d’électricité</w:t>
      </w:r>
    </w:p>
    <w:p w:rsidR="00870AD4" w:rsidRPr="00870AD4" w:rsidRDefault="00870AD4" w:rsidP="00870AD4">
      <w:pPr>
        <w:jc w:val="both"/>
        <w:rPr>
          <w:rFonts w:ascii="Cambria" w:hAnsi="Cambria"/>
          <w:b/>
          <w:bCs/>
        </w:rPr>
      </w:pPr>
    </w:p>
    <w:p w:rsidR="00870AD4" w:rsidRPr="00870AD4" w:rsidRDefault="00870AD4" w:rsidP="00870AD4">
      <w:pPr>
        <w:jc w:val="both"/>
        <w:rPr>
          <w:rFonts w:ascii="Cambria" w:hAnsi="Cambria"/>
          <w:b/>
          <w:bCs/>
        </w:rPr>
      </w:pPr>
      <w:r w:rsidRPr="00870AD4">
        <w:rPr>
          <w:rFonts w:asciiTheme="majorHAnsi" w:hAnsiTheme="majorHAnsi" w:cstheme="majorBidi"/>
          <w:b/>
          <w:bCs/>
        </w:rPr>
        <w:t xml:space="preserve">Chapitre 2 : </w:t>
      </w:r>
      <w:r w:rsidRPr="00870AD4">
        <w:rPr>
          <w:rFonts w:ascii="Cambria" w:hAnsi="Cambria"/>
          <w:b/>
          <w:bCs/>
        </w:rPr>
        <w:t xml:space="preserve">Historique de l’évolution de la production de l’énergie électrique en Algérie </w:t>
      </w:r>
    </w:p>
    <w:p w:rsidR="00870AD4" w:rsidRPr="00870AD4" w:rsidRDefault="00870AD4" w:rsidP="00870AD4">
      <w:pPr>
        <w:autoSpaceDE w:val="0"/>
        <w:autoSpaceDN w:val="0"/>
        <w:adjustRightInd w:val="0"/>
        <w:jc w:val="both"/>
        <w:rPr>
          <w:rFonts w:ascii="Cambria" w:hAnsi="Cambria"/>
          <w:b/>
          <w:bCs/>
        </w:rPr>
      </w:pPr>
    </w:p>
    <w:p w:rsidR="00870AD4" w:rsidRPr="00870AD4" w:rsidRDefault="00870AD4" w:rsidP="00870AD4">
      <w:pPr>
        <w:autoSpaceDE w:val="0"/>
        <w:autoSpaceDN w:val="0"/>
        <w:adjustRightInd w:val="0"/>
        <w:jc w:val="both"/>
        <w:rPr>
          <w:rFonts w:ascii="Cambria" w:hAnsi="Cambria"/>
        </w:rPr>
      </w:pPr>
      <w:r w:rsidRPr="00870AD4">
        <w:rPr>
          <w:rFonts w:asciiTheme="majorHAnsi" w:hAnsiTheme="majorHAnsi" w:cstheme="majorBidi"/>
          <w:b/>
          <w:bCs/>
        </w:rPr>
        <w:t xml:space="preserve">Chapitre 3 : </w:t>
      </w:r>
      <w:r w:rsidRPr="00870AD4">
        <w:rPr>
          <w:rFonts w:ascii="Cambria" w:hAnsi="Cambria"/>
          <w:b/>
          <w:bCs/>
        </w:rPr>
        <w:t>Les sources d’énergie électrique</w:t>
      </w:r>
      <w:r w:rsidRPr="00870AD4">
        <w:rPr>
          <w:rFonts w:ascii="Cambria" w:hAnsi="Cambria"/>
          <w:b/>
          <w:bCs/>
          <w:lang w:bidi="ar-DZ"/>
        </w:rPr>
        <w:t> </w:t>
      </w:r>
      <w:r w:rsidRPr="00870AD4">
        <w:rPr>
          <w:rFonts w:ascii="Cambria" w:hAnsi="Cambria"/>
          <w:lang w:bidi="ar-DZ"/>
        </w:rPr>
        <w:t xml:space="preserve">: </w:t>
      </w:r>
      <w:r w:rsidRPr="00870AD4">
        <w:rPr>
          <w:rFonts w:ascii="Cambria" w:hAnsi="Cambria"/>
        </w:rPr>
        <w:t>Les centrales thermiques (thermique à condensation, mixte, turbine à gaz), Centrale à cycle combiné, Centrale à charbon, Centrales hydraulique, Centrale nucléaire, Centrale solaire, Centrale géothermique, Centrale éolienne, Biomasse, Piles à combustible.</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Mode d’évaluation : </w:t>
      </w:r>
      <w:r w:rsidRPr="00870AD4">
        <w:rPr>
          <w:rFonts w:asciiTheme="majorHAnsi" w:hAnsiTheme="majorHAnsi" w:cstheme="majorBidi"/>
          <w:bCs/>
        </w:rPr>
        <w:t>Examen final : 100 %.</w:t>
      </w:r>
    </w:p>
    <w:p w:rsidR="00870AD4" w:rsidRPr="00870AD4" w:rsidRDefault="00870AD4" w:rsidP="00870AD4">
      <w:pPr>
        <w:jc w:val="both"/>
        <w:rPr>
          <w:rFonts w:asciiTheme="majorHAnsi" w:hAnsiTheme="majorHAnsi" w:cstheme="majorBidi"/>
        </w:rPr>
      </w:pPr>
    </w:p>
    <w:p w:rsidR="00870AD4" w:rsidRPr="00870AD4" w:rsidRDefault="00870AD4" w:rsidP="00870AD4">
      <w:pPr>
        <w:jc w:val="both"/>
        <w:rPr>
          <w:rFonts w:asciiTheme="majorHAnsi" w:hAnsiTheme="majorHAnsi" w:cstheme="majorBidi"/>
          <w:b/>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 xml:space="preserve">Références   </w:t>
      </w: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i/>
        </w:rPr>
        <w:t xml:space="preserve"> </w:t>
      </w:r>
    </w:p>
    <w:p w:rsidR="00870AD4" w:rsidRPr="00870AD4" w:rsidRDefault="00870AD4" w:rsidP="00870AD4">
      <w:pPr>
        <w:widowControl w:val="0"/>
        <w:autoSpaceDE w:val="0"/>
        <w:autoSpaceDN w:val="0"/>
        <w:adjustRightInd w:val="0"/>
        <w:ind w:right="-20"/>
        <w:jc w:val="both"/>
        <w:rPr>
          <w:rFonts w:ascii="Cambria" w:eastAsia="Arial Unicode MS" w:hAnsi="Cambria"/>
        </w:rPr>
      </w:pPr>
      <w:r w:rsidRPr="00870AD4">
        <w:rPr>
          <w:rFonts w:ascii="Cambria" w:eastAsia="Arial Unicode MS" w:hAnsi="Cambria"/>
          <w:bCs/>
        </w:rPr>
        <w:t xml:space="preserve">1. M. </w:t>
      </w:r>
      <w:proofErr w:type="spellStart"/>
      <w:r w:rsidRPr="00870AD4">
        <w:rPr>
          <w:rFonts w:ascii="Cambria" w:eastAsia="Arial Unicode MS" w:hAnsi="Cambria"/>
          <w:bCs/>
        </w:rPr>
        <w:t>Aguet</w:t>
      </w:r>
      <w:proofErr w:type="spellEnd"/>
      <w:r w:rsidRPr="00870AD4">
        <w:rPr>
          <w:rFonts w:ascii="Cambria" w:eastAsia="Arial Unicode MS" w:hAnsi="Cambria"/>
          <w:bCs/>
        </w:rPr>
        <w:t xml:space="preserve"> et al</w:t>
      </w:r>
      <w:r w:rsidRPr="00870AD4">
        <w:rPr>
          <w:rFonts w:ascii="Cambria" w:eastAsia="Arial Unicode MS" w:hAnsi="Cambria"/>
        </w:rPr>
        <w:t>. Traité d’électricité. Energie électrique, V. XII, 1990.</w:t>
      </w:r>
    </w:p>
    <w:p w:rsidR="00870AD4" w:rsidRPr="00870AD4" w:rsidRDefault="00870AD4" w:rsidP="00870AD4">
      <w:pPr>
        <w:widowControl w:val="0"/>
        <w:autoSpaceDE w:val="0"/>
        <w:autoSpaceDN w:val="0"/>
        <w:adjustRightInd w:val="0"/>
        <w:ind w:right="-20"/>
        <w:jc w:val="both"/>
        <w:rPr>
          <w:rFonts w:ascii="Cambria" w:eastAsia="Arial Unicode MS" w:hAnsi="Cambria"/>
        </w:rPr>
      </w:pPr>
      <w:r w:rsidRPr="00870AD4">
        <w:rPr>
          <w:rFonts w:ascii="Cambria" w:eastAsia="Arial Unicode MS" w:hAnsi="Cambria"/>
        </w:rPr>
        <w:t xml:space="preserve">2. L. </w:t>
      </w:r>
      <w:proofErr w:type="spellStart"/>
      <w:r w:rsidRPr="00870AD4">
        <w:rPr>
          <w:rFonts w:ascii="Cambria" w:eastAsia="Arial Unicode MS" w:hAnsi="Cambria"/>
        </w:rPr>
        <w:t>Freris</w:t>
      </w:r>
      <w:proofErr w:type="spellEnd"/>
      <w:r w:rsidRPr="00870AD4">
        <w:rPr>
          <w:rFonts w:ascii="Cambria" w:eastAsia="Arial Unicode MS" w:hAnsi="Cambria"/>
        </w:rPr>
        <w:t xml:space="preserve">, Les énergies renouvelables pour la production de l’électricité, Edition </w:t>
      </w:r>
      <w:proofErr w:type="spellStart"/>
      <w:r w:rsidRPr="00870AD4">
        <w:rPr>
          <w:rFonts w:ascii="Cambria" w:eastAsia="Arial Unicode MS" w:hAnsi="Cambria"/>
        </w:rPr>
        <w:t>Dunod</w:t>
      </w:r>
      <w:proofErr w:type="spellEnd"/>
      <w:r w:rsidRPr="00870AD4">
        <w:rPr>
          <w:rFonts w:ascii="Cambria" w:eastAsia="Arial Unicode MS" w:hAnsi="Cambria"/>
        </w:rPr>
        <w:t>/L’Usine nouvelle, 2013</w:t>
      </w:r>
    </w:p>
    <w:p w:rsidR="00870AD4" w:rsidRPr="00870AD4" w:rsidRDefault="00870AD4" w:rsidP="00870AD4">
      <w:pPr>
        <w:pStyle w:val="Titre1"/>
        <w:jc w:val="both"/>
        <w:rPr>
          <w:rFonts w:ascii="Cambria" w:hAnsi="Cambria"/>
          <w:b w:val="0"/>
        </w:rPr>
      </w:pPr>
      <w:r w:rsidRPr="00870AD4">
        <w:rPr>
          <w:rFonts w:ascii="Cambria" w:hAnsi="Cambria"/>
          <w:b w:val="0"/>
        </w:rPr>
        <w:t xml:space="preserve">3. B. </w:t>
      </w:r>
      <w:proofErr w:type="spellStart"/>
      <w:r w:rsidRPr="00870AD4">
        <w:rPr>
          <w:rFonts w:ascii="Cambria" w:hAnsi="Cambria"/>
          <w:b w:val="0"/>
        </w:rPr>
        <w:t>Robyns</w:t>
      </w:r>
      <w:proofErr w:type="spellEnd"/>
      <w:r w:rsidRPr="00870AD4">
        <w:rPr>
          <w:rFonts w:ascii="Cambria" w:hAnsi="Cambria"/>
          <w:b w:val="0"/>
        </w:rPr>
        <w:t xml:space="preserve"> et al, Production d'énergie électrique à partir des sources renouvelables </w:t>
      </w:r>
      <w:r w:rsidRPr="00870AD4">
        <w:rPr>
          <w:rStyle w:val="collection"/>
          <w:rFonts w:ascii="Cambria" w:hAnsi="Cambria"/>
          <w:b w:val="0"/>
        </w:rPr>
        <w:t xml:space="preserve">(Coll. Sciences et technologies de l'énergie électrique), </w:t>
      </w:r>
      <w:r w:rsidRPr="00870AD4">
        <w:rPr>
          <w:rFonts w:ascii="Cambria" w:hAnsi="Cambria"/>
          <w:b w:val="0"/>
        </w:rPr>
        <w:t>Lavoisier, 2012.</w:t>
      </w:r>
    </w:p>
    <w:p w:rsidR="00870AD4" w:rsidRPr="00870AD4" w:rsidRDefault="00870AD4" w:rsidP="00870AD4">
      <w:r w:rsidRPr="00870AD4">
        <w:t>4. G. Laval, La fusion nucléaire : de la recherche fondamentale à la production d’énergie ?, EDP Sciences, 2007.</w:t>
      </w:r>
    </w:p>
    <w:p w:rsidR="00870AD4" w:rsidRPr="00870AD4" w:rsidRDefault="00870AD4" w:rsidP="00870AD4">
      <w:pPr>
        <w:jc w:val="both"/>
        <w:rPr>
          <w:rFonts w:ascii="Cambria" w:hAnsi="Cambria"/>
        </w:rPr>
      </w:pPr>
      <w:r w:rsidRPr="00870AD4">
        <w:rPr>
          <w:rFonts w:ascii="Cambria" w:hAnsi="Cambria"/>
        </w:rPr>
        <w:t xml:space="preserve">5. V. </w:t>
      </w:r>
      <w:proofErr w:type="spellStart"/>
      <w:r w:rsidRPr="00870AD4">
        <w:rPr>
          <w:rFonts w:ascii="Cambria" w:hAnsi="Cambria"/>
        </w:rPr>
        <w:t>Crastan</w:t>
      </w:r>
      <w:proofErr w:type="spellEnd"/>
      <w:r w:rsidRPr="00870AD4">
        <w:rPr>
          <w:rFonts w:ascii="Cambria" w:hAnsi="Cambria"/>
        </w:rPr>
        <w:t>, Centrales électriques et production alternative d'électricité, Hermès-Lavoisier, 2009.</w:t>
      </w:r>
    </w:p>
    <w:p w:rsidR="00870AD4" w:rsidRPr="00870AD4" w:rsidRDefault="00870AD4" w:rsidP="00870AD4">
      <w:pPr>
        <w:jc w:val="both"/>
        <w:rPr>
          <w:rFonts w:ascii="Cambria" w:hAnsi="Cambria"/>
        </w:rPr>
      </w:pPr>
      <w:r w:rsidRPr="00870AD4">
        <w:rPr>
          <w:rFonts w:asciiTheme="majorHAnsi" w:hAnsiTheme="majorHAnsi" w:cs="Arial"/>
          <w:b/>
        </w:rPr>
        <w:t>Semestre : S4</w:t>
      </w:r>
    </w:p>
    <w:p w:rsidR="00870AD4" w:rsidRPr="00870AD4" w:rsidRDefault="00870AD4" w:rsidP="00870AD4">
      <w:pPr>
        <w:spacing w:line="276" w:lineRule="auto"/>
        <w:jc w:val="both"/>
        <w:rPr>
          <w:rFonts w:asciiTheme="majorHAnsi" w:hAnsiTheme="majorHAnsi" w:cs="Arial"/>
          <w:b/>
        </w:rPr>
      </w:pPr>
    </w:p>
    <w:p w:rsidR="00870AD4" w:rsidRPr="00870AD4" w:rsidRDefault="00870AD4" w:rsidP="00870AD4">
      <w:pPr>
        <w:spacing w:line="276" w:lineRule="auto"/>
        <w:jc w:val="both"/>
        <w:rPr>
          <w:rFonts w:asciiTheme="majorHAnsi" w:hAnsiTheme="majorHAnsi" w:cs="Arial"/>
          <w:b/>
        </w:rPr>
      </w:pPr>
      <w:r w:rsidRPr="00870AD4">
        <w:rPr>
          <w:rFonts w:asciiTheme="majorHAnsi" w:hAnsiTheme="majorHAnsi" w:cs="Arial"/>
          <w:b/>
        </w:rPr>
        <w:t xml:space="preserve">UED 2.2  </w:t>
      </w:r>
    </w:p>
    <w:p w:rsidR="00870AD4" w:rsidRPr="00870AD4" w:rsidRDefault="00870AD4" w:rsidP="00870AD4">
      <w:pPr>
        <w:spacing w:after="120" w:line="276" w:lineRule="auto"/>
        <w:jc w:val="both"/>
        <w:rPr>
          <w:rFonts w:asciiTheme="majorHAnsi" w:hAnsiTheme="majorHAnsi" w:cs="Arial"/>
          <w:b/>
        </w:rPr>
      </w:pPr>
      <w:r w:rsidRPr="00870AD4">
        <w:rPr>
          <w:rFonts w:asciiTheme="majorHAnsi" w:hAnsiTheme="majorHAnsi" w:cs="Arial"/>
          <w:b/>
        </w:rPr>
        <w:t xml:space="preserve">Matière 2 : </w:t>
      </w:r>
      <w:r w:rsidRPr="00870AD4">
        <w:rPr>
          <w:rFonts w:asciiTheme="majorHAnsi" w:hAnsiTheme="majorHAnsi" w:cstheme="majorBidi"/>
          <w:b/>
          <w:bCs/>
        </w:rPr>
        <w:t xml:space="preserve">Sécurité électrique       </w:t>
      </w:r>
      <w:r w:rsidRPr="00870AD4">
        <w:rPr>
          <w:rFonts w:asciiTheme="majorHAnsi" w:hAnsiTheme="majorHAnsi" w:cs="Arial"/>
          <w:bCs/>
        </w:rPr>
        <w:t>(VHS: 22h30, Cours : 1h30)</w:t>
      </w: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Objectifs de l’enseignement</w:t>
      </w:r>
      <w:r w:rsidRPr="00870AD4">
        <w:rPr>
          <w:rFonts w:asciiTheme="majorHAnsi" w:hAnsiTheme="majorHAnsi" w:cstheme="majorBidi"/>
        </w:rPr>
        <w:t xml:space="preserve"> (</w:t>
      </w:r>
      <w:r w:rsidRPr="00870AD4">
        <w:rPr>
          <w:rFonts w:asciiTheme="majorHAnsi" w:hAnsiTheme="majorHAnsi" w:cstheme="majorBidi"/>
          <w:i/>
        </w:rPr>
        <w:t>Décrire ce que l’étudiant est censé avoir acquis comme compétences après le succès à cette matière – maximum 3 lignes).</w:t>
      </w:r>
    </w:p>
    <w:p w:rsidR="00870AD4" w:rsidRPr="00870AD4" w:rsidRDefault="00870AD4" w:rsidP="00870AD4">
      <w:pPr>
        <w:jc w:val="both"/>
        <w:rPr>
          <w:rFonts w:asciiTheme="majorHAnsi" w:hAnsiTheme="majorHAnsi" w:cstheme="majorBidi"/>
          <w:i/>
        </w:rPr>
      </w:pPr>
    </w:p>
    <w:p w:rsidR="00870AD4" w:rsidRPr="00870AD4" w:rsidRDefault="00870AD4" w:rsidP="00870AD4">
      <w:pPr>
        <w:autoSpaceDE w:val="0"/>
        <w:autoSpaceDN w:val="0"/>
        <w:adjustRightInd w:val="0"/>
        <w:jc w:val="both"/>
        <w:rPr>
          <w:rFonts w:asciiTheme="majorHAnsi" w:hAnsiTheme="majorHAnsi" w:cs="Arial"/>
        </w:rPr>
      </w:pPr>
      <w:r w:rsidRPr="00870AD4">
        <w:rPr>
          <w:rFonts w:asciiTheme="majorHAnsi" w:hAnsiTheme="majorHAnsi" w:cs="Arial"/>
        </w:rPr>
        <w:t>La matière a pour objectif d’informer le futur licencié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870AD4" w:rsidRPr="00870AD4" w:rsidRDefault="00870AD4" w:rsidP="00870AD4">
      <w:pPr>
        <w:adjustRightInd w:val="0"/>
        <w:ind w:right="252"/>
        <w:jc w:val="both"/>
        <w:rPr>
          <w:rFonts w:asciiTheme="majorHAnsi" w:hAnsiTheme="majorHAnsi" w:cstheme="majorBidi"/>
          <w:strike/>
        </w:rPr>
      </w:pPr>
    </w:p>
    <w:p w:rsidR="00870AD4" w:rsidRPr="00870AD4" w:rsidRDefault="00870AD4" w:rsidP="00870AD4">
      <w:pPr>
        <w:jc w:val="both"/>
        <w:rPr>
          <w:rFonts w:asciiTheme="majorHAnsi" w:hAnsiTheme="majorHAnsi" w:cstheme="majorBidi"/>
          <w:i/>
        </w:rPr>
      </w:pPr>
      <w:r w:rsidRPr="00870AD4">
        <w:rPr>
          <w:rFonts w:asciiTheme="majorHAnsi" w:hAnsiTheme="majorHAnsi" w:cstheme="majorBidi"/>
          <w:b/>
        </w:rPr>
        <w:t>Connaissances préalables recommandées (</w:t>
      </w:r>
      <w:r w:rsidRPr="00870AD4">
        <w:rPr>
          <w:rFonts w:asciiTheme="majorHAnsi" w:hAnsiTheme="majorHAnsi" w:cstheme="majorBidi"/>
          <w:i/>
        </w:rPr>
        <w:t>descriptif succinct des connaissances requises pour pouvoir suivre cet enseignement – Maximum 2 lignes).</w:t>
      </w: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i/>
        </w:rPr>
      </w:pPr>
    </w:p>
    <w:p w:rsidR="00870AD4" w:rsidRPr="00870AD4" w:rsidRDefault="00870AD4" w:rsidP="00870AD4">
      <w:pPr>
        <w:jc w:val="both"/>
        <w:rPr>
          <w:rFonts w:asciiTheme="majorHAnsi" w:hAnsiTheme="majorHAnsi" w:cstheme="majorBidi"/>
          <w:b/>
        </w:rPr>
      </w:pPr>
      <w:r w:rsidRPr="00870AD4">
        <w:rPr>
          <w:rFonts w:asciiTheme="majorHAnsi" w:hAnsiTheme="majorHAnsi" w:cstheme="majorBidi"/>
          <w:b/>
        </w:rPr>
        <w:t>Contenu de la matière : </w:t>
      </w:r>
    </w:p>
    <w:p w:rsidR="00870AD4" w:rsidRPr="00870AD4" w:rsidRDefault="00870AD4" w:rsidP="00870AD4">
      <w:pPr>
        <w:jc w:val="both"/>
        <w:rPr>
          <w:rFonts w:asciiTheme="majorHAnsi" w:hAnsiTheme="majorHAnsi" w:cstheme="majorBidi"/>
          <w:b/>
          <w:bCs/>
        </w:rPr>
      </w:pPr>
    </w:p>
    <w:p w:rsidR="00870AD4" w:rsidRPr="00870AD4" w:rsidRDefault="00870AD4" w:rsidP="00870AD4">
      <w:pPr>
        <w:jc w:val="both"/>
        <w:rPr>
          <w:rFonts w:asciiTheme="majorHAnsi" w:hAnsiTheme="majorHAnsi"/>
          <w:b/>
          <w:bCs/>
        </w:rPr>
      </w:pPr>
      <w:r w:rsidRPr="00870AD4">
        <w:rPr>
          <w:rFonts w:ascii="Cambria" w:hAnsi="Cambria"/>
          <w:b/>
          <w:bCs/>
        </w:rPr>
        <w:t>Chapitre 1</w:t>
      </w:r>
      <w:r w:rsidRPr="00870AD4">
        <w:rPr>
          <w:rFonts w:ascii="Cambria" w:hAnsi="Cambria"/>
          <w:b/>
          <w:bCs/>
          <w:spacing w:val="-1"/>
        </w:rPr>
        <w:t xml:space="preserve"> : </w:t>
      </w:r>
      <w:r w:rsidRPr="00870AD4">
        <w:rPr>
          <w:rFonts w:asciiTheme="majorHAnsi" w:hAnsiTheme="majorHAnsi"/>
          <w:b/>
          <w:bCs/>
        </w:rPr>
        <w:t xml:space="preserve">Risques électriques  </w:t>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t xml:space="preserve">  </w:t>
      </w:r>
      <w:r w:rsidRPr="00870AD4">
        <w:rPr>
          <w:rFonts w:asciiTheme="majorHAnsi" w:hAnsiTheme="majorHAnsi"/>
          <w:b/>
          <w:bCs/>
        </w:rPr>
        <w:tab/>
        <w:t>2 semaines</w:t>
      </w:r>
      <w:r w:rsidRPr="00870AD4">
        <w:rPr>
          <w:rFonts w:asciiTheme="majorHAnsi" w:hAnsiTheme="majorHAnsi"/>
          <w:b/>
          <w:bCs/>
          <w:u w:val="single"/>
        </w:rPr>
        <w:t xml:space="preserve"> </w:t>
      </w:r>
    </w:p>
    <w:p w:rsidR="00870AD4" w:rsidRPr="00870AD4" w:rsidRDefault="00870AD4" w:rsidP="00870AD4">
      <w:pPr>
        <w:jc w:val="both"/>
        <w:rPr>
          <w:rFonts w:asciiTheme="majorHAnsi" w:hAnsiTheme="majorHAnsi"/>
        </w:rPr>
      </w:pPr>
      <w:r w:rsidRPr="00870AD4">
        <w:rPr>
          <w:rFonts w:asciiTheme="majorHAnsi" w:hAnsiTheme="majorHAnsi"/>
        </w:rPr>
        <w:t>Définition et but de la sécurité du travail, Légende et historique du risque électrique, Organisme de normalisation, Statistiques sur les accidents électriques.</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b/>
          <w:bCs/>
        </w:rPr>
      </w:pPr>
      <w:r w:rsidRPr="00870AD4">
        <w:rPr>
          <w:rFonts w:ascii="Cambria" w:hAnsi="Cambria"/>
          <w:b/>
          <w:bCs/>
        </w:rPr>
        <w:t>Chapitre 2</w:t>
      </w:r>
      <w:r w:rsidRPr="00870AD4">
        <w:rPr>
          <w:rFonts w:ascii="Cambria" w:hAnsi="Cambria"/>
          <w:b/>
          <w:bCs/>
          <w:spacing w:val="-1"/>
        </w:rPr>
        <w:t xml:space="preserve"> : </w:t>
      </w:r>
      <w:r w:rsidRPr="00870AD4">
        <w:rPr>
          <w:rFonts w:asciiTheme="majorHAnsi" w:hAnsiTheme="majorHAnsi"/>
          <w:b/>
          <w:bCs/>
        </w:rPr>
        <w:t xml:space="preserve">Nature des accidents électriques et dangers du courant électrique     </w:t>
      </w:r>
    </w:p>
    <w:p w:rsidR="00870AD4" w:rsidRPr="00870AD4" w:rsidRDefault="00870AD4" w:rsidP="00870AD4">
      <w:pPr>
        <w:ind w:left="7080" w:firstLine="708"/>
        <w:jc w:val="both"/>
        <w:rPr>
          <w:rFonts w:asciiTheme="majorHAnsi" w:hAnsiTheme="majorHAnsi"/>
          <w:b/>
          <w:bCs/>
        </w:rPr>
      </w:pPr>
      <w:r w:rsidRPr="00870AD4">
        <w:rPr>
          <w:rFonts w:asciiTheme="majorHAnsi" w:hAnsiTheme="majorHAnsi"/>
          <w:b/>
          <w:bCs/>
        </w:rPr>
        <w:t>3 semaines</w:t>
      </w:r>
    </w:p>
    <w:p w:rsidR="00870AD4" w:rsidRPr="00870AD4" w:rsidRDefault="00870AD4" w:rsidP="00870AD4">
      <w:pPr>
        <w:jc w:val="both"/>
        <w:rPr>
          <w:rFonts w:asciiTheme="majorHAnsi" w:hAnsiTheme="majorHAnsi"/>
        </w:rPr>
      </w:pPr>
      <w:r w:rsidRPr="00870AD4">
        <w:rPr>
          <w:rFonts w:asciiTheme="majorHAnsi" w:hAnsiTheme="majorHAnsi"/>
        </w:rPr>
        <w:t xml:space="preserve">Classement (actions directe et indirecte du courant électrique), Impédance du corps humain, Paramètres d’influence du courant humain, Effets </w:t>
      </w:r>
      <w:proofErr w:type="spellStart"/>
      <w:r w:rsidRPr="00870AD4">
        <w:rPr>
          <w:rFonts w:asciiTheme="majorHAnsi" w:hAnsiTheme="majorHAnsi"/>
        </w:rPr>
        <w:t>pathophysiologiques</w:t>
      </w:r>
      <w:proofErr w:type="spellEnd"/>
      <w:r w:rsidRPr="00870AD4">
        <w:rPr>
          <w:rFonts w:asciiTheme="majorHAnsi" w:hAnsiTheme="majorHAnsi"/>
        </w:rPr>
        <w:t xml:space="preserve"> du passage du courant électrique, Electrisation sans perte de connaissance, Electrisation avec perte de connaissance (fibrillation ventriculaire).</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b/>
          <w:bCs/>
        </w:rPr>
      </w:pPr>
      <w:r w:rsidRPr="00870AD4">
        <w:rPr>
          <w:rFonts w:ascii="Cambria" w:hAnsi="Cambria"/>
          <w:b/>
          <w:bCs/>
        </w:rPr>
        <w:t xml:space="preserve">Chapitre 3 : </w:t>
      </w:r>
      <w:r w:rsidRPr="00870AD4">
        <w:rPr>
          <w:rFonts w:asciiTheme="majorHAnsi" w:hAnsiTheme="majorHAnsi"/>
          <w:b/>
          <w:bCs/>
        </w:rPr>
        <w:t xml:space="preserve">Mesures de protection </w:t>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t>6 semaines</w:t>
      </w:r>
    </w:p>
    <w:p w:rsidR="00870AD4" w:rsidRPr="00870AD4" w:rsidRDefault="00870AD4" w:rsidP="00870AD4">
      <w:pPr>
        <w:jc w:val="both"/>
        <w:rPr>
          <w:rFonts w:asciiTheme="majorHAnsi" w:hAnsiTheme="majorHAnsi"/>
        </w:rPr>
      </w:pPr>
      <w:r w:rsidRPr="00870AD4">
        <w:rPr>
          <w:rFonts w:asciiTheme="majorHAnsi" w:hAnsiTheme="majorHAnsi"/>
        </w:rPr>
        <w:t>Introduction, Protection de personnes, Réglementation, Mesures de sécurité, Travaux hors tension, Travaux au voisinage des installations électriques, Protections individuelles et collectives, Protection contre les courants direct et indirect, Tension de sécurité, Schéma de liaison à la terre (SLT), Effets du champ électrique et magnétique, Protection du matériel, Dispositifs de protection (types et fiabilité des dispositifs), Installations intérieures BT, MT et HT, Appareils mobiles BT, Vérifications et contrôles.</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b/>
          <w:bCs/>
        </w:rPr>
      </w:pPr>
      <w:r w:rsidRPr="00870AD4">
        <w:rPr>
          <w:rFonts w:ascii="Cambria" w:hAnsi="Cambria"/>
          <w:b/>
          <w:bCs/>
        </w:rPr>
        <w:t xml:space="preserve">Chapitre 4 : </w:t>
      </w:r>
      <w:r w:rsidRPr="00870AD4">
        <w:rPr>
          <w:rFonts w:asciiTheme="majorHAnsi" w:hAnsiTheme="majorHAnsi"/>
          <w:b/>
          <w:bCs/>
        </w:rPr>
        <w:t xml:space="preserve">Mesures de sécurité contre les effets indirects du courant électrique </w:t>
      </w:r>
    </w:p>
    <w:p w:rsidR="00870AD4" w:rsidRPr="00870AD4" w:rsidRDefault="00870AD4" w:rsidP="00870AD4">
      <w:pPr>
        <w:ind w:left="7080"/>
        <w:jc w:val="both"/>
        <w:rPr>
          <w:rFonts w:asciiTheme="majorHAnsi" w:hAnsiTheme="majorHAnsi"/>
          <w:b/>
          <w:bCs/>
        </w:rPr>
      </w:pPr>
      <w:r w:rsidRPr="00870AD4">
        <w:rPr>
          <w:rFonts w:asciiTheme="majorHAnsi" w:hAnsiTheme="majorHAnsi"/>
          <w:b/>
          <w:bCs/>
        </w:rPr>
        <w:t xml:space="preserve">             2 semaines</w:t>
      </w:r>
    </w:p>
    <w:p w:rsidR="00870AD4" w:rsidRPr="00870AD4" w:rsidRDefault="00870AD4" w:rsidP="00870AD4">
      <w:pPr>
        <w:jc w:val="both"/>
        <w:rPr>
          <w:rFonts w:asciiTheme="majorHAnsi" w:hAnsiTheme="majorHAnsi"/>
        </w:rPr>
      </w:pPr>
      <w:r w:rsidRPr="00870AD4">
        <w:rPr>
          <w:rFonts w:asciiTheme="majorHAnsi" w:hAnsiTheme="majorHAnsi"/>
        </w:rPr>
        <w:t>Les incendies, Les matières nuisibles, Les explosions, Les bruits et les vibrations (Définition, normes et techniques de luttes contre le bruit).</w:t>
      </w:r>
    </w:p>
    <w:p w:rsidR="00870AD4" w:rsidRPr="00870AD4" w:rsidRDefault="00870AD4" w:rsidP="00870AD4">
      <w:pPr>
        <w:jc w:val="both"/>
        <w:rPr>
          <w:rFonts w:asciiTheme="majorHAnsi" w:hAnsiTheme="majorHAnsi"/>
        </w:rPr>
      </w:pPr>
    </w:p>
    <w:p w:rsidR="00870AD4" w:rsidRPr="00870AD4" w:rsidRDefault="00870AD4" w:rsidP="00870AD4">
      <w:pPr>
        <w:jc w:val="both"/>
        <w:rPr>
          <w:rFonts w:asciiTheme="majorHAnsi" w:hAnsiTheme="majorHAnsi"/>
          <w:b/>
          <w:bCs/>
        </w:rPr>
      </w:pPr>
      <w:r w:rsidRPr="00870AD4">
        <w:rPr>
          <w:rFonts w:ascii="Cambria" w:hAnsi="Cambria"/>
          <w:b/>
          <w:bCs/>
        </w:rPr>
        <w:t xml:space="preserve">Chapitre 5 : </w:t>
      </w:r>
      <w:r w:rsidRPr="00870AD4">
        <w:rPr>
          <w:rFonts w:asciiTheme="majorHAnsi" w:hAnsiTheme="majorHAnsi"/>
          <w:b/>
          <w:bCs/>
        </w:rPr>
        <w:t xml:space="preserve">Mesures de secours et soins </w:t>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r>
      <w:r w:rsidRPr="00870AD4">
        <w:rPr>
          <w:rFonts w:asciiTheme="majorHAnsi" w:hAnsiTheme="majorHAnsi"/>
          <w:b/>
          <w:bCs/>
        </w:rPr>
        <w:tab/>
        <w:t>2 semaines</w:t>
      </w:r>
    </w:p>
    <w:p w:rsidR="00870AD4" w:rsidRPr="00870AD4" w:rsidRDefault="00870AD4" w:rsidP="00870AD4">
      <w:pPr>
        <w:jc w:val="both"/>
        <w:rPr>
          <w:rFonts w:asciiTheme="majorHAnsi" w:hAnsiTheme="majorHAnsi"/>
        </w:rPr>
      </w:pPr>
      <w:r w:rsidRPr="00870AD4">
        <w:rPr>
          <w:rFonts w:asciiTheme="majorHAnsi" w:hAnsiTheme="majorHAnsi"/>
        </w:rPr>
        <w:t>Attitude à observer en cas d’accidents électriques, Premiers soins, Ventilation assistée (méthodes du bouche à bouche et de Sylvester), Massage cardiaque externe, Soins aux brûlés.</w:t>
      </w:r>
    </w:p>
    <w:p w:rsidR="00870AD4" w:rsidRPr="00870AD4" w:rsidRDefault="00870AD4" w:rsidP="00870AD4">
      <w:pPr>
        <w:jc w:val="both"/>
        <w:rPr>
          <w:rFonts w:ascii="Cambria" w:hAnsi="Cambria"/>
          <w:b/>
        </w:rPr>
      </w:pPr>
    </w:p>
    <w:p w:rsidR="00870AD4" w:rsidRPr="00870AD4" w:rsidRDefault="00870AD4" w:rsidP="00870AD4">
      <w:pPr>
        <w:jc w:val="both"/>
        <w:rPr>
          <w:rFonts w:ascii="Cambria" w:hAnsi="Cambria"/>
          <w:b/>
        </w:rPr>
      </w:pPr>
      <w:r w:rsidRPr="00870AD4">
        <w:rPr>
          <w:rFonts w:ascii="Cambria" w:hAnsi="Cambria"/>
          <w:b/>
        </w:rPr>
        <w:t xml:space="preserve">Mode d’évaluation :   </w:t>
      </w:r>
      <w:r w:rsidRPr="00870AD4">
        <w:rPr>
          <w:rFonts w:ascii="Cambria" w:hAnsi="Cambria"/>
          <w:bCs/>
        </w:rPr>
        <w:t>Examen final : 100 %.</w:t>
      </w:r>
    </w:p>
    <w:p w:rsidR="00870AD4" w:rsidRPr="00870AD4" w:rsidRDefault="00870AD4" w:rsidP="00870AD4">
      <w:pPr>
        <w:jc w:val="both"/>
        <w:rPr>
          <w:rFonts w:ascii="Cambria" w:hAnsi="Cambria"/>
          <w:b/>
        </w:rPr>
      </w:pPr>
    </w:p>
    <w:p w:rsidR="00870AD4" w:rsidRPr="00870AD4" w:rsidRDefault="00870AD4" w:rsidP="00870AD4">
      <w:pPr>
        <w:jc w:val="both"/>
        <w:rPr>
          <w:rFonts w:ascii="Cambria" w:hAnsi="Cambria"/>
          <w:i/>
        </w:rPr>
      </w:pPr>
      <w:r w:rsidRPr="00870AD4">
        <w:rPr>
          <w:rFonts w:ascii="Cambria" w:hAnsi="Cambria"/>
          <w:b/>
        </w:rPr>
        <w:t xml:space="preserve">Références   </w:t>
      </w:r>
      <w:r w:rsidRPr="00870AD4">
        <w:rPr>
          <w:rFonts w:ascii="Cambria" w:hAnsi="Cambria"/>
        </w:rPr>
        <w:t xml:space="preserve"> (L</w:t>
      </w:r>
      <w:r w:rsidRPr="00870AD4">
        <w:rPr>
          <w:rFonts w:ascii="Cambria" w:hAnsi="Cambria"/>
          <w:i/>
        </w:rPr>
        <w:t>ivres et polycopiés,  sites internet, etc.)</w:t>
      </w:r>
    </w:p>
    <w:p w:rsidR="00870AD4" w:rsidRPr="00870AD4" w:rsidRDefault="00870AD4" w:rsidP="00870AD4">
      <w:pPr>
        <w:ind w:left="708"/>
        <w:jc w:val="both"/>
        <w:rPr>
          <w:rFonts w:asciiTheme="majorHAnsi" w:eastAsia="Times New Roman" w:hAnsiTheme="majorHAnsi"/>
        </w:rPr>
      </w:pPr>
      <w:r w:rsidRPr="00870AD4">
        <w:rPr>
          <w:rFonts w:asciiTheme="majorHAnsi" w:eastAsia="Times New Roman" w:hAnsiTheme="majorHAnsi"/>
        </w:rPr>
        <w:t xml:space="preserve"> </w:t>
      </w:r>
    </w:p>
    <w:p w:rsidR="00870AD4" w:rsidRPr="00870AD4" w:rsidRDefault="00870AD4" w:rsidP="00870AD4">
      <w:pPr>
        <w:jc w:val="both"/>
        <w:rPr>
          <w:rFonts w:asciiTheme="majorHAnsi" w:eastAsia="Times New Roman" w:hAnsiTheme="majorHAnsi"/>
        </w:rPr>
      </w:pPr>
      <w:r w:rsidRPr="00870AD4">
        <w:rPr>
          <w:rFonts w:asciiTheme="majorHAnsi" w:eastAsia="Times New Roman" w:hAnsiTheme="majorHAnsi"/>
        </w:rPr>
        <w:t xml:space="preserve">1- V. </w:t>
      </w:r>
      <w:proofErr w:type="spellStart"/>
      <w:r w:rsidRPr="00870AD4">
        <w:rPr>
          <w:rFonts w:asciiTheme="majorHAnsi" w:eastAsia="Times New Roman" w:hAnsiTheme="majorHAnsi"/>
        </w:rPr>
        <w:t>Semeneko</w:t>
      </w:r>
      <w:proofErr w:type="spellEnd"/>
      <w:r w:rsidRPr="00870AD4">
        <w:rPr>
          <w:rFonts w:asciiTheme="majorHAnsi" w:eastAsia="Times New Roman" w:hAnsiTheme="majorHAnsi"/>
        </w:rPr>
        <w:t>, Prescriptions Générale de Sécurité Technique dans une Entreprise, Université de Annaba,  1979.</w:t>
      </w:r>
    </w:p>
    <w:p w:rsidR="00870AD4" w:rsidRPr="00870AD4" w:rsidRDefault="00870AD4" w:rsidP="00870AD4">
      <w:pPr>
        <w:jc w:val="both"/>
        <w:rPr>
          <w:rFonts w:asciiTheme="majorHAnsi" w:eastAsia="Times New Roman" w:hAnsiTheme="majorHAnsi"/>
        </w:rPr>
      </w:pPr>
      <w:r w:rsidRPr="00870AD4">
        <w:rPr>
          <w:rFonts w:asciiTheme="majorHAnsi" w:eastAsia="Times New Roman" w:hAnsiTheme="majorHAnsi"/>
        </w:rPr>
        <w:t xml:space="preserve">2- </w:t>
      </w:r>
      <w:proofErr w:type="spellStart"/>
      <w:r w:rsidRPr="00870AD4">
        <w:rPr>
          <w:rFonts w:asciiTheme="majorHAnsi" w:eastAsia="Times New Roman" w:hAnsiTheme="majorHAnsi"/>
        </w:rPr>
        <w:t>A.Novikov</w:t>
      </w:r>
      <w:proofErr w:type="spellEnd"/>
      <w:r w:rsidRPr="00870AD4">
        <w:rPr>
          <w:rFonts w:asciiTheme="majorHAnsi" w:eastAsia="Times New Roman" w:hAnsiTheme="majorHAnsi"/>
        </w:rPr>
        <w:t>, Cahier de Cours de Protection de Travail, Université de Annaba, 1983</w:t>
      </w:r>
    </w:p>
    <w:p w:rsidR="00870AD4" w:rsidRPr="00870AD4" w:rsidRDefault="00870AD4" w:rsidP="00870AD4">
      <w:pPr>
        <w:jc w:val="both"/>
        <w:rPr>
          <w:rFonts w:asciiTheme="majorHAnsi" w:eastAsia="Times New Roman" w:hAnsiTheme="majorHAnsi"/>
        </w:rPr>
      </w:pPr>
      <w:r w:rsidRPr="00870AD4">
        <w:rPr>
          <w:rFonts w:asciiTheme="majorHAnsi" w:eastAsia="Times New Roman" w:hAnsiTheme="majorHAnsi"/>
        </w:rPr>
        <w:t xml:space="preserve">3- Edgar </w:t>
      </w:r>
      <w:proofErr w:type="spellStart"/>
      <w:r w:rsidRPr="00870AD4">
        <w:rPr>
          <w:rFonts w:asciiTheme="majorHAnsi" w:eastAsia="Times New Roman" w:hAnsiTheme="majorHAnsi"/>
        </w:rPr>
        <w:t>Gillon</w:t>
      </w:r>
      <w:proofErr w:type="spellEnd"/>
      <w:r w:rsidRPr="00870AD4">
        <w:rPr>
          <w:rFonts w:asciiTheme="majorHAnsi" w:eastAsia="Times New Roman" w:hAnsiTheme="majorHAnsi"/>
        </w:rPr>
        <w:t xml:space="preserve">, Cours d'Electrotechnique, </w:t>
      </w:r>
      <w:proofErr w:type="spellStart"/>
      <w:r w:rsidRPr="00870AD4">
        <w:rPr>
          <w:rFonts w:asciiTheme="majorHAnsi" w:eastAsia="Times New Roman" w:hAnsiTheme="majorHAnsi"/>
        </w:rPr>
        <w:t>Dunod</w:t>
      </w:r>
      <w:proofErr w:type="spellEnd"/>
      <w:r w:rsidRPr="00870AD4">
        <w:rPr>
          <w:rFonts w:asciiTheme="majorHAnsi" w:eastAsia="Times New Roman" w:hAnsiTheme="majorHAnsi"/>
        </w:rPr>
        <w:t>, Paris 1966</w:t>
      </w:r>
    </w:p>
    <w:p w:rsidR="00870AD4" w:rsidRPr="00870AD4" w:rsidRDefault="00870AD4" w:rsidP="00870AD4">
      <w:pPr>
        <w:jc w:val="both"/>
        <w:rPr>
          <w:rFonts w:asciiTheme="majorHAnsi" w:eastAsia="Times New Roman" w:hAnsiTheme="majorHAnsi"/>
        </w:rPr>
      </w:pPr>
      <w:r w:rsidRPr="00870AD4">
        <w:rPr>
          <w:rFonts w:asciiTheme="majorHAnsi" w:eastAsia="Times New Roman" w:hAnsiTheme="majorHAnsi"/>
        </w:rPr>
        <w:t xml:space="preserve">4- Encyclopédie des Sciences industrielles, </w:t>
      </w:r>
      <w:proofErr w:type="spellStart"/>
      <w:r w:rsidRPr="00870AD4">
        <w:rPr>
          <w:rFonts w:asciiTheme="majorHAnsi" w:eastAsia="Times New Roman" w:hAnsiTheme="majorHAnsi"/>
        </w:rPr>
        <w:t>Quillet</w:t>
      </w:r>
      <w:proofErr w:type="spellEnd"/>
      <w:r w:rsidRPr="00870AD4">
        <w:rPr>
          <w:rFonts w:asciiTheme="majorHAnsi" w:eastAsia="Times New Roman" w:hAnsiTheme="majorHAnsi"/>
        </w:rPr>
        <w:t>, Paris, 1983.</w:t>
      </w:r>
    </w:p>
    <w:p w:rsidR="00870AD4" w:rsidRPr="00870AD4" w:rsidRDefault="00870AD4" w:rsidP="00870AD4">
      <w:pPr>
        <w:jc w:val="both"/>
        <w:rPr>
          <w:rFonts w:asciiTheme="majorHAnsi" w:eastAsia="Times New Roman" w:hAnsiTheme="majorHAnsi"/>
        </w:rPr>
      </w:pPr>
      <w:r w:rsidRPr="00870AD4">
        <w:rPr>
          <w:rFonts w:asciiTheme="majorHAnsi" w:eastAsia="Times New Roman" w:hAnsiTheme="majorHAnsi"/>
        </w:rPr>
        <w:t xml:space="preserve">5- L.G. </w:t>
      </w:r>
      <w:proofErr w:type="spellStart"/>
      <w:r w:rsidRPr="00870AD4">
        <w:rPr>
          <w:rFonts w:asciiTheme="majorHAnsi" w:eastAsia="Times New Roman" w:hAnsiTheme="majorHAnsi"/>
        </w:rPr>
        <w:t>Hewitson</w:t>
      </w:r>
      <w:proofErr w:type="spellEnd"/>
      <w:r w:rsidRPr="00870AD4">
        <w:rPr>
          <w:rFonts w:asciiTheme="majorHAnsi" w:eastAsia="Times New Roman" w:hAnsiTheme="majorHAnsi"/>
        </w:rPr>
        <w:t xml:space="preserve">, Guide de la protection des équipements électriques, </w:t>
      </w:r>
      <w:proofErr w:type="spellStart"/>
      <w:r w:rsidRPr="00870AD4">
        <w:rPr>
          <w:rFonts w:asciiTheme="majorHAnsi" w:eastAsia="Times New Roman" w:hAnsiTheme="majorHAnsi"/>
        </w:rPr>
        <w:t>Dunod</w:t>
      </w:r>
      <w:proofErr w:type="spellEnd"/>
      <w:r w:rsidRPr="00870AD4">
        <w:rPr>
          <w:rFonts w:asciiTheme="majorHAnsi" w:eastAsia="Times New Roman" w:hAnsiTheme="majorHAnsi"/>
        </w:rPr>
        <w:t>, 2007.</w:t>
      </w:r>
    </w:p>
    <w:p w:rsidR="00870AD4" w:rsidRPr="00870AD4" w:rsidRDefault="00870AD4" w:rsidP="00870AD4">
      <w:pPr>
        <w:rPr>
          <w:rFonts w:asciiTheme="majorHAnsi" w:hAnsiTheme="majorHAnsi" w:cs="Arial"/>
          <w:bCs/>
        </w:rPr>
      </w:pPr>
    </w:p>
    <w:p w:rsidR="00870AD4" w:rsidRPr="00870AD4" w:rsidRDefault="00870AD4" w:rsidP="00870AD4">
      <w:pPr>
        <w:rPr>
          <w:rFonts w:asciiTheme="majorHAnsi" w:hAnsiTheme="majorHAnsi" w:cs="Arial"/>
          <w:bCs/>
        </w:rPr>
      </w:pPr>
    </w:p>
    <w:p w:rsidR="00870AD4" w:rsidRPr="00870AD4" w:rsidRDefault="00870AD4" w:rsidP="00870AD4">
      <w:pPr>
        <w:rPr>
          <w:rFonts w:asciiTheme="majorHAnsi" w:hAnsiTheme="majorHAnsi" w:cs="Arial"/>
          <w:bCs/>
        </w:rPr>
      </w:pPr>
    </w:p>
    <w:p w:rsidR="00870AD4" w:rsidRPr="00870AD4" w:rsidRDefault="00870AD4" w:rsidP="00870AD4">
      <w:pPr>
        <w:rPr>
          <w:rFonts w:asciiTheme="majorHAnsi" w:hAnsiTheme="majorHAnsi" w:cs="Arial"/>
          <w:bCs/>
        </w:rPr>
      </w:pPr>
    </w:p>
    <w:p w:rsidR="00870AD4" w:rsidRPr="00870AD4" w:rsidRDefault="00870AD4" w:rsidP="00870AD4">
      <w:pPr>
        <w:rPr>
          <w:rFonts w:asciiTheme="majorHAnsi" w:hAnsiTheme="majorHAnsi" w:cs="Arial"/>
          <w:bCs/>
        </w:rPr>
      </w:pPr>
    </w:p>
    <w:p w:rsidR="00870AD4" w:rsidRPr="00870AD4" w:rsidRDefault="00870AD4" w:rsidP="00870AD4">
      <w:pPr>
        <w:spacing w:after="120" w:line="276" w:lineRule="auto"/>
        <w:jc w:val="both"/>
        <w:rPr>
          <w:rFonts w:asciiTheme="majorHAnsi" w:hAnsiTheme="majorHAnsi" w:cs="Arial"/>
          <w:bCs/>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870AD4" w:rsidRPr="00870AD4" w:rsidRDefault="00870AD4" w:rsidP="00870AD4">
      <w:pPr>
        <w:spacing w:after="120" w:line="276" w:lineRule="auto"/>
        <w:jc w:val="both"/>
        <w:rPr>
          <w:rFonts w:asciiTheme="majorHAnsi" w:hAnsiTheme="majorHAnsi" w:cstheme="minorBidi"/>
          <w:b/>
        </w:rPr>
      </w:pPr>
    </w:p>
    <w:p w:rsidR="00BE233F" w:rsidRDefault="00BE233F" w:rsidP="00BE233F">
      <w:pPr>
        <w:spacing w:after="120" w:line="276" w:lineRule="auto"/>
        <w:jc w:val="both"/>
        <w:rPr>
          <w:rFonts w:asciiTheme="majorHAnsi" w:hAnsiTheme="majorHAnsi" w:cstheme="minorBidi"/>
          <w:b/>
        </w:rPr>
      </w:pPr>
      <w:r>
        <w:rPr>
          <w:rFonts w:asciiTheme="majorHAnsi" w:hAnsiTheme="majorHAnsi" w:cstheme="minorBidi"/>
          <w:b/>
        </w:rPr>
        <w:t>Semestre : S4</w:t>
      </w:r>
    </w:p>
    <w:p w:rsidR="00BE233F" w:rsidRDefault="00BE233F" w:rsidP="00BE233F">
      <w:pPr>
        <w:spacing w:after="120" w:line="276" w:lineRule="auto"/>
        <w:jc w:val="both"/>
        <w:rPr>
          <w:rFonts w:asciiTheme="majorHAnsi" w:hAnsiTheme="majorHAnsi" w:cstheme="minorBidi"/>
          <w:b/>
        </w:rPr>
      </w:pPr>
      <w:r>
        <w:rPr>
          <w:rFonts w:asciiTheme="majorHAnsi" w:hAnsiTheme="majorHAnsi" w:cstheme="minorBidi"/>
          <w:b/>
        </w:rPr>
        <w:t>UET 2.2</w:t>
      </w:r>
    </w:p>
    <w:p w:rsidR="00BE233F" w:rsidRDefault="00BE233F" w:rsidP="00BE233F">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BE233F" w:rsidRDefault="00BE233F" w:rsidP="00BE233F">
      <w:pPr>
        <w:jc w:val="both"/>
        <w:rPr>
          <w:rFonts w:asciiTheme="majorHAnsi" w:hAnsiTheme="majorHAnsi" w:cstheme="majorBidi"/>
          <w:b/>
        </w:rPr>
      </w:pPr>
    </w:p>
    <w:p w:rsidR="00BE233F" w:rsidRDefault="00BE233F" w:rsidP="00BE233F">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BE233F" w:rsidRDefault="00BE233F" w:rsidP="00BE233F">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BE233F" w:rsidRDefault="00BE233F" w:rsidP="00BE233F">
      <w:pPr>
        <w:adjustRightInd w:val="0"/>
        <w:jc w:val="both"/>
        <w:rPr>
          <w:rFonts w:asciiTheme="majorHAnsi" w:hAnsiTheme="majorHAnsi" w:cstheme="majorBidi"/>
          <w:b/>
          <w:bCs/>
        </w:rPr>
      </w:pPr>
    </w:p>
    <w:p w:rsidR="00BE233F" w:rsidRDefault="00BE233F" w:rsidP="00BE233F">
      <w:pPr>
        <w:jc w:val="both"/>
        <w:rPr>
          <w:rFonts w:asciiTheme="majorHAnsi" w:hAnsiTheme="majorHAnsi" w:cstheme="majorBidi"/>
          <w:i/>
        </w:rPr>
      </w:pPr>
      <w:r>
        <w:rPr>
          <w:rFonts w:asciiTheme="majorHAnsi" w:hAnsiTheme="majorHAnsi" w:cstheme="majorBidi"/>
          <w:b/>
        </w:rPr>
        <w:t xml:space="preserve">Connaissances préalables recommandées: </w:t>
      </w:r>
    </w:p>
    <w:p w:rsidR="00BE233F" w:rsidRDefault="00BE233F" w:rsidP="00BE233F">
      <w:pPr>
        <w:spacing w:line="276" w:lineRule="auto"/>
        <w:jc w:val="both"/>
        <w:rPr>
          <w:rFonts w:asciiTheme="majorHAnsi" w:hAnsiTheme="majorHAnsi" w:cstheme="minorBidi"/>
        </w:rPr>
      </w:pPr>
      <w:r>
        <w:rPr>
          <w:rFonts w:asciiTheme="majorHAnsi" w:hAnsiTheme="majorHAnsi" w:cstheme="minorBidi"/>
        </w:rPr>
        <w:t>Langues (Arabe ; Français ; Anglais)</w:t>
      </w:r>
    </w:p>
    <w:p w:rsidR="00BE233F" w:rsidRDefault="00BE233F" w:rsidP="00BE233F">
      <w:pPr>
        <w:ind w:right="282"/>
        <w:jc w:val="both"/>
        <w:rPr>
          <w:rFonts w:asciiTheme="majorHAnsi" w:hAnsiTheme="majorHAnsi" w:cs="Arial"/>
          <w:b/>
        </w:rPr>
      </w:pPr>
    </w:p>
    <w:p w:rsidR="00BE233F" w:rsidRDefault="00BE233F" w:rsidP="00BE233F">
      <w:pPr>
        <w:adjustRightInd w:val="0"/>
        <w:jc w:val="both"/>
        <w:rPr>
          <w:rFonts w:asciiTheme="majorHAnsi" w:hAnsiTheme="majorHAnsi" w:cstheme="majorBidi"/>
          <w:b/>
          <w:bCs/>
        </w:rPr>
      </w:pPr>
      <w:r>
        <w:rPr>
          <w:rFonts w:asciiTheme="majorHAnsi" w:hAnsiTheme="majorHAnsi" w:cstheme="majorBidi"/>
          <w:b/>
          <w:bCs/>
        </w:rPr>
        <w:t>Contenu de la matière :</w:t>
      </w:r>
    </w:p>
    <w:p w:rsidR="00BE233F" w:rsidRDefault="00BE233F" w:rsidP="00BE233F">
      <w:pPr>
        <w:jc w:val="both"/>
        <w:rPr>
          <w:rFonts w:asciiTheme="majorHAnsi" w:hAnsiTheme="majorHAnsi"/>
        </w:rPr>
      </w:pPr>
    </w:p>
    <w:p w:rsidR="00BE233F" w:rsidRDefault="00BE233F" w:rsidP="00BE233F">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BE233F" w:rsidRDefault="00BE233F" w:rsidP="00BE233F">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BE233F" w:rsidRDefault="00BE233F" w:rsidP="00BE233F">
      <w:pPr>
        <w:jc w:val="both"/>
        <w:rPr>
          <w:rFonts w:asciiTheme="majorHAnsi" w:hAnsiTheme="majorHAnsi"/>
        </w:rPr>
      </w:pPr>
    </w:p>
    <w:p w:rsidR="00BE233F" w:rsidRDefault="00BE233F" w:rsidP="00BE233F">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BE233F" w:rsidRDefault="00BE233F" w:rsidP="00BE233F">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BE233F" w:rsidRDefault="00BE233F" w:rsidP="00BE233F">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BE233F" w:rsidRDefault="00BE233F" w:rsidP="00BE233F">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BE233F" w:rsidRDefault="00BE233F" w:rsidP="00BE233F">
      <w:pPr>
        <w:jc w:val="both"/>
        <w:rPr>
          <w:rFonts w:asciiTheme="majorHAnsi" w:hAnsiTheme="majorHAnsi"/>
        </w:rPr>
      </w:pPr>
    </w:p>
    <w:p w:rsidR="00BE233F" w:rsidRDefault="00BE233F" w:rsidP="00BE233F">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BE233F" w:rsidRDefault="00BE233F" w:rsidP="00BE233F">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BE233F" w:rsidRDefault="00BE233F" w:rsidP="00BE233F">
      <w:pPr>
        <w:jc w:val="both"/>
        <w:rPr>
          <w:rFonts w:asciiTheme="majorHAnsi" w:hAnsiTheme="majorHAnsi" w:cstheme="majorBidi"/>
          <w:b/>
        </w:rPr>
      </w:pPr>
    </w:p>
    <w:p w:rsidR="00BE233F" w:rsidRDefault="00BE233F" w:rsidP="00BE233F">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BE233F" w:rsidRDefault="00BE233F" w:rsidP="00BE233F">
      <w:pPr>
        <w:jc w:val="both"/>
        <w:rPr>
          <w:rFonts w:asciiTheme="majorHAnsi" w:hAnsiTheme="majorHAnsi" w:cstheme="majorBidi"/>
          <w:b/>
        </w:rPr>
      </w:pPr>
    </w:p>
    <w:p w:rsidR="00BE233F" w:rsidRDefault="00BE233F" w:rsidP="00BE233F">
      <w:pPr>
        <w:jc w:val="both"/>
        <w:rPr>
          <w:rFonts w:asciiTheme="majorHAnsi" w:hAnsiTheme="majorHAnsi" w:cstheme="majorBidi"/>
          <w:i/>
        </w:rPr>
      </w:pPr>
      <w:r>
        <w:rPr>
          <w:rFonts w:asciiTheme="majorHAnsi" w:hAnsiTheme="majorHAnsi" w:cstheme="majorBidi"/>
          <w:b/>
        </w:rPr>
        <w:t>Références:</w:t>
      </w:r>
    </w:p>
    <w:p w:rsidR="00BE233F" w:rsidRDefault="00BE233F" w:rsidP="00BE233F">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BE233F" w:rsidRDefault="00BE233F" w:rsidP="00BE233F">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BE233F" w:rsidRDefault="00BE233F" w:rsidP="00BE233F">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BE233F" w:rsidRDefault="00BE233F" w:rsidP="00BE233F">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BE233F" w:rsidRDefault="00BE233F" w:rsidP="00BE233F">
      <w:pPr>
        <w:jc w:val="both"/>
        <w:rPr>
          <w:rFonts w:asciiTheme="majorHAnsi" w:hAnsiTheme="majorHAnsi" w:cstheme="majorBidi"/>
          <w:iCs/>
        </w:rPr>
      </w:pPr>
      <w:r>
        <w:rPr>
          <w:rFonts w:asciiTheme="majorHAnsi" w:hAnsiTheme="majorHAnsi" w:cstheme="minorBidi"/>
          <w:bCs/>
          <w:iCs/>
        </w:rPr>
        <w:t xml:space="preserve">    Edition Ellipses 2014.</w:t>
      </w:r>
    </w:p>
    <w:p w:rsidR="00BE233F" w:rsidRDefault="00BE233F" w:rsidP="00BE233F">
      <w:pPr>
        <w:spacing w:after="120" w:line="276" w:lineRule="auto"/>
        <w:jc w:val="both"/>
        <w:rPr>
          <w:rFonts w:asciiTheme="majorHAnsi" w:hAnsiTheme="majorHAnsi"/>
        </w:rPr>
      </w:pPr>
    </w:p>
    <w:p w:rsidR="00650634" w:rsidRDefault="00650634" w:rsidP="00870AD4"/>
    <w:sectPr w:rsidR="00650634" w:rsidSect="00650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imes New Roman,Regular_Embed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2C"/>
    <w:multiLevelType w:val="hybridMultilevel"/>
    <w:tmpl w:val="56C41E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E160553"/>
    <w:multiLevelType w:val="hybridMultilevel"/>
    <w:tmpl w:val="1732491E"/>
    <w:lvl w:ilvl="0" w:tplc="86C26A58">
      <w:start w:val="1"/>
      <w:numFmt w:val="decimal"/>
      <w:lvlText w:val="%1-"/>
      <w:lvlJc w:val="left"/>
      <w:pPr>
        <w:ind w:left="928"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E79AD"/>
    <w:multiLevelType w:val="hybridMultilevel"/>
    <w:tmpl w:val="89063D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496BEB2">
      <w:start w:val="1"/>
      <w:numFmt w:val="decimal"/>
      <w:lvlText w:val="%3."/>
      <w:lvlJc w:val="right"/>
      <w:pPr>
        <w:tabs>
          <w:tab w:val="num" w:pos="1800"/>
        </w:tabs>
        <w:ind w:left="1800" w:hanging="180"/>
      </w:pPr>
      <w:rPr>
        <w:rFonts w:ascii="Times New Roman" w:eastAsia="SimSu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17853"/>
    <w:multiLevelType w:val="hybridMultilevel"/>
    <w:tmpl w:val="7C82182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FA0A5F"/>
    <w:multiLevelType w:val="hybridMultilevel"/>
    <w:tmpl w:val="14AEC92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B953F6D"/>
    <w:multiLevelType w:val="multilevel"/>
    <w:tmpl w:val="D6ECA1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2A77F3F"/>
    <w:multiLevelType w:val="hybridMultilevel"/>
    <w:tmpl w:val="F1DE65BE"/>
    <w:lvl w:ilvl="0" w:tplc="9CA29678">
      <w:start w:val="1"/>
      <w:numFmt w:val="decimal"/>
      <w:lvlText w:val="%1."/>
      <w:lvlJc w:val="left"/>
      <w:pPr>
        <w:ind w:left="1211" w:hanging="360"/>
      </w:pPr>
      <w:rPr>
        <w:rFonts w:ascii="Times New Roman" w:eastAsia="Times New Roman" w:hAnsi="Times New Roman" w:cs="Times New Roman"/>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5F82BA9"/>
    <w:multiLevelType w:val="hybridMultilevel"/>
    <w:tmpl w:val="B3765D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477D3CD5"/>
    <w:multiLevelType w:val="hybridMultilevel"/>
    <w:tmpl w:val="6A827E92"/>
    <w:lvl w:ilvl="0" w:tplc="D38E6A4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4BA1810"/>
    <w:multiLevelType w:val="hybridMultilevel"/>
    <w:tmpl w:val="0848FE02"/>
    <w:lvl w:ilvl="0" w:tplc="F47A847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EAC3DFF"/>
    <w:multiLevelType w:val="hybridMultilevel"/>
    <w:tmpl w:val="7F2882E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E406488"/>
    <w:multiLevelType w:val="hybridMultilevel"/>
    <w:tmpl w:val="FBFA6B8A"/>
    <w:lvl w:ilvl="0" w:tplc="DA2A1B0C">
      <w:numFmt w:val="bullet"/>
      <w:lvlText w:val="-"/>
      <w:lvlJc w:val="left"/>
      <w:pPr>
        <w:ind w:left="928" w:hanging="360"/>
      </w:pPr>
      <w:rPr>
        <w:rFonts w:ascii="Arial" w:eastAsia="SimSu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C06256"/>
    <w:multiLevelType w:val="hybridMultilevel"/>
    <w:tmpl w:val="37449AB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78D85416"/>
    <w:multiLevelType w:val="multilevel"/>
    <w:tmpl w:val="208E3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2"/>
  </w:num>
  <w:num w:numId="36">
    <w:abstractNumId w:val="5"/>
  </w:num>
  <w:num w:numId="37">
    <w:abstractNumId w:val="8"/>
  </w:num>
  <w:num w:numId="38">
    <w:abstractNumId w:val="18"/>
  </w:num>
  <w:num w:numId="39">
    <w:abstractNumId w:val="3"/>
  </w:num>
  <w:num w:numId="40">
    <w:abstractNumId w:val="1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1C78"/>
    <w:rsid w:val="00006B85"/>
    <w:rsid w:val="0001706E"/>
    <w:rsid w:val="00047B4D"/>
    <w:rsid w:val="00074314"/>
    <w:rsid w:val="00090B5A"/>
    <w:rsid w:val="00105711"/>
    <w:rsid w:val="00107FDB"/>
    <w:rsid w:val="001105CF"/>
    <w:rsid w:val="001203F1"/>
    <w:rsid w:val="001815A4"/>
    <w:rsid w:val="001A1DBB"/>
    <w:rsid w:val="001C5A01"/>
    <w:rsid w:val="00271842"/>
    <w:rsid w:val="00367F3C"/>
    <w:rsid w:val="003D661B"/>
    <w:rsid w:val="003F110E"/>
    <w:rsid w:val="00406B88"/>
    <w:rsid w:val="0044152E"/>
    <w:rsid w:val="004A2155"/>
    <w:rsid w:val="005441C5"/>
    <w:rsid w:val="00650634"/>
    <w:rsid w:val="00675E58"/>
    <w:rsid w:val="00682CD8"/>
    <w:rsid w:val="00693200"/>
    <w:rsid w:val="006B5385"/>
    <w:rsid w:val="006F17FF"/>
    <w:rsid w:val="00857DD6"/>
    <w:rsid w:val="00870AD4"/>
    <w:rsid w:val="00992DDD"/>
    <w:rsid w:val="00A32C2C"/>
    <w:rsid w:val="00A921CA"/>
    <w:rsid w:val="00AA7C21"/>
    <w:rsid w:val="00BB12DF"/>
    <w:rsid w:val="00BE233F"/>
    <w:rsid w:val="00BF342E"/>
    <w:rsid w:val="00BF3DCE"/>
    <w:rsid w:val="00C07D83"/>
    <w:rsid w:val="00C229CD"/>
    <w:rsid w:val="00C36ED3"/>
    <w:rsid w:val="00C70BD4"/>
    <w:rsid w:val="00D85E13"/>
    <w:rsid w:val="00D87E14"/>
    <w:rsid w:val="00E239C3"/>
    <w:rsid w:val="00EB441E"/>
    <w:rsid w:val="00EC6766"/>
    <w:rsid w:val="00EF6EE8"/>
    <w:rsid w:val="00F655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locked/>
    <w:rsid w:val="00001C78"/>
    <w:rPr>
      <w:rFonts w:ascii="Calibri" w:eastAsia="Calibri" w:hAnsi="Calibri"/>
      <w:sz w:val="24"/>
      <w:szCs w:val="24"/>
    </w:rPr>
  </w:style>
  <w:style w:type="paragraph" w:customStyle="1" w:styleId="puce">
    <w:name w:val="puce"/>
    <w:basedOn w:val="Normal"/>
    <w:link w:val="puceCar"/>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uiPriority w:val="22"/>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uiPriority w:val="99"/>
    <w:unhideWhenUsed/>
    <w:rsid w:val="00870AD4"/>
    <w:rPr>
      <w:color w:val="0000FF"/>
      <w:u w:val="single"/>
    </w:rPr>
  </w:style>
  <w:style w:type="character" w:customStyle="1" w:styleId="collection">
    <w:name w:val="collection"/>
    <w:basedOn w:val="Policepardfaut"/>
    <w:rsid w:val="00870AD4"/>
  </w:style>
  <w:style w:type="character" w:styleId="Lienhypertextesuivivisit">
    <w:name w:val="FollowedHyperlink"/>
    <w:basedOn w:val="Policepardfaut"/>
    <w:uiPriority w:val="99"/>
    <w:semiHidden/>
    <w:unhideWhenUsed/>
    <w:rsid w:val="00870A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529950900">
      <w:bodyDiv w:val="1"/>
      <w:marLeft w:val="0"/>
      <w:marRight w:val="0"/>
      <w:marTop w:val="0"/>
      <w:marBottom w:val="0"/>
      <w:divBdr>
        <w:top w:val="none" w:sz="0" w:space="0" w:color="auto"/>
        <w:left w:val="none" w:sz="0" w:space="0" w:color="auto"/>
        <w:bottom w:val="none" w:sz="0" w:space="0" w:color="auto"/>
        <w:right w:val="none" w:sz="0" w:space="0" w:color="auto"/>
      </w:divBdr>
    </w:div>
    <w:div w:id="1580822370">
      <w:bodyDiv w:val="1"/>
      <w:marLeft w:val="0"/>
      <w:marRight w:val="0"/>
      <w:marTop w:val="0"/>
      <w:marBottom w:val="0"/>
      <w:divBdr>
        <w:top w:val="none" w:sz="0" w:space="0" w:color="auto"/>
        <w:left w:val="none" w:sz="0" w:space="0" w:color="auto"/>
        <w:bottom w:val="none" w:sz="0" w:space="0" w:color="auto"/>
        <w:right w:val="none" w:sz="0" w:space="0" w:color="auto"/>
      </w:divBdr>
    </w:div>
    <w:div w:id="20538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uepro.com/Mesure-electrique/Les-appareils-a-deviation-en-courant-continu.pdf" TargetMode="External"/><Relationship Id="rId13" Type="http://schemas.openxmlformats.org/officeDocument/2006/relationships/hyperlink" Target="http://eunomie.u-bourgogne.fr/elearning/physique.html" TargetMode="External"/><Relationship Id="rId3" Type="http://schemas.openxmlformats.org/officeDocument/2006/relationships/settings" Target="settings.xml"/><Relationship Id="rId7" Type="http://schemas.openxmlformats.org/officeDocument/2006/relationships/hyperlink" Target="http://www.technologuepro.com/Mesure-electrique/Generalites-sur-les-appareils-de-mesure.pdf" TargetMode="External"/><Relationship Id="rId12" Type="http://schemas.openxmlformats.org/officeDocument/2006/relationships/hyperlink" Target="http://perso.orange.fr/xcotton/electron/coursetdocs.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chnologuepro.com/Mesure-electrique/Les-grandeurs-electriques-et-unites-de-mesure.pdf" TargetMode="External"/><Relationship Id="rId11" Type="http://schemas.openxmlformats.org/officeDocument/2006/relationships/hyperlink" Target="http://sitelec.free.fr/cours2htm" TargetMode="External"/><Relationship Id="rId5" Type="http://schemas.openxmlformats.org/officeDocument/2006/relationships/hyperlink" Target="http://fr.wikipedia.org/wiki/Jean-Pierre_Ginisti" TargetMode="External"/><Relationship Id="rId15" Type="http://schemas.openxmlformats.org/officeDocument/2006/relationships/fontTable" Target="fontTable.xml"/><Relationship Id="rId10" Type="http://schemas.openxmlformats.org/officeDocument/2006/relationships/hyperlink" Target="http://www.technologuepro.com/Mesure-electrique/Mesure-des-tensions-et-des-courants.pdf" TargetMode="External"/><Relationship Id="rId4" Type="http://schemas.openxmlformats.org/officeDocument/2006/relationships/webSettings" Target="webSettings.xml"/><Relationship Id="rId9" Type="http://schemas.openxmlformats.org/officeDocument/2006/relationships/hyperlink" Target="http://www.technologuepro.com/Mesure-electrique/Les-appareils-de-mesure-en-courant-alternatif.pdf" TargetMode="External"/><Relationship Id="rId14" Type="http://schemas.openxmlformats.org/officeDocument/2006/relationships/hyperlink" Target="http://www.technique-ingenieur.fr/dossier/appareilsdemes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6304</Words>
  <Characters>34675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2014-12-30T13:30:00Z</dcterms:created>
  <dcterms:modified xsi:type="dcterms:W3CDTF">2015-01-03T18:34:00Z</dcterms:modified>
</cp:coreProperties>
</file>