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D7" w:rsidRPr="001D2AD7" w:rsidRDefault="00605546" w:rsidP="00683E8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AD7">
        <w:rPr>
          <w:rFonts w:ascii="Times New Roman" w:hAnsi="Times New Roman" w:cs="Times New Roman"/>
          <w:sz w:val="24"/>
          <w:szCs w:val="24"/>
        </w:rPr>
        <w:t>REPUBLIQUE ALGERIENNE DEMOCRATIQUE ET POPULAIRE</w:t>
      </w:r>
    </w:p>
    <w:p w:rsidR="00605546" w:rsidRPr="001D2AD7" w:rsidRDefault="00605546" w:rsidP="00683E8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AD7">
        <w:rPr>
          <w:rFonts w:ascii="Times New Roman" w:hAnsi="Times New Roman" w:cs="Times New Roman"/>
          <w:sz w:val="24"/>
          <w:szCs w:val="24"/>
        </w:rPr>
        <w:t>MINISTERE DE L’ENSEIGNEME</w:t>
      </w:r>
      <w:r w:rsidR="001D2AD7">
        <w:rPr>
          <w:rFonts w:ascii="Times New Roman" w:hAnsi="Times New Roman" w:cs="Times New Roman"/>
          <w:sz w:val="24"/>
          <w:szCs w:val="24"/>
        </w:rPr>
        <w:t xml:space="preserve">NT SUPERIEUR ET DE LA RECHERCHE </w:t>
      </w:r>
      <w:r w:rsidRPr="001D2AD7">
        <w:rPr>
          <w:rFonts w:ascii="Times New Roman" w:hAnsi="Times New Roman" w:cs="Times New Roman"/>
          <w:sz w:val="24"/>
          <w:szCs w:val="24"/>
        </w:rPr>
        <w:t>SCIENTIFIQUE</w:t>
      </w:r>
    </w:p>
    <w:p w:rsidR="00605546" w:rsidRPr="001D2AD7" w:rsidRDefault="0042050F" w:rsidP="00683E8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UNIVERSITE ABDERRAHMANE </w:t>
      </w:r>
      <w:r w:rsidR="00605546" w:rsidRPr="001D2AD7">
        <w:rPr>
          <w:rFonts w:ascii="Times New Roman" w:hAnsi="Times New Roman" w:cs="Times New Roman"/>
          <w:sz w:val="24"/>
          <w:szCs w:val="24"/>
        </w:rPr>
        <w:t>MIRA – BEJAIA</w:t>
      </w:r>
      <w:r w:rsidR="00683E8D">
        <w:rPr>
          <w:rFonts w:ascii="Times New Roman" w:hAnsi="Times New Roman" w:cs="Times New Roman"/>
          <w:sz w:val="24"/>
          <w:szCs w:val="24"/>
        </w:rPr>
        <w:t xml:space="preserve"> </w:t>
      </w:r>
      <w:r w:rsidR="00683E8D" w:rsidRPr="001D2AD7">
        <w:rPr>
          <w:rFonts w:ascii="Times New Roman" w:hAnsi="Times New Roman" w:cs="Times New Roman"/>
          <w:sz w:val="24"/>
          <w:szCs w:val="24"/>
        </w:rPr>
        <w:t>–</w:t>
      </w:r>
    </w:p>
    <w:p w:rsidR="00605546" w:rsidRPr="001D2AD7" w:rsidRDefault="00605546" w:rsidP="00A75F92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D2AD7">
        <w:rPr>
          <w:rFonts w:ascii="Times New Roman" w:hAnsi="Times New Roman" w:cs="Times New Roman"/>
          <w:bCs/>
          <w:iCs/>
          <w:sz w:val="28"/>
          <w:szCs w:val="28"/>
        </w:rPr>
        <w:t>Faculté</w:t>
      </w:r>
      <w:r w:rsidR="009151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5F92">
        <w:rPr>
          <w:rFonts w:ascii="Times New Roman" w:hAnsi="Times New Roman" w:cs="Times New Roman"/>
          <w:bCs/>
          <w:iCs/>
          <w:sz w:val="28"/>
          <w:szCs w:val="28"/>
        </w:rPr>
        <w:t>………………………….</w:t>
      </w:r>
      <w:r w:rsidRPr="001D2A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05546" w:rsidRDefault="00605546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98B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98B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98B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98B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7A598B" w:rsidRPr="001D2AD7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5546" w:rsidRPr="00273A65" w:rsidRDefault="00605546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>CANEVAS D’EVALUATION</w:t>
      </w:r>
    </w:p>
    <w:p w:rsidR="00273A65" w:rsidRDefault="00764FF1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="001D2AD7" w:rsidRPr="00273A65">
        <w:rPr>
          <w:rFonts w:ascii="Times New Roman" w:hAnsi="Times New Roman" w:cs="Times New Roman"/>
          <w:b/>
          <w:bCs/>
          <w:sz w:val="40"/>
          <w:szCs w:val="40"/>
        </w:rPr>
        <w:t>’</w:t>
      </w:r>
      <w:r w:rsidRPr="00273A65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="001D2AD7" w:rsidRPr="00273A65">
        <w:rPr>
          <w:rFonts w:ascii="Times New Roman" w:hAnsi="Times New Roman" w:cs="Times New Roman"/>
          <w:b/>
          <w:bCs/>
          <w:sz w:val="40"/>
          <w:szCs w:val="40"/>
        </w:rPr>
        <w:t>N</w:t>
      </w:r>
      <w:r w:rsidRPr="00273A65">
        <w:rPr>
          <w:rFonts w:ascii="Times New Roman" w:hAnsi="Times New Roman" w:cs="Times New Roman"/>
          <w:b/>
          <w:bCs/>
          <w:sz w:val="40"/>
          <w:szCs w:val="40"/>
        </w:rPr>
        <w:t xml:space="preserve"> DOSSIER </w:t>
      </w:r>
    </w:p>
    <w:p w:rsidR="00605546" w:rsidRPr="00273A65" w:rsidRDefault="00764FF1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>D’HA</w:t>
      </w:r>
      <w:r w:rsidR="001D2AD7" w:rsidRPr="00273A65">
        <w:rPr>
          <w:rFonts w:ascii="Times New Roman" w:hAnsi="Times New Roman" w:cs="Times New Roman"/>
          <w:b/>
          <w:bCs/>
          <w:sz w:val="40"/>
          <w:szCs w:val="40"/>
        </w:rPr>
        <w:t>BILITATION UNIVERSITAIRE</w:t>
      </w:r>
    </w:p>
    <w:p w:rsidR="00605546" w:rsidRDefault="00605546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Default="007A598B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Default="007A598B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Default="007A598B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Default="007A598B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D" w:rsidRDefault="00683E8D" w:rsidP="00273A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AD7" w:rsidRPr="007A598B" w:rsidRDefault="001D2AD7" w:rsidP="007A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Rapport</w:t>
      </w:r>
      <w:r w:rsidR="007A598B"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eur</w:t>
      </w:r>
    </w:p>
    <w:p w:rsidR="007A598B" w:rsidRPr="00173CB3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Nom et prénom :</w:t>
      </w:r>
    </w:p>
    <w:p w:rsidR="007A598B" w:rsidRPr="00173CB3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Grade :</w:t>
      </w:r>
    </w:p>
    <w:p w:rsidR="001D2AD7" w:rsidRPr="00173CB3" w:rsidRDefault="001D2AD7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Lieu </w:t>
      </w:r>
      <w:r w:rsidR="007A598B" w:rsidRPr="00173CB3">
        <w:rPr>
          <w:rFonts w:ascii="Times New Roman" w:hAnsi="Times New Roman" w:cs="Times New Roman"/>
          <w:bCs/>
          <w:sz w:val="24"/>
          <w:szCs w:val="24"/>
        </w:rPr>
        <w:t>d’exercice</w:t>
      </w:r>
      <w:r w:rsidR="0046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CB3">
        <w:rPr>
          <w:rFonts w:ascii="Times New Roman" w:hAnsi="Times New Roman" w:cs="Times New Roman"/>
          <w:bCs/>
          <w:sz w:val="24"/>
          <w:szCs w:val="24"/>
        </w:rPr>
        <w:t>:</w:t>
      </w:r>
    </w:p>
    <w:p w:rsidR="0042050F" w:rsidRPr="007A598B" w:rsidRDefault="0042050F" w:rsidP="007A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AD7" w:rsidRPr="007A598B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</w:t>
      </w:r>
    </w:p>
    <w:p w:rsidR="007A598B" w:rsidRPr="00173CB3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Nom et prénom :</w:t>
      </w:r>
    </w:p>
    <w:p w:rsidR="001D2AD7" w:rsidRPr="00173CB3" w:rsidRDefault="001D2AD7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Spécialité :</w:t>
      </w:r>
    </w:p>
    <w:p w:rsidR="004B0FFC" w:rsidRPr="00173CB3" w:rsidRDefault="00446289" w:rsidP="007A598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Intitulé de l’H.U (</w:t>
      </w:r>
      <w:r w:rsidR="00477372">
        <w:rPr>
          <w:rFonts w:ascii="Times New Roman" w:hAnsi="Times New Roman" w:cs="Times New Roman"/>
          <w:bCs/>
          <w:sz w:val="24"/>
          <w:szCs w:val="24"/>
        </w:rPr>
        <w:t>S’il y a lieu)</w:t>
      </w:r>
      <w:r w:rsidR="007A598B" w:rsidRPr="00173CB3">
        <w:rPr>
          <w:rFonts w:ascii="Times New Roman" w:hAnsi="Times New Roman" w:cs="Times New Roman"/>
          <w:bCs/>
          <w:sz w:val="24"/>
          <w:szCs w:val="24"/>
        </w:rPr>
        <w:t> :</w:t>
      </w:r>
    </w:p>
    <w:p w:rsidR="007A598B" w:rsidRDefault="007A598B" w:rsidP="007A59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Default="007A598B" w:rsidP="007A59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Pr="007A598B" w:rsidRDefault="007A598B" w:rsidP="007A59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5A2B9E" w:rsidRPr="00E14632" w:rsidTr="007A598B">
        <w:trPr>
          <w:trHeight w:val="699"/>
        </w:trPr>
        <w:tc>
          <w:tcPr>
            <w:tcW w:w="9576" w:type="dxa"/>
          </w:tcPr>
          <w:p w:rsidR="005A2B9E" w:rsidRPr="00E14632" w:rsidRDefault="005A2B9E" w:rsidP="005A2B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2B9E" w:rsidRPr="00E14632" w:rsidRDefault="005A2B9E" w:rsidP="00764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4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PARCOURS SCIENTIFIQUE</w:t>
            </w:r>
          </w:p>
        </w:tc>
      </w:tr>
      <w:tr w:rsidR="005A2B9E" w:rsidRPr="00E14632" w:rsidTr="00255974">
        <w:trPr>
          <w:trHeight w:val="1418"/>
        </w:trPr>
        <w:tc>
          <w:tcPr>
            <w:tcW w:w="9576" w:type="dxa"/>
          </w:tcPr>
          <w:p w:rsidR="005A2B9E" w:rsidRDefault="005A2B9E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F1" w:rsidRDefault="00764FF1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764FF1" w:rsidRDefault="00764FF1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764FF1" w:rsidRDefault="00764FF1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255974" w:rsidRDefault="00255974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E7602" w:rsidRPr="00E14632" w:rsidRDefault="001E7602" w:rsidP="0025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610" w:rsidRDefault="005D7610" w:rsidP="00377815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41499" w:rsidRPr="00E14632" w:rsidTr="003A34F5">
        <w:trPr>
          <w:trHeight w:val="699"/>
        </w:trPr>
        <w:tc>
          <w:tcPr>
            <w:tcW w:w="9576" w:type="dxa"/>
          </w:tcPr>
          <w:p w:rsidR="00C41499" w:rsidRPr="00E14632" w:rsidRDefault="00C41499" w:rsidP="003A34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1499" w:rsidRPr="00AA33AD" w:rsidRDefault="00B97D65" w:rsidP="003A3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33A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PARCOURS PEDAGOGIQUE</w:t>
            </w:r>
          </w:p>
        </w:tc>
      </w:tr>
      <w:tr w:rsidR="00C41499" w:rsidRPr="00E14632" w:rsidTr="00255974">
        <w:trPr>
          <w:trHeight w:val="1597"/>
        </w:trPr>
        <w:tc>
          <w:tcPr>
            <w:tcW w:w="9576" w:type="dxa"/>
          </w:tcPr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Pr="00E14632" w:rsidRDefault="00C41499" w:rsidP="0025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99" w:rsidRDefault="00C41499" w:rsidP="00377815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A939EE" w:rsidRPr="009327CE" w:rsidTr="00A939EE">
        <w:trPr>
          <w:trHeight w:val="884"/>
        </w:trPr>
        <w:tc>
          <w:tcPr>
            <w:tcW w:w="9576" w:type="dxa"/>
          </w:tcPr>
          <w:p w:rsidR="00A939EE" w:rsidRPr="009327CE" w:rsidRDefault="00A939EE" w:rsidP="00A939EE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A939EE" w:rsidRPr="00AA33AD" w:rsidRDefault="00A939EE" w:rsidP="00CC19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A33A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QUALITE ET ORIGINALITE DES TRAVAUX</w:t>
            </w:r>
          </w:p>
          <w:p w:rsidR="00A939EE" w:rsidRPr="00A939EE" w:rsidRDefault="00A939EE" w:rsidP="00CC199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</w:tc>
      </w:tr>
      <w:tr w:rsidR="00CC199E" w:rsidTr="00331666">
        <w:trPr>
          <w:trHeight w:val="1815"/>
        </w:trPr>
        <w:tc>
          <w:tcPr>
            <w:tcW w:w="9576" w:type="dxa"/>
          </w:tcPr>
          <w:p w:rsidR="00CC199E" w:rsidRDefault="00CC199E" w:rsidP="00377815"/>
          <w:p w:rsidR="001D2AD7" w:rsidRDefault="001D2AD7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D2AD7" w:rsidRDefault="001D2AD7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D2AD7" w:rsidRDefault="001D2AD7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D2AD7" w:rsidRDefault="001D2AD7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E7602" w:rsidRPr="001D2AD7" w:rsidRDefault="001E7602" w:rsidP="0033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546" w:rsidRDefault="00605546" w:rsidP="001E7602"/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12F9" w:rsidRDefault="00CD12F9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12F9" w:rsidRDefault="00CD12F9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12F9" w:rsidRDefault="00CD12F9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12F9" w:rsidRDefault="00CD12F9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598B" w:rsidRPr="00273A65" w:rsidRDefault="007A598B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A6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Evaluation globale</w:t>
      </w:r>
      <w:r w:rsidRPr="00273A65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273A65" w:rsidRPr="00273A65" w:rsidRDefault="00273A65" w:rsidP="0062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532" w:rsidRDefault="00273A65" w:rsidP="00E96D66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1)- Dans le dossier du candidat, y a-t-il au moins un article après thèse</w:t>
      </w:r>
      <w:r w:rsid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</w:p>
    <w:p w:rsidR="00C02532" w:rsidRDefault="00C02532" w:rsidP="00C02532">
      <w:pPr>
        <w:pStyle w:val="ListParagraph"/>
        <w:numPr>
          <w:ilvl w:val="0"/>
          <w:numId w:val="1"/>
        </w:num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32">
        <w:rPr>
          <w:rFonts w:ascii="Times New Roman" w:eastAsia="Times New Roman" w:hAnsi="Times New Roman" w:cs="Times New Roman"/>
          <w:color w:val="000000"/>
          <w:sz w:val="28"/>
          <w:szCs w:val="28"/>
        </w:rPr>
        <w:t>dont le contenu ne figure pas dans la thèse</w:t>
      </w:r>
    </w:p>
    <w:p w:rsidR="001647C7" w:rsidRPr="00FF476F" w:rsidRDefault="008E7162" w:rsidP="00AA33AD">
      <w:pPr>
        <w:pStyle w:val="ListParagraph"/>
        <w:numPr>
          <w:ilvl w:val="0"/>
          <w:numId w:val="1"/>
        </w:num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publié dans une revue conforme aux critères établis le 14/12/2014 par </w:t>
      </w:r>
      <w:r w:rsidR="000B2848"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</w:t>
      </w:r>
      <w:r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>Conseil Scientifique de l’Université</w:t>
      </w:r>
      <w:r w:rsidR="00AA33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06BA"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353">
        <w:rPr>
          <w:rFonts w:ascii="Times New Roman" w:eastAsia="Times New Roman" w:hAnsi="Times New Roman" w:cs="Times New Roman"/>
          <w:color w:val="000000"/>
          <w:sz w:val="28"/>
          <w:szCs w:val="28"/>
        </w:rPr>
        <w:t>consultable</w:t>
      </w:r>
      <w:r w:rsidR="00A3023D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8E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sur le lien suivant</w:t>
      </w:r>
      <w:r w:rsidR="00273A65"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273A65" w:rsidRDefault="00C17637" w:rsidP="009A717F">
      <w:pPr>
        <w:tabs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A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8E7162" w:rsidRPr="00D4004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http://www.univ-bejaia.dz/vrpr/post-graduation/conditions-de-soutenances</w:t>
        </w:r>
      </w:hyperlink>
    </w:p>
    <w:p w:rsidR="008E7162" w:rsidRPr="00273A65" w:rsidRDefault="008E7162" w:rsidP="00E96D66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Si oui, lequel (ou lesquels) :</w:t>
      </w: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4771B5" w:rsidRPr="00273A65" w:rsidRDefault="004771B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0120BE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présentation du polycopié est-elle originale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Est ce que le candidat peut publier son polycopié sous sa forme actuelle dans la </w:t>
      </w:r>
      <w:proofErr w:type="spellStart"/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plate forme</w:t>
      </w:r>
      <w:proofErr w:type="spellEnd"/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e-learning de l'université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73A65" w:rsidRPr="00273A65" w:rsidRDefault="00273A65" w:rsidP="004771B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Sinon, quelle sont les modifications qu'il doit apporter</w:t>
      </w:r>
      <w:r w:rsidR="00012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771B5" w:rsidRDefault="004771B5" w:rsidP="0047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B5" w:rsidRPr="004771B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273A65" w:rsidRPr="004771B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273A65" w:rsidRPr="004771B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771B5" w:rsidRPr="004771B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771B5" w:rsidRPr="00273A6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Default="00331666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Etes-vous favorable pour que le candidat présente son dossier devant un jury?</w:t>
      </w:r>
    </w:p>
    <w:p w:rsidR="00331666" w:rsidRPr="004D3742" w:rsidRDefault="00331666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7A598B" w:rsidRPr="00273A65" w:rsidRDefault="007A598B" w:rsidP="00477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B5" w:rsidRDefault="004771B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B5" w:rsidRPr="00273A65" w:rsidRDefault="004771B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98B" w:rsidRPr="00273A65" w:rsidRDefault="007A598B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 xml:space="preserve">Fait </w:t>
      </w:r>
      <w:proofErr w:type="spellStart"/>
      <w:r w:rsidRPr="00273A65">
        <w:rPr>
          <w:rFonts w:ascii="Times New Roman" w:hAnsi="Times New Roman" w:cs="Times New Roman"/>
          <w:sz w:val="28"/>
          <w:szCs w:val="28"/>
        </w:rPr>
        <w:t>à_________________________le</w:t>
      </w:r>
      <w:proofErr w:type="spellEnd"/>
      <w:r w:rsidRPr="00273A65">
        <w:rPr>
          <w:rFonts w:ascii="Times New Roman" w:hAnsi="Times New Roman" w:cs="Times New Roman"/>
          <w:sz w:val="28"/>
          <w:szCs w:val="28"/>
        </w:rPr>
        <w:t>___/___/______Signature :</w:t>
      </w:r>
    </w:p>
    <w:p w:rsidR="007A598B" w:rsidRPr="00E14632" w:rsidRDefault="007A598B" w:rsidP="0047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8B" w:rsidRDefault="007A598B" w:rsidP="004771B5">
      <w:pPr>
        <w:spacing w:after="0" w:line="240" w:lineRule="auto"/>
      </w:pPr>
    </w:p>
    <w:sectPr w:rsidR="007A598B" w:rsidSect="00605546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5B" w:rsidRDefault="00EC5F5B" w:rsidP="007A598B">
      <w:pPr>
        <w:spacing w:after="0" w:line="240" w:lineRule="auto"/>
      </w:pPr>
      <w:r>
        <w:separator/>
      </w:r>
    </w:p>
  </w:endnote>
  <w:endnote w:type="continuationSeparator" w:id="0">
    <w:p w:rsidR="00EC5F5B" w:rsidRDefault="00EC5F5B" w:rsidP="007A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62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7A598B" w:rsidRPr="00711892" w:rsidRDefault="007A598B" w:rsidP="007A598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2">
              <w:rPr>
                <w:rFonts w:ascii="Times New Roman" w:hAnsi="Times New Roman" w:cs="Times New Roman"/>
                <w:sz w:val="24"/>
                <w:szCs w:val="24"/>
              </w:rPr>
              <w:t>Rapport d’expertise de l’H.U. de</w:t>
            </w:r>
            <w:r w:rsidR="00354E6B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r w:rsidR="00AF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189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0D09F8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0D09F8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F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0D09F8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11892">
              <w:rPr>
                <w:rFonts w:ascii="Times New Roman" w:hAnsi="Times New Roman" w:cs="Times New Roman"/>
                <w:sz w:val="24"/>
                <w:szCs w:val="24"/>
              </w:rPr>
              <w:t xml:space="preserve"> sur </w:t>
            </w:r>
            <w:r w:rsidR="000D09F8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0D09F8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12F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0D09F8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598B" w:rsidRPr="00711892" w:rsidRDefault="007A598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5B" w:rsidRDefault="00EC5F5B" w:rsidP="007A598B">
      <w:pPr>
        <w:spacing w:after="0" w:line="240" w:lineRule="auto"/>
      </w:pPr>
      <w:r>
        <w:separator/>
      </w:r>
    </w:p>
  </w:footnote>
  <w:footnote w:type="continuationSeparator" w:id="0">
    <w:p w:rsidR="00EC5F5B" w:rsidRDefault="00EC5F5B" w:rsidP="007A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000B"/>
    <w:multiLevelType w:val="hybridMultilevel"/>
    <w:tmpl w:val="B352F83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15"/>
    <w:rsid w:val="000023DC"/>
    <w:rsid w:val="000032B0"/>
    <w:rsid w:val="000120BE"/>
    <w:rsid w:val="00043002"/>
    <w:rsid w:val="00062409"/>
    <w:rsid w:val="000B2848"/>
    <w:rsid w:val="000D09F8"/>
    <w:rsid w:val="000E3580"/>
    <w:rsid w:val="0011794D"/>
    <w:rsid w:val="001647C7"/>
    <w:rsid w:val="00173CB3"/>
    <w:rsid w:val="001A1321"/>
    <w:rsid w:val="001D2AD7"/>
    <w:rsid w:val="001E7602"/>
    <w:rsid w:val="001F55DD"/>
    <w:rsid w:val="002044E9"/>
    <w:rsid w:val="002306BA"/>
    <w:rsid w:val="00255974"/>
    <w:rsid w:val="00273A65"/>
    <w:rsid w:val="00306984"/>
    <w:rsid w:val="00331666"/>
    <w:rsid w:val="00343332"/>
    <w:rsid w:val="00354E6B"/>
    <w:rsid w:val="0036292D"/>
    <w:rsid w:val="00377815"/>
    <w:rsid w:val="0042050F"/>
    <w:rsid w:val="00446289"/>
    <w:rsid w:val="004634E0"/>
    <w:rsid w:val="004771B5"/>
    <w:rsid w:val="00477372"/>
    <w:rsid w:val="004B0FFC"/>
    <w:rsid w:val="004D69A0"/>
    <w:rsid w:val="00503EA5"/>
    <w:rsid w:val="00541B7D"/>
    <w:rsid w:val="00543262"/>
    <w:rsid w:val="0055626F"/>
    <w:rsid w:val="005A2B9E"/>
    <w:rsid w:val="005A575F"/>
    <w:rsid w:val="005A71B4"/>
    <w:rsid w:val="005B35F8"/>
    <w:rsid w:val="005C4DDE"/>
    <w:rsid w:val="005C686B"/>
    <w:rsid w:val="005D7610"/>
    <w:rsid w:val="00605546"/>
    <w:rsid w:val="00625CFE"/>
    <w:rsid w:val="00683E8D"/>
    <w:rsid w:val="006A1ED3"/>
    <w:rsid w:val="006B550F"/>
    <w:rsid w:val="006C1012"/>
    <w:rsid w:val="006C4D15"/>
    <w:rsid w:val="006E4AB4"/>
    <w:rsid w:val="007012B4"/>
    <w:rsid w:val="00711892"/>
    <w:rsid w:val="007252B4"/>
    <w:rsid w:val="00736F0D"/>
    <w:rsid w:val="00764FF1"/>
    <w:rsid w:val="007A27E2"/>
    <w:rsid w:val="007A598B"/>
    <w:rsid w:val="007D55D9"/>
    <w:rsid w:val="008E6353"/>
    <w:rsid w:val="008E7162"/>
    <w:rsid w:val="008F1955"/>
    <w:rsid w:val="009151D6"/>
    <w:rsid w:val="00917E66"/>
    <w:rsid w:val="009327CE"/>
    <w:rsid w:val="00972D5A"/>
    <w:rsid w:val="009A70AD"/>
    <w:rsid w:val="009A717F"/>
    <w:rsid w:val="009B5038"/>
    <w:rsid w:val="009F4BBC"/>
    <w:rsid w:val="00A3023D"/>
    <w:rsid w:val="00A551C4"/>
    <w:rsid w:val="00A6158D"/>
    <w:rsid w:val="00A7422C"/>
    <w:rsid w:val="00A75BFC"/>
    <w:rsid w:val="00A75F92"/>
    <w:rsid w:val="00A877C9"/>
    <w:rsid w:val="00A939EE"/>
    <w:rsid w:val="00A961C6"/>
    <w:rsid w:val="00AA33AD"/>
    <w:rsid w:val="00AD3827"/>
    <w:rsid w:val="00AD4CAF"/>
    <w:rsid w:val="00AF23BE"/>
    <w:rsid w:val="00AF7529"/>
    <w:rsid w:val="00B757A9"/>
    <w:rsid w:val="00B97D65"/>
    <w:rsid w:val="00BC4BEC"/>
    <w:rsid w:val="00C02532"/>
    <w:rsid w:val="00C0653E"/>
    <w:rsid w:val="00C17637"/>
    <w:rsid w:val="00C20227"/>
    <w:rsid w:val="00C24292"/>
    <w:rsid w:val="00C41499"/>
    <w:rsid w:val="00C44EE0"/>
    <w:rsid w:val="00C77481"/>
    <w:rsid w:val="00C954F1"/>
    <w:rsid w:val="00CC199E"/>
    <w:rsid w:val="00CD12F9"/>
    <w:rsid w:val="00CD7C25"/>
    <w:rsid w:val="00D12F46"/>
    <w:rsid w:val="00D25424"/>
    <w:rsid w:val="00D34EEB"/>
    <w:rsid w:val="00D45C26"/>
    <w:rsid w:val="00D72073"/>
    <w:rsid w:val="00D94C35"/>
    <w:rsid w:val="00DC5A04"/>
    <w:rsid w:val="00E14632"/>
    <w:rsid w:val="00E206D2"/>
    <w:rsid w:val="00E723D5"/>
    <w:rsid w:val="00E96D66"/>
    <w:rsid w:val="00EA752D"/>
    <w:rsid w:val="00EC5F5B"/>
    <w:rsid w:val="00F0045D"/>
    <w:rsid w:val="00F03A78"/>
    <w:rsid w:val="00F119B5"/>
    <w:rsid w:val="00F244D7"/>
    <w:rsid w:val="00F2527A"/>
    <w:rsid w:val="00F41103"/>
    <w:rsid w:val="00F416EC"/>
    <w:rsid w:val="00F71F08"/>
    <w:rsid w:val="00F82577"/>
    <w:rsid w:val="00FD6D18"/>
    <w:rsid w:val="00FE3181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98B"/>
  </w:style>
  <w:style w:type="paragraph" w:styleId="Footer">
    <w:name w:val="footer"/>
    <w:basedOn w:val="Normal"/>
    <w:link w:val="FooterChar"/>
    <w:uiPriority w:val="99"/>
    <w:unhideWhenUsed/>
    <w:rsid w:val="007A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8B"/>
  </w:style>
  <w:style w:type="paragraph" w:styleId="ListParagraph">
    <w:name w:val="List Paragraph"/>
    <w:basedOn w:val="Normal"/>
    <w:uiPriority w:val="34"/>
    <w:qFormat/>
    <w:rsid w:val="00273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98B"/>
  </w:style>
  <w:style w:type="paragraph" w:styleId="Footer">
    <w:name w:val="footer"/>
    <w:basedOn w:val="Normal"/>
    <w:link w:val="FooterChar"/>
    <w:uiPriority w:val="99"/>
    <w:unhideWhenUsed/>
    <w:rsid w:val="007A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8B"/>
  </w:style>
  <w:style w:type="paragraph" w:styleId="ListParagraph">
    <w:name w:val="List Paragraph"/>
    <w:basedOn w:val="Normal"/>
    <w:uiPriority w:val="34"/>
    <w:qFormat/>
    <w:rsid w:val="00273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v-bejaia.dz/vrpr/post-graduation/conditions-de-soutena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B295-5692-4AFC-A61D-FD34B82F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benslimane</cp:lastModifiedBy>
  <cp:revision>2</cp:revision>
  <cp:lastPrinted>2015-06-11T11:35:00Z</cp:lastPrinted>
  <dcterms:created xsi:type="dcterms:W3CDTF">2015-07-21T09:52:00Z</dcterms:created>
  <dcterms:modified xsi:type="dcterms:W3CDTF">2015-07-21T09:52:00Z</dcterms:modified>
</cp:coreProperties>
</file>