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35" w:rsidRDefault="00137035" w:rsidP="00137035">
      <w:pPr>
        <w:rPr>
          <w:szCs w:val="28"/>
        </w:rPr>
      </w:pPr>
      <w:bookmarkStart w:id="0" w:name="_GoBack"/>
      <w:bookmarkEnd w:id="0"/>
    </w:p>
    <w:p w:rsidR="00137035" w:rsidRDefault="00137035" w:rsidP="00137035">
      <w:pPr>
        <w:rPr>
          <w:b/>
          <w:bCs/>
          <w:u w:val="single"/>
        </w:rPr>
      </w:pPr>
    </w:p>
    <w:p w:rsidR="00137035" w:rsidRPr="009929F5" w:rsidRDefault="00137035" w:rsidP="00137035">
      <w:pPr>
        <w:jc w:val="center"/>
        <w:rPr>
          <w:b/>
          <w:bCs/>
          <w:u w:val="single"/>
        </w:rPr>
      </w:pPr>
      <w:r w:rsidRPr="009929F5">
        <w:rPr>
          <w:b/>
          <w:bCs/>
          <w:u w:val="single"/>
        </w:rPr>
        <w:t>Pr</w:t>
      </w:r>
      <w:r>
        <w:rPr>
          <w:b/>
          <w:bCs/>
          <w:u w:val="single"/>
        </w:rPr>
        <w:t>ocès –verbal de la réunion du 4 novembre 2015</w:t>
      </w:r>
    </w:p>
    <w:p w:rsidR="00137035" w:rsidRDefault="00137035" w:rsidP="001370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Equivalences – transfert de notes des étudiants ajournés </w:t>
      </w:r>
    </w:p>
    <w:p w:rsidR="00137035" w:rsidRDefault="00137035" w:rsidP="001370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en 3</w:t>
      </w:r>
      <w:r w:rsidRPr="004870DE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année licence (2014-2015) –civilisation- vers la 3</w:t>
      </w:r>
      <w:r w:rsidRPr="004870DE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année </w:t>
      </w:r>
    </w:p>
    <w:p w:rsidR="00137035" w:rsidRDefault="00137035" w:rsidP="001370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licence </w:t>
      </w:r>
      <w:r>
        <w:rPr>
          <w:b/>
          <w:bCs/>
          <w:i/>
          <w:iCs/>
          <w:u w:val="single"/>
        </w:rPr>
        <w:t>anthropologie</w:t>
      </w:r>
    </w:p>
    <w:p w:rsidR="00137035" w:rsidRPr="004870DE" w:rsidRDefault="00137035" w:rsidP="0013703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mise en conformité </w:t>
      </w:r>
      <w:r w:rsidRPr="004870DE">
        <w:rPr>
          <w:b/>
          <w:bCs/>
          <w:u w:val="single"/>
        </w:rPr>
        <w:t>(2015 – 2016)</w:t>
      </w:r>
    </w:p>
    <w:p w:rsidR="00137035" w:rsidRPr="004870DE" w:rsidRDefault="00137035" w:rsidP="00137035">
      <w:pPr>
        <w:spacing w:line="240" w:lineRule="exact"/>
        <w:ind w:firstLine="709"/>
        <w:jc w:val="both"/>
        <w:rPr>
          <w:b/>
          <w:bCs/>
          <w:u w:val="single"/>
        </w:rPr>
      </w:pPr>
    </w:p>
    <w:p w:rsidR="00137035" w:rsidRDefault="00137035" w:rsidP="00137035">
      <w:pPr>
        <w:spacing w:line="240" w:lineRule="exact"/>
        <w:jc w:val="both"/>
        <w:rPr>
          <w:b/>
          <w:bCs/>
        </w:rPr>
      </w:pPr>
    </w:p>
    <w:p w:rsidR="00137035" w:rsidRDefault="00137035" w:rsidP="00137035">
      <w:pPr>
        <w:spacing w:line="240" w:lineRule="exact"/>
        <w:jc w:val="both"/>
        <w:rPr>
          <w:b/>
          <w:bCs/>
        </w:rPr>
      </w:pPr>
    </w:p>
    <w:p w:rsidR="00137035" w:rsidRPr="00E70A19" w:rsidRDefault="00137035" w:rsidP="00137035">
      <w:pPr>
        <w:spacing w:line="240" w:lineRule="exact"/>
        <w:ind w:firstLine="709"/>
        <w:jc w:val="both"/>
        <w:rPr>
          <w:b/>
          <w:bCs/>
        </w:rPr>
      </w:pPr>
      <w:r w:rsidRPr="00595F3E">
        <w:rPr>
          <w:b/>
          <w:bCs/>
        </w:rPr>
        <w:t>L’an deu</w:t>
      </w:r>
      <w:r>
        <w:rPr>
          <w:b/>
          <w:bCs/>
        </w:rPr>
        <w:t>x mille quinze et le quatre du mois de novembre</w:t>
      </w:r>
      <w:r w:rsidRPr="00595F3E">
        <w:rPr>
          <w:b/>
          <w:bCs/>
        </w:rPr>
        <w:t xml:space="preserve">, s’est tenue une </w:t>
      </w:r>
      <w:r>
        <w:rPr>
          <w:b/>
          <w:bCs/>
        </w:rPr>
        <w:t>réunion au</w:t>
      </w:r>
      <w:r w:rsidRPr="00595F3E">
        <w:rPr>
          <w:b/>
          <w:bCs/>
        </w:rPr>
        <w:t xml:space="preserve"> département LCA </w:t>
      </w:r>
      <w:r>
        <w:rPr>
          <w:b/>
          <w:bCs/>
        </w:rPr>
        <w:t>sur l’établissement d’équivalences et le transfert de notes des étudiants ajournés en 3</w:t>
      </w:r>
      <w:r w:rsidRPr="00E70A19">
        <w:rPr>
          <w:b/>
          <w:bCs/>
          <w:vertAlign w:val="superscript"/>
        </w:rPr>
        <w:t>ème</w:t>
      </w:r>
      <w:r>
        <w:rPr>
          <w:b/>
          <w:bCs/>
        </w:rPr>
        <w:t xml:space="preserve"> année licence </w:t>
      </w:r>
      <w:r>
        <w:rPr>
          <w:b/>
          <w:bCs/>
          <w:i/>
          <w:iCs/>
        </w:rPr>
        <w:t>civilisation</w:t>
      </w:r>
      <w:r>
        <w:rPr>
          <w:b/>
          <w:bCs/>
        </w:rPr>
        <w:t xml:space="preserve"> (2014-2015) vers la 3</w:t>
      </w:r>
      <w:r w:rsidRPr="00E70A19">
        <w:rPr>
          <w:b/>
          <w:bCs/>
          <w:vertAlign w:val="superscript"/>
        </w:rPr>
        <w:t>ème</w:t>
      </w:r>
      <w:r>
        <w:rPr>
          <w:b/>
          <w:bCs/>
        </w:rPr>
        <w:t xml:space="preserve"> année licence </w:t>
      </w:r>
      <w:r>
        <w:rPr>
          <w:b/>
          <w:bCs/>
          <w:i/>
          <w:iCs/>
        </w:rPr>
        <w:t>anthropologie</w:t>
      </w:r>
      <w:r>
        <w:rPr>
          <w:b/>
          <w:bCs/>
        </w:rPr>
        <w:t xml:space="preserve"> mise en conformité (2015-2016).</w:t>
      </w:r>
    </w:p>
    <w:p w:rsidR="00137035" w:rsidRDefault="00137035" w:rsidP="00137035">
      <w:pPr>
        <w:jc w:val="both"/>
        <w:rPr>
          <w:b/>
          <w:bCs/>
          <w:u w:val="single"/>
        </w:rPr>
      </w:pPr>
    </w:p>
    <w:p w:rsidR="00137035" w:rsidRPr="00A67BEC" w:rsidRDefault="00137035" w:rsidP="00137035">
      <w:pPr>
        <w:jc w:val="both"/>
        <w:rPr>
          <w:b/>
          <w:bCs/>
        </w:rPr>
      </w:pPr>
      <w:r w:rsidRPr="00A67BEC">
        <w:rPr>
          <w:b/>
          <w:bCs/>
          <w:u w:val="single"/>
        </w:rPr>
        <w:t>Etaient présents</w:t>
      </w:r>
      <w:r w:rsidRPr="00A67BEC">
        <w:rPr>
          <w:b/>
          <w:bCs/>
        </w:rPr>
        <w:t> :</w:t>
      </w:r>
    </w:p>
    <w:p w:rsidR="00137035" w:rsidRDefault="00137035" w:rsidP="00137035">
      <w:pPr>
        <w:spacing w:line="240" w:lineRule="exact"/>
        <w:jc w:val="both"/>
        <w:rPr>
          <w:b/>
          <w:bCs/>
        </w:rPr>
      </w:pPr>
    </w:p>
    <w:p w:rsidR="00137035" w:rsidRPr="00A67BEC" w:rsidRDefault="00137035" w:rsidP="00137035">
      <w:pPr>
        <w:spacing w:line="240" w:lineRule="exact"/>
        <w:jc w:val="both"/>
        <w:rPr>
          <w:b/>
          <w:bCs/>
        </w:rPr>
      </w:pPr>
      <w:r w:rsidRPr="00A67BEC">
        <w:rPr>
          <w:b/>
          <w:bCs/>
        </w:rPr>
        <w:t>F. Aoumer           responsable du domaine de formation Langue et Culture Amazighes</w:t>
      </w:r>
    </w:p>
    <w:p w:rsidR="00137035" w:rsidRPr="00A67BEC" w:rsidRDefault="00137035" w:rsidP="00137035">
      <w:pPr>
        <w:spacing w:line="240" w:lineRule="exact"/>
        <w:jc w:val="both"/>
        <w:rPr>
          <w:b/>
          <w:bCs/>
        </w:rPr>
      </w:pPr>
      <w:r w:rsidRPr="00A67BEC">
        <w:rPr>
          <w:b/>
          <w:bCs/>
        </w:rPr>
        <w:t>B. Hamek             responsable de filières</w:t>
      </w:r>
      <w:r>
        <w:rPr>
          <w:b/>
          <w:bCs/>
        </w:rPr>
        <w:t xml:space="preserve"> LCA</w:t>
      </w:r>
    </w:p>
    <w:p w:rsidR="00137035" w:rsidRDefault="00137035" w:rsidP="00137035">
      <w:pPr>
        <w:rPr>
          <w:b/>
          <w:bCs/>
          <w:u w:val="single"/>
        </w:rPr>
      </w:pPr>
    </w:p>
    <w:p w:rsidR="00137035" w:rsidRDefault="00137035" w:rsidP="00137035">
      <w:pPr>
        <w:rPr>
          <w:b/>
          <w:bCs/>
          <w:u w:val="single"/>
        </w:rPr>
      </w:pPr>
    </w:p>
    <w:p w:rsidR="00137035" w:rsidRDefault="00137035" w:rsidP="00137035">
      <w:pPr>
        <w:rPr>
          <w:b/>
          <w:bCs/>
        </w:rPr>
      </w:pPr>
      <w:r w:rsidRPr="00595F3E">
        <w:rPr>
          <w:b/>
          <w:bCs/>
          <w:u w:val="single"/>
        </w:rPr>
        <w:t>Ordre du jour</w:t>
      </w:r>
      <w:r w:rsidRPr="00595F3E">
        <w:t xml:space="preserve"> : </w:t>
      </w:r>
      <w:r>
        <w:rPr>
          <w:b/>
          <w:bCs/>
        </w:rPr>
        <w:t xml:space="preserve">Equivalences –transfert de notes des ajournés vers </w:t>
      </w:r>
    </w:p>
    <w:p w:rsidR="00137035" w:rsidRDefault="00137035" w:rsidP="00137035">
      <w:pPr>
        <w:rPr>
          <w:b/>
          <w:bCs/>
        </w:rPr>
      </w:pPr>
      <w:r>
        <w:rPr>
          <w:b/>
          <w:bCs/>
        </w:rPr>
        <w:t>la 3</w:t>
      </w:r>
      <w:r w:rsidRPr="0041195E">
        <w:rPr>
          <w:b/>
          <w:bCs/>
          <w:vertAlign w:val="superscript"/>
        </w:rPr>
        <w:t>ème</w:t>
      </w:r>
      <w:r>
        <w:rPr>
          <w:b/>
          <w:bCs/>
        </w:rPr>
        <w:t xml:space="preserve"> année licence </w:t>
      </w:r>
      <w:r>
        <w:rPr>
          <w:b/>
          <w:bCs/>
          <w:i/>
          <w:iCs/>
        </w:rPr>
        <w:t xml:space="preserve">Anthropologie </w:t>
      </w:r>
      <w:r>
        <w:rPr>
          <w:b/>
          <w:bCs/>
        </w:rPr>
        <w:t>(mise en conformité)</w:t>
      </w:r>
    </w:p>
    <w:p w:rsidR="00137035" w:rsidRDefault="00137035" w:rsidP="00137035">
      <w:pPr>
        <w:rPr>
          <w:b/>
          <w:bCs/>
        </w:rPr>
      </w:pPr>
    </w:p>
    <w:p w:rsidR="00137035" w:rsidRDefault="00137035" w:rsidP="00137035">
      <w:pPr>
        <w:rPr>
          <w:b/>
          <w:bCs/>
        </w:rPr>
      </w:pPr>
    </w:p>
    <w:p w:rsidR="00137035" w:rsidRDefault="00137035" w:rsidP="00137035">
      <w:pPr>
        <w:rPr>
          <w:b/>
          <w:bCs/>
        </w:rPr>
      </w:pPr>
      <w:r>
        <w:rPr>
          <w:b/>
          <w:bCs/>
        </w:rPr>
        <w:tab/>
        <w:t>La séance fut ouverte à 10h. L’équipe de formation, après avoir examiné les différentes matières de l’ancienne et de la nouvelle licence (mise en conformité) et tout en veillant à préserver au mieux l’intérêt et les acquis de l’étudiant, décide que le transfert de notes pour les étudiants de 3</w:t>
      </w:r>
      <w:r w:rsidRPr="00427D28">
        <w:rPr>
          <w:b/>
          <w:bCs/>
          <w:vertAlign w:val="superscript"/>
        </w:rPr>
        <w:t>ème</w:t>
      </w:r>
      <w:r>
        <w:rPr>
          <w:b/>
          <w:bCs/>
        </w:rPr>
        <w:t xml:space="preserve"> année ajournés se fera comme suit :</w:t>
      </w:r>
    </w:p>
    <w:p w:rsidR="00296AEB" w:rsidRDefault="00296AEB" w:rsidP="00137035">
      <w:pPr>
        <w:rPr>
          <w:b/>
          <w:bCs/>
        </w:rPr>
      </w:pPr>
    </w:p>
    <w:p w:rsidR="00296AEB" w:rsidRDefault="000A1C38" w:rsidP="00137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160655</wp:posOffset>
                </wp:positionV>
                <wp:extent cx="400050" cy="9525"/>
                <wp:effectExtent l="9525" t="57150" r="19050" b="4762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8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60.85pt;margin-top:12.65pt;width:31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96AEB">
        <w:rPr>
          <w:b/>
          <w:bCs/>
        </w:rPr>
        <w:t>-</w:t>
      </w:r>
      <w:r w:rsidR="00296AEB" w:rsidRPr="00AC5782">
        <w:rPr>
          <w:b/>
          <w:bCs/>
          <w:u w:val="single"/>
        </w:rPr>
        <w:t>Organisation sociale et systèmes de valeurs</w:t>
      </w:r>
      <w:r w:rsidR="00296AEB">
        <w:rPr>
          <w:b/>
          <w:bCs/>
        </w:rPr>
        <w:t xml:space="preserve"> (</w:t>
      </w:r>
      <w:r w:rsidR="00296AEB" w:rsidRPr="002E189D">
        <w:rPr>
          <w:b/>
          <w:bCs/>
        </w:rPr>
        <w:t>AL</w:t>
      </w:r>
      <w:r w:rsidR="00F327B1">
        <w:rPr>
          <w:rStyle w:val="Appelnotedebasdep"/>
          <w:b/>
          <w:bCs/>
        </w:rPr>
        <w:footnoteReference w:id="1"/>
      </w:r>
      <w:r w:rsidR="00296AEB">
        <w:rPr>
          <w:b/>
          <w:bCs/>
        </w:rPr>
        <w:t>)</w:t>
      </w:r>
      <w:r w:rsidR="00AC5782">
        <w:rPr>
          <w:b/>
          <w:bCs/>
        </w:rPr>
        <w:t xml:space="preserve">                    </w:t>
      </w:r>
      <w:r w:rsidR="00AC5782" w:rsidRPr="00AC5782">
        <w:rPr>
          <w:b/>
          <w:bCs/>
          <w:u w:val="single"/>
        </w:rPr>
        <w:t>Organisation sociale</w:t>
      </w:r>
      <w:r w:rsidR="00AC5782" w:rsidRPr="00AC5782">
        <w:rPr>
          <w:b/>
          <w:bCs/>
        </w:rPr>
        <w:t xml:space="preserve"> </w:t>
      </w:r>
      <w:r w:rsidR="00AC5782">
        <w:rPr>
          <w:b/>
          <w:bCs/>
        </w:rPr>
        <w:t>(NL</w:t>
      </w:r>
      <w:r w:rsidR="00F327B1">
        <w:rPr>
          <w:rStyle w:val="Appelnotedebasdep"/>
          <w:b/>
          <w:bCs/>
        </w:rPr>
        <w:footnoteReference w:id="2"/>
      </w:r>
      <w:r w:rsidR="00AC5782">
        <w:rPr>
          <w:b/>
          <w:bCs/>
        </w:rPr>
        <w:t>)</w:t>
      </w:r>
    </w:p>
    <w:p w:rsidR="00AC5782" w:rsidRDefault="00AC5782" w:rsidP="00137035">
      <w:pPr>
        <w:rPr>
          <w:b/>
          <w:bCs/>
        </w:rPr>
      </w:pPr>
    </w:p>
    <w:p w:rsidR="00AC5782" w:rsidRDefault="000A1C38" w:rsidP="00AC578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124460</wp:posOffset>
                </wp:positionV>
                <wp:extent cx="400050" cy="9525"/>
                <wp:effectExtent l="9525" t="57150" r="19050" b="4762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4C53" id="AutoShape 16" o:spid="_x0000_s1026" type="#_x0000_t32" style="position:absolute;margin-left:260.85pt;margin-top:9.8pt;width:31.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AC5782">
        <w:rPr>
          <w:b/>
          <w:bCs/>
        </w:rPr>
        <w:t>-</w:t>
      </w:r>
      <w:r w:rsidR="00AC5782" w:rsidRPr="00AC5782">
        <w:rPr>
          <w:b/>
          <w:bCs/>
          <w:u w:val="single"/>
        </w:rPr>
        <w:t>Dynamique politique et sociale récente</w:t>
      </w:r>
      <w:r w:rsidR="00AC5782">
        <w:rPr>
          <w:b/>
          <w:bCs/>
        </w:rPr>
        <w:t xml:space="preserve"> (AL)                           </w:t>
      </w:r>
      <w:r w:rsidR="00AC5782" w:rsidRPr="00AC5782">
        <w:rPr>
          <w:b/>
          <w:bCs/>
          <w:u w:val="single"/>
        </w:rPr>
        <w:t>Dynamiques sociales</w:t>
      </w:r>
      <w:r w:rsidR="00AC5782">
        <w:rPr>
          <w:b/>
          <w:bCs/>
        </w:rPr>
        <w:t xml:space="preserve"> (NL)</w:t>
      </w:r>
    </w:p>
    <w:p w:rsidR="00AC5782" w:rsidRDefault="00AC5782" w:rsidP="00AC5782">
      <w:pPr>
        <w:rPr>
          <w:b/>
          <w:bCs/>
        </w:rPr>
      </w:pPr>
    </w:p>
    <w:p w:rsidR="00AC5782" w:rsidRDefault="000A1C38" w:rsidP="00AC578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126365</wp:posOffset>
                </wp:positionV>
                <wp:extent cx="400050" cy="9525"/>
                <wp:effectExtent l="9525" t="57150" r="19050" b="476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1C20" id="AutoShape 17" o:spid="_x0000_s1026" type="#_x0000_t32" style="position:absolute;margin-left:260.85pt;margin-top:9.95pt;width:31.5pt;height: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AC5782">
        <w:rPr>
          <w:b/>
          <w:bCs/>
        </w:rPr>
        <w:t>-</w:t>
      </w:r>
      <w:r w:rsidR="00ED7C85" w:rsidRPr="00ED7C85">
        <w:rPr>
          <w:b/>
          <w:bCs/>
          <w:u w:val="single"/>
        </w:rPr>
        <w:t>Méthodologie</w:t>
      </w:r>
      <w:r w:rsidR="00ED7C85">
        <w:rPr>
          <w:b/>
          <w:bCs/>
        </w:rPr>
        <w:t xml:space="preserve"> (S5+S6 –AL)                                                       </w:t>
      </w:r>
      <w:r w:rsidR="00ED7C85" w:rsidRPr="00ED7C85">
        <w:rPr>
          <w:b/>
          <w:bCs/>
          <w:u w:val="single"/>
        </w:rPr>
        <w:t>Méthodologie</w:t>
      </w:r>
      <w:r w:rsidR="00ED7C85">
        <w:rPr>
          <w:b/>
          <w:bCs/>
        </w:rPr>
        <w:t xml:space="preserve"> (S5 –NL)</w:t>
      </w:r>
    </w:p>
    <w:p w:rsidR="00AC5782" w:rsidRDefault="00AC5782" w:rsidP="00137035">
      <w:pPr>
        <w:rPr>
          <w:b/>
          <w:bCs/>
        </w:rPr>
      </w:pPr>
    </w:p>
    <w:p w:rsidR="0061192D" w:rsidRDefault="000A1C38" w:rsidP="00137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147320</wp:posOffset>
                </wp:positionV>
                <wp:extent cx="400050" cy="9525"/>
                <wp:effectExtent l="9525" t="57150" r="19050" b="4762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D48A" id="AutoShape 30" o:spid="_x0000_s1026" type="#_x0000_t32" style="position:absolute;margin-left:260.85pt;margin-top:11.6pt;width:31.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61192D">
        <w:rPr>
          <w:b/>
          <w:bCs/>
        </w:rPr>
        <w:t>-</w:t>
      </w:r>
      <w:r w:rsidR="0061192D" w:rsidRPr="0061192D">
        <w:rPr>
          <w:b/>
          <w:bCs/>
          <w:u w:val="single"/>
        </w:rPr>
        <w:t>Méthodologie</w:t>
      </w:r>
      <w:r w:rsidR="0061192D">
        <w:rPr>
          <w:b/>
          <w:bCs/>
        </w:rPr>
        <w:t xml:space="preserve"> (S5- AL)                                                              </w:t>
      </w:r>
      <w:r w:rsidR="0061192D" w:rsidRPr="0061192D">
        <w:rPr>
          <w:b/>
          <w:bCs/>
          <w:u w:val="single"/>
        </w:rPr>
        <w:t>Ecrit scientifique</w:t>
      </w:r>
      <w:r w:rsidR="0061192D">
        <w:rPr>
          <w:b/>
          <w:bCs/>
        </w:rPr>
        <w:t xml:space="preserve"> (S5-NL)</w:t>
      </w:r>
    </w:p>
    <w:p w:rsidR="0061192D" w:rsidRDefault="0061192D" w:rsidP="00137035">
      <w:pPr>
        <w:rPr>
          <w:b/>
          <w:bCs/>
        </w:rPr>
      </w:pPr>
    </w:p>
    <w:p w:rsidR="0061192D" w:rsidRDefault="000A1C38" w:rsidP="00137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120650</wp:posOffset>
                </wp:positionV>
                <wp:extent cx="400050" cy="9525"/>
                <wp:effectExtent l="9525" t="57150" r="19050" b="4762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9417" id="AutoShape 31" o:spid="_x0000_s1026" type="#_x0000_t32" style="position:absolute;margin-left:260.85pt;margin-top:9.5pt;width:31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61192D">
        <w:rPr>
          <w:b/>
          <w:bCs/>
        </w:rPr>
        <w:t>-</w:t>
      </w:r>
      <w:r w:rsidR="0061192D" w:rsidRPr="0061192D">
        <w:rPr>
          <w:b/>
          <w:bCs/>
          <w:u w:val="single"/>
        </w:rPr>
        <w:t>Méthodologie</w:t>
      </w:r>
      <w:r w:rsidR="0061192D">
        <w:rPr>
          <w:b/>
          <w:bCs/>
        </w:rPr>
        <w:t xml:space="preserve"> (S6-AL)                                                               </w:t>
      </w:r>
      <w:r w:rsidR="0061192D" w:rsidRPr="0061192D">
        <w:rPr>
          <w:b/>
          <w:bCs/>
          <w:u w:val="single"/>
        </w:rPr>
        <w:t>Projet scientifique</w:t>
      </w:r>
      <w:r w:rsidR="0061192D">
        <w:rPr>
          <w:b/>
          <w:bCs/>
        </w:rPr>
        <w:t xml:space="preserve"> (S6-NL)</w:t>
      </w:r>
    </w:p>
    <w:p w:rsidR="0061192D" w:rsidRDefault="0061192D" w:rsidP="00137035">
      <w:pPr>
        <w:rPr>
          <w:b/>
          <w:bCs/>
        </w:rPr>
      </w:pPr>
    </w:p>
    <w:p w:rsidR="00137035" w:rsidRDefault="000A1C38" w:rsidP="00137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109220</wp:posOffset>
                </wp:positionV>
                <wp:extent cx="400050" cy="9525"/>
                <wp:effectExtent l="9525" t="53340" r="19050" b="5143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D2F2" id="AutoShape 18" o:spid="_x0000_s1026" type="#_x0000_t32" style="position:absolute;margin-left:260.85pt;margin-top:8.6pt;width:31.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ED7C85">
        <w:rPr>
          <w:b/>
          <w:bCs/>
        </w:rPr>
        <w:t>-</w:t>
      </w:r>
      <w:r w:rsidR="00ED7C85" w:rsidRPr="00ED7C85">
        <w:rPr>
          <w:b/>
          <w:bCs/>
          <w:u w:val="single"/>
        </w:rPr>
        <w:t>Enquête de terrain</w:t>
      </w:r>
      <w:r w:rsidR="00ED7C85">
        <w:rPr>
          <w:b/>
          <w:bCs/>
        </w:rPr>
        <w:t xml:space="preserve"> (S5 – AL)                                                   </w:t>
      </w:r>
      <w:r w:rsidR="00ED7C85" w:rsidRPr="00ED7C85">
        <w:rPr>
          <w:b/>
          <w:bCs/>
          <w:u w:val="single"/>
        </w:rPr>
        <w:t>Enquête de terrain</w:t>
      </w:r>
      <w:r w:rsidR="00ED7C85" w:rsidRPr="00ED7C85">
        <w:rPr>
          <w:b/>
          <w:bCs/>
        </w:rPr>
        <w:t xml:space="preserve"> (S6 –NL)</w:t>
      </w:r>
    </w:p>
    <w:p w:rsidR="00296AEB" w:rsidRDefault="00296AEB" w:rsidP="00137035">
      <w:pPr>
        <w:rPr>
          <w:b/>
          <w:bCs/>
        </w:rPr>
      </w:pPr>
    </w:p>
    <w:p w:rsidR="00137035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120650</wp:posOffset>
                </wp:positionV>
                <wp:extent cx="400050" cy="9525"/>
                <wp:effectExtent l="9525" t="53340" r="19050" b="5143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C15D" id="AutoShape 19" o:spid="_x0000_s1026" type="#_x0000_t32" style="position:absolute;margin-left:260.85pt;margin-top:9.5pt;width:31.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ED7C85">
        <w:rPr>
          <w:b/>
          <w:bCs/>
        </w:rPr>
        <w:t>-</w:t>
      </w:r>
      <w:r w:rsidR="00ED7C85" w:rsidRPr="00693C9F">
        <w:rPr>
          <w:b/>
          <w:bCs/>
          <w:u w:val="single"/>
        </w:rPr>
        <w:t>Dialecte II</w:t>
      </w:r>
      <w:r w:rsidR="00ED7C85">
        <w:rPr>
          <w:b/>
          <w:bCs/>
        </w:rPr>
        <w:t xml:space="preserve">I (AL)                                                                        </w:t>
      </w:r>
      <w:r w:rsidR="00ED7C85" w:rsidRPr="00693C9F">
        <w:rPr>
          <w:b/>
          <w:bCs/>
          <w:u w:val="single"/>
        </w:rPr>
        <w:t>Dialecte</w:t>
      </w:r>
      <w:r w:rsidR="00ED7C85">
        <w:rPr>
          <w:b/>
          <w:bCs/>
        </w:rPr>
        <w:t xml:space="preserve"> (NL)</w:t>
      </w:r>
    </w:p>
    <w:p w:rsidR="00693C9F" w:rsidRDefault="00693C9F" w:rsidP="00137035">
      <w:pPr>
        <w:spacing w:line="240" w:lineRule="exact"/>
        <w:jc w:val="both"/>
        <w:rPr>
          <w:b/>
          <w:bCs/>
        </w:rPr>
      </w:pPr>
    </w:p>
    <w:p w:rsidR="00693C9F" w:rsidRPr="00693C9F" w:rsidRDefault="000A1C38" w:rsidP="00137035">
      <w:pPr>
        <w:spacing w:line="240" w:lineRule="exact"/>
        <w:jc w:val="both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120650</wp:posOffset>
                </wp:positionV>
                <wp:extent cx="400050" cy="9525"/>
                <wp:effectExtent l="9525" t="55880" r="19050" b="4889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A6BE" id="AutoShape 20" o:spid="_x0000_s1026" type="#_x0000_t32" style="position:absolute;margin-left:221.85pt;margin-top:9.5pt;width:31.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693C9F">
        <w:rPr>
          <w:b/>
          <w:bCs/>
        </w:rPr>
        <w:t>-</w:t>
      </w:r>
      <w:r w:rsidR="00693C9F" w:rsidRPr="00693C9F">
        <w:rPr>
          <w:b/>
          <w:bCs/>
          <w:u w:val="single"/>
        </w:rPr>
        <w:t>Langue étrangère II</w:t>
      </w:r>
      <w:r w:rsidR="00693C9F">
        <w:rPr>
          <w:b/>
          <w:bCs/>
        </w:rPr>
        <w:t xml:space="preserve"> (AL)                                           </w:t>
      </w:r>
      <w:r w:rsidR="00693C9F" w:rsidRPr="00693C9F">
        <w:rPr>
          <w:b/>
          <w:bCs/>
          <w:u w:val="single"/>
        </w:rPr>
        <w:t>Langue étrangère</w:t>
      </w:r>
      <w:r w:rsidR="00693C9F">
        <w:rPr>
          <w:b/>
          <w:bCs/>
          <w:u w:val="single"/>
        </w:rPr>
        <w:t xml:space="preserve"> </w:t>
      </w:r>
      <w:r w:rsidR="00693C9F" w:rsidRPr="00693C9F">
        <w:rPr>
          <w:b/>
          <w:bCs/>
        </w:rPr>
        <w:t>(NL)</w:t>
      </w:r>
    </w:p>
    <w:p w:rsidR="00137035" w:rsidRPr="00693C9F" w:rsidRDefault="00137035" w:rsidP="00137035">
      <w:pPr>
        <w:spacing w:line="240" w:lineRule="exact"/>
        <w:jc w:val="both"/>
        <w:rPr>
          <w:b/>
          <w:bCs/>
          <w:u w:val="single"/>
        </w:rPr>
      </w:pPr>
    </w:p>
    <w:p w:rsidR="00296AEB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92075</wp:posOffset>
                </wp:positionV>
                <wp:extent cx="400050" cy="9525"/>
                <wp:effectExtent l="9525" t="55880" r="19050" b="4889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CEA0" id="AutoShape 21" o:spid="_x0000_s1026" type="#_x0000_t32" style="position:absolute;margin-left:221.85pt;margin-top:7.25pt;width:31.5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693C9F">
        <w:rPr>
          <w:b/>
          <w:bCs/>
        </w:rPr>
        <w:t>-</w:t>
      </w:r>
      <w:r w:rsidR="00693C9F" w:rsidRPr="00693C9F">
        <w:rPr>
          <w:b/>
          <w:bCs/>
          <w:u w:val="single"/>
        </w:rPr>
        <w:t>Didactique</w:t>
      </w:r>
      <w:r w:rsidR="00693C9F">
        <w:rPr>
          <w:b/>
          <w:bCs/>
        </w:rPr>
        <w:t xml:space="preserve"> (S5-AL)                                                     </w:t>
      </w:r>
      <w:r w:rsidR="00693C9F" w:rsidRPr="00693C9F">
        <w:rPr>
          <w:b/>
          <w:bCs/>
          <w:u w:val="single"/>
        </w:rPr>
        <w:t>Didactique</w:t>
      </w:r>
      <w:r w:rsidR="00693C9F">
        <w:rPr>
          <w:b/>
          <w:bCs/>
        </w:rPr>
        <w:t xml:space="preserve"> (S5-NL)</w:t>
      </w:r>
    </w:p>
    <w:p w:rsidR="00693C9F" w:rsidRDefault="00693C9F" w:rsidP="00137035">
      <w:pPr>
        <w:spacing w:line="240" w:lineRule="exact"/>
        <w:jc w:val="both"/>
        <w:rPr>
          <w:b/>
          <w:bCs/>
        </w:rPr>
      </w:pPr>
    </w:p>
    <w:p w:rsidR="00693C9F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112395</wp:posOffset>
                </wp:positionV>
                <wp:extent cx="400050" cy="9525"/>
                <wp:effectExtent l="9525" t="57150" r="19050" b="4762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36A2" id="AutoShape 22" o:spid="_x0000_s1026" type="#_x0000_t32" style="position:absolute;margin-left:221.85pt;margin-top:8.85pt;width:31.5pt;height: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693C9F">
        <w:rPr>
          <w:b/>
          <w:bCs/>
        </w:rPr>
        <w:t>-</w:t>
      </w:r>
      <w:r w:rsidR="00693C9F" w:rsidRPr="00693C9F">
        <w:rPr>
          <w:b/>
          <w:bCs/>
          <w:u w:val="single"/>
        </w:rPr>
        <w:t>Psychopédagogie</w:t>
      </w:r>
      <w:r w:rsidR="00693C9F">
        <w:rPr>
          <w:b/>
          <w:bCs/>
        </w:rPr>
        <w:t xml:space="preserve"> (S5-AL)                                          </w:t>
      </w:r>
      <w:r w:rsidR="0061192D">
        <w:rPr>
          <w:b/>
          <w:bCs/>
        </w:rPr>
        <w:t xml:space="preserve"> </w:t>
      </w:r>
      <w:r w:rsidR="00693C9F" w:rsidRPr="00693C9F">
        <w:rPr>
          <w:b/>
          <w:bCs/>
          <w:u w:val="single"/>
        </w:rPr>
        <w:t>Psychopédagogie</w:t>
      </w:r>
      <w:r w:rsidR="00693C9F">
        <w:rPr>
          <w:b/>
          <w:bCs/>
        </w:rPr>
        <w:t xml:space="preserve"> (S6-NL)</w:t>
      </w:r>
    </w:p>
    <w:p w:rsidR="00693C9F" w:rsidRDefault="00693C9F" w:rsidP="00137035">
      <w:pPr>
        <w:spacing w:line="240" w:lineRule="exact"/>
        <w:jc w:val="both"/>
        <w:rPr>
          <w:b/>
          <w:bCs/>
        </w:rPr>
      </w:pPr>
    </w:p>
    <w:p w:rsidR="00693C9F" w:rsidRPr="00BA725D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120650</wp:posOffset>
                </wp:positionV>
                <wp:extent cx="400050" cy="9525"/>
                <wp:effectExtent l="9525" t="55880" r="19050" b="4889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C3F6" id="AutoShape 23" o:spid="_x0000_s1026" type="#_x0000_t32" style="position:absolute;margin-left:221.85pt;margin-top:9.5pt;width:31.5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6qOQIAAGo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93C9F" w:rsidRPr="00BA725D">
        <w:rPr>
          <w:b/>
          <w:bCs/>
        </w:rPr>
        <w:t>-</w:t>
      </w:r>
      <w:r w:rsidR="00693C9F" w:rsidRPr="00BA725D">
        <w:rPr>
          <w:b/>
          <w:bCs/>
          <w:u w:val="single"/>
        </w:rPr>
        <w:t xml:space="preserve">Stage </w:t>
      </w:r>
      <w:r w:rsidR="00693C9F" w:rsidRPr="00BA725D">
        <w:rPr>
          <w:b/>
          <w:bCs/>
        </w:rPr>
        <w:t xml:space="preserve">(AL)                                        </w:t>
      </w:r>
      <w:r w:rsidR="00235019">
        <w:rPr>
          <w:b/>
          <w:bCs/>
        </w:rPr>
        <w:t xml:space="preserve">                             </w:t>
      </w:r>
      <w:r w:rsidR="00693C9F" w:rsidRPr="00BA725D">
        <w:rPr>
          <w:b/>
          <w:bCs/>
        </w:rPr>
        <w:t xml:space="preserve"> </w:t>
      </w:r>
      <w:r w:rsidR="00693C9F" w:rsidRPr="00BA725D">
        <w:rPr>
          <w:b/>
          <w:bCs/>
          <w:u w:val="single"/>
        </w:rPr>
        <w:t>Stage pratique</w:t>
      </w:r>
      <w:r w:rsidR="00693C9F" w:rsidRPr="00BA725D">
        <w:rPr>
          <w:b/>
          <w:bCs/>
        </w:rPr>
        <w:t xml:space="preserve"> (NL)</w:t>
      </w: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121920</wp:posOffset>
                </wp:positionV>
                <wp:extent cx="400050" cy="9525"/>
                <wp:effectExtent l="9525" t="57150" r="19050" b="476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2170" id="AutoShape 25" o:spid="_x0000_s1026" type="#_x0000_t32" style="position:absolute;margin-left:221.85pt;margin-top:9.6pt;width:31.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BA725D">
        <w:rPr>
          <w:b/>
          <w:bCs/>
        </w:rPr>
        <w:t>-</w:t>
      </w:r>
      <w:r w:rsidR="00BA725D" w:rsidRPr="00BA725D">
        <w:rPr>
          <w:b/>
          <w:bCs/>
          <w:u w:val="single"/>
        </w:rPr>
        <w:t>Journal de terrain</w:t>
      </w:r>
      <w:r w:rsidR="00BA725D" w:rsidRPr="00BA725D">
        <w:rPr>
          <w:b/>
          <w:bCs/>
        </w:rPr>
        <w:t xml:space="preserve"> (</w:t>
      </w:r>
      <w:r w:rsidR="00BA725D">
        <w:rPr>
          <w:b/>
          <w:bCs/>
        </w:rPr>
        <w:t xml:space="preserve">S6-AL)                                          </w:t>
      </w:r>
      <w:r w:rsidR="00BA725D" w:rsidRPr="00BA725D">
        <w:rPr>
          <w:b/>
          <w:bCs/>
          <w:u w:val="single"/>
        </w:rPr>
        <w:t>Journal de terrain</w:t>
      </w:r>
      <w:r w:rsidR="00BA725D">
        <w:rPr>
          <w:b/>
          <w:bCs/>
        </w:rPr>
        <w:t xml:space="preserve"> (S5-NL)</w:t>
      </w:r>
    </w:p>
    <w:p w:rsidR="00BA725D" w:rsidRDefault="00BA725D" w:rsidP="00137035">
      <w:pPr>
        <w:spacing w:line="240" w:lineRule="exact"/>
        <w:jc w:val="both"/>
        <w:rPr>
          <w:b/>
          <w:bCs/>
        </w:rPr>
      </w:pPr>
    </w:p>
    <w:p w:rsidR="00706EAA" w:rsidRDefault="000A1C38" w:rsidP="00137035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131445</wp:posOffset>
                </wp:positionV>
                <wp:extent cx="400050" cy="9525"/>
                <wp:effectExtent l="9525" t="57150" r="19050" b="476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4C2B" id="AutoShape 26" o:spid="_x0000_s1026" type="#_x0000_t32" style="position:absolute;margin-left:221.85pt;margin-top:10.35pt;width:31.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k6OQIAAGo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BA725D">
        <w:rPr>
          <w:b/>
          <w:bCs/>
        </w:rPr>
        <w:t>-</w:t>
      </w:r>
      <w:r w:rsidR="00BA725D" w:rsidRPr="00235019">
        <w:rPr>
          <w:b/>
          <w:bCs/>
          <w:u w:val="single"/>
        </w:rPr>
        <w:t>Moyenne</w:t>
      </w:r>
      <w:r w:rsidR="00BA725D">
        <w:rPr>
          <w:b/>
          <w:bCs/>
        </w:rPr>
        <w:t xml:space="preserve"> (Histoire + Histoire</w:t>
      </w:r>
      <w:r w:rsidR="00235019">
        <w:rPr>
          <w:b/>
          <w:bCs/>
        </w:rPr>
        <w:t xml:space="preserve"> de l’art)-AL        </w:t>
      </w:r>
      <w:r w:rsidR="00BA725D">
        <w:rPr>
          <w:b/>
          <w:bCs/>
        </w:rPr>
        <w:t xml:space="preserve"> </w:t>
      </w:r>
      <w:r w:rsidR="00235019">
        <w:rPr>
          <w:b/>
          <w:bCs/>
        </w:rPr>
        <w:t xml:space="preserve">       </w:t>
      </w:r>
      <w:r w:rsidR="00235019" w:rsidRPr="00235019">
        <w:rPr>
          <w:b/>
          <w:bCs/>
          <w:u w:val="single"/>
        </w:rPr>
        <w:t>Histoire politique  et culturelle</w:t>
      </w:r>
      <w:r w:rsidR="00235019">
        <w:rPr>
          <w:b/>
          <w:bCs/>
        </w:rPr>
        <w:t xml:space="preserve"> (S5-NL) </w:t>
      </w:r>
    </w:p>
    <w:p w:rsidR="00706EAA" w:rsidRDefault="00706EAA" w:rsidP="00137035">
      <w:pPr>
        <w:spacing w:line="240" w:lineRule="exact"/>
        <w:jc w:val="both"/>
        <w:rPr>
          <w:b/>
          <w:bCs/>
        </w:rPr>
      </w:pPr>
    </w:p>
    <w:p w:rsidR="00BA725D" w:rsidRPr="00BA725D" w:rsidRDefault="00706EAA" w:rsidP="00706EAA">
      <w:pPr>
        <w:spacing w:line="240" w:lineRule="exact"/>
        <w:jc w:val="both"/>
        <w:rPr>
          <w:b/>
          <w:bCs/>
        </w:rPr>
      </w:pPr>
      <w:r>
        <w:rPr>
          <w:b/>
          <w:bCs/>
        </w:rPr>
        <w:t>-</w:t>
      </w:r>
      <w:r w:rsidRPr="00706EAA">
        <w:rPr>
          <w:b/>
          <w:bCs/>
          <w:u w:val="single"/>
        </w:rPr>
        <w:t>Sémiologie</w:t>
      </w:r>
      <w:r>
        <w:rPr>
          <w:b/>
          <w:bCs/>
        </w:rPr>
        <w:t xml:space="preserve"> (AL)</w:t>
      </w:r>
      <w:r w:rsidR="00235019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</w:t>
      </w:r>
      <w:r w:rsidRPr="00706EAA">
        <w:rPr>
          <w:b/>
          <w:bCs/>
          <w:u w:val="single"/>
        </w:rPr>
        <w:t>Textes et auteurs anthropologiques</w:t>
      </w:r>
      <w:r>
        <w:rPr>
          <w:b/>
          <w:bCs/>
        </w:rPr>
        <w:t xml:space="preserve"> (S5-NL)</w:t>
      </w:r>
      <w:r w:rsidR="00235019">
        <w:rPr>
          <w:b/>
          <w:bCs/>
        </w:rPr>
        <w:t xml:space="preserve">  </w:t>
      </w:r>
    </w:p>
    <w:p w:rsidR="00296AEB" w:rsidRPr="00BA725D" w:rsidRDefault="000A1C38" w:rsidP="00706EAA">
      <w:pPr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-1905</wp:posOffset>
                </wp:positionV>
                <wp:extent cx="400050" cy="9525"/>
                <wp:effectExtent l="9525" t="57150" r="19050" b="476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78C3" id="AutoShape 27" o:spid="_x0000_s1026" type="#_x0000_t32" style="position:absolute;margin-left:221.85pt;margin-top:-.15pt;width:31.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9LOQIAAGo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192729" w:rsidRPr="00192729" w:rsidRDefault="000A1C38" w:rsidP="00706EAA">
      <w:pPr>
        <w:tabs>
          <w:tab w:val="left" w:pos="4095"/>
        </w:tabs>
        <w:spacing w:line="240" w:lineRule="exact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121920</wp:posOffset>
                </wp:positionV>
                <wp:extent cx="400050" cy="9525"/>
                <wp:effectExtent l="9525" t="57150" r="19050" b="476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9105" id="AutoShape 28" o:spid="_x0000_s1026" type="#_x0000_t32" style="position:absolute;margin-left:221.85pt;margin-top:9.6pt;width:31.5pt;height: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192729" w:rsidRPr="00192729">
        <w:rPr>
          <w:b/>
          <w:bCs/>
        </w:rPr>
        <w:t>-</w:t>
      </w:r>
      <w:r w:rsidR="00192729" w:rsidRPr="00192729">
        <w:rPr>
          <w:b/>
          <w:bCs/>
          <w:u w:val="single"/>
        </w:rPr>
        <w:t>Anthropologie</w:t>
      </w:r>
      <w:r w:rsidR="00192729">
        <w:rPr>
          <w:b/>
          <w:bCs/>
        </w:rPr>
        <w:t xml:space="preserve"> (2</w:t>
      </w:r>
      <w:r w:rsidR="00192729" w:rsidRPr="00192729">
        <w:rPr>
          <w:b/>
          <w:bCs/>
          <w:vertAlign w:val="superscript"/>
        </w:rPr>
        <w:t>ème</w:t>
      </w:r>
      <w:r w:rsidR="00192729">
        <w:rPr>
          <w:b/>
          <w:bCs/>
        </w:rPr>
        <w:t xml:space="preserve"> année)                                          </w:t>
      </w:r>
      <w:r w:rsidR="00192729" w:rsidRPr="00192729">
        <w:rPr>
          <w:b/>
          <w:bCs/>
          <w:u w:val="single"/>
        </w:rPr>
        <w:t xml:space="preserve">Théories anthropologiques </w:t>
      </w:r>
      <w:r w:rsidR="00192729">
        <w:rPr>
          <w:b/>
          <w:bCs/>
        </w:rPr>
        <w:t xml:space="preserve">(NL)                                                                 </w:t>
      </w:r>
    </w:p>
    <w:p w:rsidR="00192729" w:rsidRDefault="00192729" w:rsidP="00706EAA">
      <w:pPr>
        <w:tabs>
          <w:tab w:val="left" w:pos="4095"/>
        </w:tabs>
        <w:spacing w:line="240" w:lineRule="exact"/>
        <w:jc w:val="both"/>
        <w:rPr>
          <w:b/>
          <w:bCs/>
          <w:u w:val="single"/>
        </w:rPr>
      </w:pPr>
    </w:p>
    <w:p w:rsidR="002802F6" w:rsidRDefault="002802F6" w:rsidP="00706EAA">
      <w:pPr>
        <w:tabs>
          <w:tab w:val="left" w:pos="4095"/>
        </w:tabs>
        <w:spacing w:line="240" w:lineRule="exact"/>
        <w:jc w:val="both"/>
        <w:rPr>
          <w:b/>
          <w:bCs/>
          <w:u w:val="single"/>
        </w:rPr>
      </w:pPr>
    </w:p>
    <w:p w:rsidR="00177939" w:rsidRDefault="00177939" w:rsidP="00177939">
      <w:pPr>
        <w:tabs>
          <w:tab w:val="left" w:pos="4095"/>
        </w:tabs>
        <w:spacing w:line="240" w:lineRule="exact"/>
        <w:jc w:val="both"/>
        <w:rPr>
          <w:b/>
          <w:bCs/>
          <w:u w:val="single"/>
        </w:rPr>
      </w:pPr>
      <w:r w:rsidRPr="00436C25">
        <w:rPr>
          <w:b/>
          <w:bCs/>
          <w:u w:val="single"/>
        </w:rPr>
        <w:t>Matières d’enseignement obligatoires pour les étudiants ajournés (3</w:t>
      </w:r>
      <w:r w:rsidRPr="00436C25">
        <w:rPr>
          <w:b/>
          <w:bCs/>
          <w:u w:val="single"/>
          <w:vertAlign w:val="superscript"/>
        </w:rPr>
        <w:t>ème</w:t>
      </w:r>
      <w:r w:rsidRPr="00436C25">
        <w:rPr>
          <w:b/>
          <w:bCs/>
          <w:u w:val="single"/>
        </w:rPr>
        <w:t xml:space="preserve"> année)</w:t>
      </w:r>
      <w:r>
        <w:rPr>
          <w:b/>
          <w:bCs/>
          <w:u w:val="single"/>
        </w:rPr>
        <w:t xml:space="preserve"> en S6</w:t>
      </w:r>
      <w:r w:rsidRPr="00436C25">
        <w:rPr>
          <w:b/>
          <w:bCs/>
          <w:u w:val="single"/>
        </w:rPr>
        <w:t> :</w:t>
      </w:r>
    </w:p>
    <w:p w:rsidR="00177939" w:rsidRDefault="00177939" w:rsidP="00177939">
      <w:pPr>
        <w:tabs>
          <w:tab w:val="left" w:pos="4095"/>
        </w:tabs>
        <w:spacing w:line="240" w:lineRule="exact"/>
        <w:jc w:val="both"/>
        <w:rPr>
          <w:b/>
          <w:bCs/>
        </w:rPr>
      </w:pPr>
    </w:p>
    <w:p w:rsidR="00797E29" w:rsidRPr="00177939" w:rsidRDefault="00797E29" w:rsidP="00177939">
      <w:pPr>
        <w:tabs>
          <w:tab w:val="left" w:pos="4095"/>
        </w:tabs>
        <w:spacing w:line="240" w:lineRule="exact"/>
        <w:jc w:val="both"/>
        <w:rPr>
          <w:b/>
          <w:bCs/>
        </w:rPr>
      </w:pPr>
      <w:r>
        <w:rPr>
          <w:b/>
          <w:bCs/>
        </w:rPr>
        <w:t>-Outils informatiques</w:t>
      </w:r>
    </w:p>
    <w:p w:rsidR="00177939" w:rsidRPr="00706EAA" w:rsidRDefault="00177939" w:rsidP="00706EAA">
      <w:pPr>
        <w:tabs>
          <w:tab w:val="left" w:pos="4095"/>
        </w:tabs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296AEB" w:rsidRPr="00BA725D" w:rsidRDefault="00296AEB" w:rsidP="00137035">
      <w:pPr>
        <w:spacing w:line="240" w:lineRule="exact"/>
        <w:jc w:val="both"/>
        <w:rPr>
          <w:b/>
          <w:bCs/>
        </w:rPr>
      </w:pPr>
    </w:p>
    <w:p w:rsidR="00137035" w:rsidRDefault="00137035" w:rsidP="00137035">
      <w:pPr>
        <w:spacing w:line="240" w:lineRule="exact"/>
        <w:jc w:val="both"/>
        <w:rPr>
          <w:b/>
          <w:bCs/>
        </w:rPr>
      </w:pPr>
    </w:p>
    <w:p w:rsidR="00137035" w:rsidRDefault="00137035" w:rsidP="00137035">
      <w:pPr>
        <w:spacing w:line="240" w:lineRule="exact"/>
        <w:jc w:val="both"/>
        <w:rPr>
          <w:b/>
          <w:bCs/>
        </w:rPr>
      </w:pPr>
    </w:p>
    <w:p w:rsidR="00137035" w:rsidRDefault="00137035" w:rsidP="00137035">
      <w:pPr>
        <w:tabs>
          <w:tab w:val="left" w:pos="4095"/>
        </w:tabs>
        <w:spacing w:line="240" w:lineRule="exact"/>
        <w:jc w:val="both"/>
        <w:rPr>
          <w:b/>
          <w:bCs/>
        </w:rPr>
      </w:pPr>
    </w:p>
    <w:p w:rsidR="00137035" w:rsidRDefault="00137035" w:rsidP="00137035">
      <w:pPr>
        <w:tabs>
          <w:tab w:val="left" w:pos="4095"/>
        </w:tabs>
        <w:spacing w:line="240" w:lineRule="exact"/>
        <w:jc w:val="both"/>
        <w:rPr>
          <w:b/>
          <w:bCs/>
        </w:rPr>
      </w:pPr>
    </w:p>
    <w:p w:rsidR="00137035" w:rsidRPr="00BE38F6" w:rsidRDefault="00137035" w:rsidP="00137035">
      <w:pPr>
        <w:tabs>
          <w:tab w:val="left" w:pos="4095"/>
        </w:tabs>
        <w:spacing w:line="240" w:lineRule="exact"/>
        <w:jc w:val="both"/>
        <w:rPr>
          <w:b/>
          <w:bCs/>
        </w:rPr>
      </w:pPr>
    </w:p>
    <w:p w:rsidR="00137035" w:rsidRPr="00BE38F6" w:rsidRDefault="00137035" w:rsidP="00137035">
      <w:pPr>
        <w:tabs>
          <w:tab w:val="left" w:pos="3180"/>
        </w:tabs>
        <w:spacing w:line="240" w:lineRule="exact"/>
        <w:jc w:val="both"/>
        <w:rPr>
          <w:b/>
          <w:bCs/>
        </w:rPr>
      </w:pPr>
      <w:r w:rsidRPr="00BE38F6">
        <w:rPr>
          <w:b/>
          <w:bCs/>
        </w:rPr>
        <w:t xml:space="preserve">      </w:t>
      </w:r>
      <w:r w:rsidRPr="00BE38F6">
        <w:rPr>
          <w:b/>
          <w:bCs/>
        </w:rPr>
        <w:tab/>
        <w:t xml:space="preserve"> </w:t>
      </w:r>
    </w:p>
    <w:p w:rsidR="0068005E" w:rsidRDefault="0068005E"/>
    <w:sectPr w:rsidR="0068005E" w:rsidSect="00706EAA">
      <w:headerReference w:type="default" r:id="rId7"/>
      <w:footerReference w:type="default" r:id="rId8"/>
      <w:pgSz w:w="11906" w:h="16838"/>
      <w:pgMar w:top="1417" w:right="849" w:bottom="1417" w:left="993" w:header="28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8A" w:rsidRDefault="007A1A8A" w:rsidP="00137035">
      <w:r>
        <w:separator/>
      </w:r>
    </w:p>
  </w:endnote>
  <w:endnote w:type="continuationSeparator" w:id="0">
    <w:p w:rsidR="007A1A8A" w:rsidRDefault="007A1A8A" w:rsidP="0013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 Unicod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5758"/>
      <w:docPartObj>
        <w:docPartGallery w:val="Page Numbers (Bottom of Page)"/>
        <w:docPartUnique/>
      </w:docPartObj>
    </w:sdtPr>
    <w:sdtEndPr/>
    <w:sdtContent>
      <w:p w:rsidR="00706EAA" w:rsidRDefault="007A1A8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C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EAA" w:rsidRDefault="00706EAA" w:rsidP="00706EAA">
    <w:pPr>
      <w:pStyle w:val="Pieddepage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8A" w:rsidRDefault="007A1A8A" w:rsidP="00137035">
      <w:r>
        <w:separator/>
      </w:r>
    </w:p>
  </w:footnote>
  <w:footnote w:type="continuationSeparator" w:id="0">
    <w:p w:rsidR="007A1A8A" w:rsidRDefault="007A1A8A" w:rsidP="00137035">
      <w:r>
        <w:continuationSeparator/>
      </w:r>
    </w:p>
  </w:footnote>
  <w:footnote w:id="1">
    <w:p w:rsidR="00F327B1" w:rsidRDefault="00F327B1">
      <w:pPr>
        <w:pStyle w:val="Notedebasdepage"/>
      </w:pPr>
      <w:r>
        <w:rPr>
          <w:rStyle w:val="Appelnotedebasdep"/>
        </w:rPr>
        <w:footnoteRef/>
      </w:r>
      <w:r>
        <w:t xml:space="preserve"> Ancienne licence (civilisation)</w:t>
      </w:r>
    </w:p>
  </w:footnote>
  <w:footnote w:id="2">
    <w:p w:rsidR="00F327B1" w:rsidRDefault="00F327B1">
      <w:pPr>
        <w:pStyle w:val="Notedebasdepage"/>
      </w:pPr>
      <w:r>
        <w:rPr>
          <w:rStyle w:val="Appelnotedebasdep"/>
        </w:rPr>
        <w:footnoteRef/>
      </w:r>
      <w:r>
        <w:t xml:space="preserve"> Nouvelle licence</w:t>
      </w:r>
      <w:r w:rsidR="009539C0">
        <w:t xml:space="preserve"> (anthropologie)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AA" w:rsidRPr="000D4046" w:rsidRDefault="00706EAA" w:rsidP="00706EAA">
    <w:pPr>
      <w:jc w:val="center"/>
      <w:rPr>
        <w:rFonts w:ascii="Times New Roman Unicode" w:hAnsi="Times New Roman Unicode" w:cs="Times New Roman Unicode"/>
        <w:b/>
        <w:sz w:val="20"/>
        <w:szCs w:val="20"/>
        <w:lang w:bidi="ar-DZ"/>
      </w:rPr>
    </w:pPr>
    <w:r w:rsidRPr="000D4046">
      <w:rPr>
        <w:rFonts w:ascii="Times New Roman Unicode" w:hAnsi="Times New Roman Unicode" w:cs="Times New Roman Unicode"/>
        <w:b/>
        <w:sz w:val="20"/>
        <w:szCs w:val="20"/>
        <w:lang w:bidi="ar-DZ"/>
      </w:rPr>
      <w:t>Tagduda Tazzayrit Tamagdayt Taɣerfant</w:t>
    </w:r>
  </w:p>
  <w:p w:rsidR="00706EAA" w:rsidRPr="000D4046" w:rsidRDefault="00706EAA" w:rsidP="00706EAA">
    <w:pPr>
      <w:jc w:val="center"/>
      <w:rPr>
        <w:sz w:val="20"/>
        <w:szCs w:val="20"/>
        <w:rtl/>
        <w:lang w:bidi="ar-DZ"/>
      </w:rPr>
    </w:pPr>
    <w:r w:rsidRPr="000D4046">
      <w:rPr>
        <w:sz w:val="20"/>
        <w:szCs w:val="20"/>
        <w:rtl/>
        <w:lang w:bidi="ar-DZ"/>
      </w:rPr>
      <w:t xml:space="preserve"> الجمهوري</w:t>
    </w:r>
    <w:r w:rsidRPr="000D4046">
      <w:rPr>
        <w:rFonts w:hint="cs"/>
        <w:sz w:val="20"/>
        <w:szCs w:val="20"/>
        <w:rtl/>
        <w:lang w:bidi="ar-DZ"/>
      </w:rPr>
      <w:t>ــــــــ</w:t>
    </w:r>
    <w:r w:rsidRPr="000D4046">
      <w:rPr>
        <w:sz w:val="20"/>
        <w:szCs w:val="20"/>
        <w:rtl/>
        <w:lang w:bidi="ar-DZ"/>
      </w:rPr>
      <w:t>ة الجزائري</w:t>
    </w:r>
    <w:r w:rsidRPr="000D4046">
      <w:rPr>
        <w:rFonts w:hint="cs"/>
        <w:sz w:val="20"/>
        <w:szCs w:val="20"/>
        <w:rtl/>
        <w:lang w:bidi="ar-DZ"/>
      </w:rPr>
      <w:t>ــــــ</w:t>
    </w:r>
    <w:r w:rsidRPr="000D4046">
      <w:rPr>
        <w:sz w:val="20"/>
        <w:szCs w:val="20"/>
        <w:rtl/>
        <w:lang w:bidi="ar-DZ"/>
      </w:rPr>
      <w:t>ة الديمقراطي</w:t>
    </w:r>
    <w:r w:rsidRPr="000D4046">
      <w:rPr>
        <w:rFonts w:hint="cs"/>
        <w:sz w:val="20"/>
        <w:szCs w:val="20"/>
        <w:rtl/>
        <w:lang w:bidi="ar-DZ"/>
      </w:rPr>
      <w:t>ـــــ</w:t>
    </w:r>
    <w:r w:rsidRPr="000D4046">
      <w:rPr>
        <w:sz w:val="20"/>
        <w:szCs w:val="20"/>
        <w:rtl/>
        <w:lang w:bidi="ar-DZ"/>
      </w:rPr>
      <w:t>ة الشعبي</w:t>
    </w:r>
    <w:r w:rsidRPr="000D4046">
      <w:rPr>
        <w:rFonts w:hint="cs"/>
        <w:sz w:val="20"/>
        <w:szCs w:val="20"/>
        <w:rtl/>
        <w:lang w:bidi="ar-DZ"/>
      </w:rPr>
      <w:t>ـــــ</w:t>
    </w:r>
    <w:r w:rsidRPr="000D4046">
      <w:rPr>
        <w:sz w:val="20"/>
        <w:szCs w:val="20"/>
        <w:rtl/>
        <w:lang w:bidi="ar-DZ"/>
      </w:rPr>
      <w:t>ة</w:t>
    </w:r>
    <w:r w:rsidRPr="000D4046">
      <w:rPr>
        <w:rFonts w:ascii="Times New Roman Unicode" w:hAnsi="Times New Roman Unicode" w:cs="Times New Roman Unicode"/>
        <w:sz w:val="20"/>
        <w:szCs w:val="20"/>
        <w:lang w:bidi="ar-DZ"/>
      </w:rPr>
      <w:t xml:space="preserve">  </w:t>
    </w:r>
  </w:p>
  <w:p w:rsidR="00706EAA" w:rsidRPr="000D4046" w:rsidRDefault="00706EAA" w:rsidP="00706EAA">
    <w:pPr>
      <w:jc w:val="center"/>
      <w:rPr>
        <w:rFonts w:asciiTheme="majorBidi" w:hAnsiTheme="majorBidi" w:cstheme="majorBidi"/>
        <w:b/>
        <w:bCs/>
        <w:sz w:val="20"/>
        <w:szCs w:val="20"/>
        <w:rtl/>
        <w:lang w:bidi="ar-DZ"/>
      </w:rPr>
    </w:pPr>
    <w:r w:rsidRPr="000D4046">
      <w:rPr>
        <w:rFonts w:asciiTheme="majorBidi" w:hAnsiTheme="majorBidi" w:cstheme="majorBidi"/>
        <w:b/>
        <w:bCs/>
        <w:sz w:val="20"/>
        <w:szCs w:val="20"/>
        <w:lang w:bidi="ar-DZ"/>
      </w:rPr>
      <w:t>République Algérienne Démocratique et Populaire</w:t>
    </w:r>
  </w:p>
  <w:p w:rsidR="00706EAA" w:rsidRPr="000D4046" w:rsidRDefault="00706EAA" w:rsidP="00706EAA">
    <w:pPr>
      <w:jc w:val="center"/>
      <w:rPr>
        <w:i/>
        <w:iCs/>
        <w:sz w:val="20"/>
        <w:szCs w:val="20"/>
        <w:lang w:bidi="ar-DZ"/>
      </w:rPr>
    </w:pPr>
    <w:r w:rsidRPr="000D4046">
      <w:rPr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2556510</wp:posOffset>
          </wp:positionH>
          <wp:positionV relativeFrom="paragraph">
            <wp:posOffset>15240</wp:posOffset>
          </wp:positionV>
          <wp:extent cx="1061085" cy="381000"/>
          <wp:effectExtent l="19050" t="0" r="5715" b="0"/>
          <wp:wrapNone/>
          <wp:docPr id="2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6EAA" w:rsidRPr="000D4046" w:rsidRDefault="000A1C38" w:rsidP="00706EAA">
    <w:pPr>
      <w:ind w:hanging="877"/>
      <w:jc w:val="right"/>
      <w:rPr>
        <w:iC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4226560</wp:posOffset>
              </wp:positionH>
              <wp:positionV relativeFrom="paragraph">
                <wp:posOffset>19685</wp:posOffset>
              </wp:positionV>
              <wp:extent cx="2435860" cy="1208405"/>
              <wp:effectExtent l="0" t="0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1208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EAA" w:rsidRDefault="00706EAA" w:rsidP="00706EAA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وزارة التعليــم العالــي والبحــث العلمــي</w:t>
                          </w:r>
                        </w:p>
                        <w:p w:rsidR="00706EAA" w:rsidRDefault="00706EAA" w:rsidP="00706EAA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جامعــة بجايــة</w:t>
                          </w:r>
                        </w:p>
                        <w:p w:rsidR="00706EAA" w:rsidRPr="007C4A88" w:rsidRDefault="00706EAA" w:rsidP="00706EAA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7C4A88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كليـــــة الآداب واللغـــــات</w:t>
                          </w:r>
                        </w:p>
                        <w:p w:rsidR="00706EAA" w:rsidRDefault="00706EAA" w:rsidP="00706EAA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أبـــوداو</w:t>
                          </w:r>
                        </w:p>
                        <w:p w:rsidR="00706EAA" w:rsidRDefault="00706EAA" w:rsidP="00706EAA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</w:p>
                        <w:p w:rsidR="00706EAA" w:rsidRPr="00F05CAF" w:rsidRDefault="00706EAA" w:rsidP="00706EAA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DZ"/>
                            </w:rPr>
                            <w:t>قســم اللغــة والثقافــة الأمازيغيــة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2.8pt;margin-top:1.55pt;width:191.8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" stroked="f">
              <v:textbox>
                <w:txbxContent>
                  <w:p w:rsidR="00706EAA" w:rsidRDefault="00706EAA" w:rsidP="00706EAA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وزارة التعليــم العالــي والبحــث العلمــي</w:t>
                    </w:r>
                  </w:p>
                  <w:p w:rsidR="00706EAA" w:rsidRDefault="00706EAA" w:rsidP="00706EAA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جامعــة بجايــة</w:t>
                    </w:r>
                  </w:p>
                  <w:p w:rsidR="00706EAA" w:rsidRPr="007C4A88" w:rsidRDefault="00706EAA" w:rsidP="00706EAA">
                    <w:pPr>
                      <w:jc w:val="center"/>
                      <w:rPr>
                        <w:b/>
                        <w:bCs/>
                        <w:rtl/>
                        <w:lang w:bidi="ar-DZ"/>
                      </w:rPr>
                    </w:pPr>
                    <w:r w:rsidRPr="007C4A8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كليـــــة الآداب واللغـــــات</w:t>
                    </w:r>
                  </w:p>
                  <w:p w:rsidR="00706EAA" w:rsidRDefault="00706EAA" w:rsidP="00706EAA">
                    <w:pPr>
                      <w:jc w:val="center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أبـــوداو</w:t>
                    </w:r>
                  </w:p>
                  <w:p w:rsidR="00706EAA" w:rsidRDefault="00706EAA" w:rsidP="00706EAA">
                    <w:pPr>
                      <w:jc w:val="center"/>
                      <w:rPr>
                        <w:rtl/>
                        <w:lang w:bidi="ar-DZ"/>
                      </w:rPr>
                    </w:pPr>
                  </w:p>
                  <w:p w:rsidR="00706EAA" w:rsidRPr="00F05CAF" w:rsidRDefault="00706EAA" w:rsidP="00706EAA">
                    <w:pPr>
                      <w:jc w:val="center"/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قســم اللغــة والثقافــة الأمازيغيــة</w:t>
                    </w:r>
                  </w:p>
                </w:txbxContent>
              </v:textbox>
            </v:shape>
          </w:pict>
        </mc:Fallback>
      </mc:AlternateContent>
    </w:r>
  </w:p>
  <w:p w:rsidR="00706EAA" w:rsidRPr="000D4046" w:rsidRDefault="000A1C38" w:rsidP="00706EAA">
    <w:pPr>
      <w:ind w:hanging="877"/>
      <w:jc w:val="right"/>
      <w:rPr>
        <w:i/>
        <w:iCs/>
        <w:sz w:val="20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-273685</wp:posOffset>
              </wp:positionH>
              <wp:positionV relativeFrom="paragraph">
                <wp:posOffset>635</wp:posOffset>
              </wp:positionV>
              <wp:extent cx="2352040" cy="1007110"/>
              <wp:effectExtent l="13970" t="8890" r="5715" b="1270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2040" cy="1007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EA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  <w:t>Aɣlif n Uselmed Unnig d Tagmi T</w:t>
                          </w:r>
                          <w:r w:rsidRPr="00774E3A"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  <w:t>ussnant</w:t>
                          </w:r>
                        </w:p>
                        <w:p w:rsidR="00706EAA" w:rsidRPr="00774E3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</w:pPr>
                          <w:r w:rsidRPr="00774E3A"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  <w:t>Tasdawit n Bgayet</w:t>
                          </w:r>
                        </w:p>
                        <w:p w:rsidR="00706EAA" w:rsidRPr="00774E3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774E3A">
                            <w:rPr>
                              <w:rFonts w:ascii="Times New Roman Unicode" w:hAnsi="Times New Roman Unicode" w:cs="Times New Roman Unicode"/>
                              <w:b/>
                              <w:sz w:val="20"/>
                              <w:szCs w:val="20"/>
                              <w:lang w:val="en-US"/>
                            </w:rPr>
                            <w:t>Tamezdeyt n Tsekliwin d Tutlayin</w:t>
                          </w:r>
                        </w:p>
                        <w:p w:rsidR="00706EAA" w:rsidRPr="00774E3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</w:pPr>
                          <w:r w:rsidRPr="00774E3A"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  <w:t>Abudaw</w:t>
                          </w:r>
                        </w:p>
                        <w:p w:rsidR="00706EAA" w:rsidRPr="00774E3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706EAA" w:rsidRPr="00774E3A" w:rsidRDefault="00706EAA" w:rsidP="00706EAA">
                          <w:pPr>
                            <w:jc w:val="center"/>
                            <w:rPr>
                              <w:rFonts w:ascii="Times New Roman Unicode" w:hAnsi="Times New Roman Unicode" w:cs="Times New Roman Unicode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774E3A">
                            <w:rPr>
                              <w:rFonts w:ascii="Times New Roman Unicode" w:hAnsi="Times New Roman Unicode" w:cs="Times New Roman Unicode"/>
                              <w:b/>
                              <w:sz w:val="20"/>
                              <w:szCs w:val="20"/>
                              <w:lang w:val="en-US"/>
                            </w:rPr>
                            <w:t>Tasga n Tutlayt d Yidles n tmaziɣt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-21.55pt;margin-top:.05pt;width:185.2pt;height:7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" strokecolor="white [3212]">
              <v:textbox>
                <w:txbxContent>
                  <w:p w:rsidR="00706EA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  <w:t>Aɣlif n Uselmed Unnig d Tagmi T</w:t>
                    </w:r>
                    <w:r w:rsidRPr="00774E3A"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  <w:t>ussnant</w:t>
                    </w:r>
                  </w:p>
                  <w:p w:rsidR="00706EAA" w:rsidRPr="00774E3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</w:pPr>
                    <w:r w:rsidRPr="00774E3A"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  <w:t>Tasdawit n Bgayet</w:t>
                    </w:r>
                  </w:p>
                  <w:p w:rsidR="00706EAA" w:rsidRPr="00774E3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b/>
                        <w:sz w:val="20"/>
                        <w:szCs w:val="20"/>
                        <w:lang w:val="en-US"/>
                      </w:rPr>
                    </w:pPr>
                    <w:r w:rsidRPr="00774E3A">
                      <w:rPr>
                        <w:rFonts w:ascii="Times New Roman Unicode" w:hAnsi="Times New Roman Unicode" w:cs="Times New Roman Unicode"/>
                        <w:b/>
                        <w:sz w:val="20"/>
                        <w:szCs w:val="20"/>
                        <w:lang w:val="en-US"/>
                      </w:rPr>
                      <w:t>Tamezdeyt n Tsekliwin d Tutlayin</w:t>
                    </w:r>
                  </w:p>
                  <w:p w:rsidR="00706EAA" w:rsidRPr="00774E3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</w:pPr>
                    <w:r w:rsidRPr="00774E3A"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  <w:t>Abudaw</w:t>
                    </w:r>
                  </w:p>
                  <w:p w:rsidR="00706EAA" w:rsidRPr="00774E3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sz w:val="20"/>
                        <w:szCs w:val="20"/>
                        <w:lang w:val="en-US"/>
                      </w:rPr>
                    </w:pPr>
                  </w:p>
                  <w:p w:rsidR="00706EAA" w:rsidRPr="00774E3A" w:rsidRDefault="00706EAA" w:rsidP="00706EAA">
                    <w:pPr>
                      <w:jc w:val="center"/>
                      <w:rPr>
                        <w:rFonts w:ascii="Times New Roman Unicode" w:hAnsi="Times New Roman Unicode" w:cs="Times New Roman Unicode"/>
                        <w:b/>
                        <w:sz w:val="20"/>
                        <w:szCs w:val="20"/>
                        <w:lang w:val="en-US"/>
                      </w:rPr>
                    </w:pPr>
                    <w:r w:rsidRPr="00774E3A">
                      <w:rPr>
                        <w:rFonts w:ascii="Times New Roman Unicode" w:hAnsi="Times New Roman Unicode" w:cs="Times New Roman Unicode"/>
                        <w:b/>
                        <w:sz w:val="20"/>
                        <w:szCs w:val="20"/>
                        <w:lang w:val="en-US"/>
                      </w:rPr>
                      <w:t>Tasga n Tutlayt d Yidles n tmaziɣt</w:t>
                    </w:r>
                  </w:p>
                </w:txbxContent>
              </v:textbox>
            </v:rect>
          </w:pict>
        </mc:Fallback>
      </mc:AlternateContent>
    </w:r>
    <w:r w:rsidR="00706EAA" w:rsidRPr="000D4046">
      <w:rPr>
        <w:rFonts w:hint="cs"/>
        <w:b/>
        <w:bCs/>
        <w:sz w:val="20"/>
        <w:szCs w:val="20"/>
        <w:rtl/>
        <w:lang w:bidi="ar-DZ"/>
      </w:rPr>
      <w:t xml:space="preserve">     </w:t>
    </w:r>
    <w:r w:rsidR="00706EAA" w:rsidRPr="000D4046">
      <w:rPr>
        <w:b/>
        <w:bCs/>
        <w:sz w:val="20"/>
        <w:szCs w:val="20"/>
        <w:rtl/>
        <w:lang w:bidi="ar-DZ"/>
      </w:rPr>
      <w:tab/>
    </w:r>
    <w:r w:rsidR="00706EAA" w:rsidRPr="000D4046">
      <w:rPr>
        <w:rFonts w:hint="cs"/>
        <w:b/>
        <w:bCs/>
        <w:sz w:val="20"/>
        <w:szCs w:val="20"/>
        <w:rtl/>
        <w:lang w:bidi="ar-DZ"/>
      </w:rPr>
      <w:t xml:space="preserve">   </w:t>
    </w:r>
  </w:p>
  <w:p w:rsidR="00706EAA" w:rsidRPr="000D4046" w:rsidRDefault="000A1C38" w:rsidP="00706EAA">
    <w:pPr>
      <w:tabs>
        <w:tab w:val="right" w:pos="9072"/>
      </w:tabs>
      <w:jc w:val="right"/>
      <w:rPr>
        <w:sz w:val="20"/>
        <w:szCs w:val="20"/>
        <w:rtl/>
      </w:rPr>
    </w:pPr>
    <w:r>
      <w:rPr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2043430</wp:posOffset>
              </wp:positionH>
              <wp:positionV relativeFrom="paragraph">
                <wp:posOffset>23495</wp:posOffset>
              </wp:positionV>
              <wp:extent cx="2096135" cy="794385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EAA" w:rsidRPr="00774E3A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8"/>
                            </w:rPr>
                          </w:pPr>
                          <w:r w:rsidRPr="00774E3A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8"/>
                            </w:rPr>
                            <w:t>Ministère de l’Enseignement Supérieur</w:t>
                          </w:r>
                        </w:p>
                        <w:p w:rsidR="00706EAA" w:rsidRPr="00774E3A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8"/>
                            </w:rPr>
                          </w:pPr>
                          <w:r w:rsidRPr="00774E3A">
                            <w:rPr>
                              <w:rFonts w:asciiTheme="majorBidi" w:hAnsiTheme="majorBidi" w:cstheme="majorBidi"/>
                              <w:color w:val="000000"/>
                              <w:sz w:val="14"/>
                              <w:szCs w:val="18"/>
                            </w:rPr>
                            <w:t>et de la Recherche Scientifique</w:t>
                          </w:r>
                        </w:p>
                        <w:p w:rsidR="00706EAA" w:rsidRPr="00774E3A" w:rsidRDefault="00706EAA" w:rsidP="00706EAA">
                          <w:pPr>
                            <w:pStyle w:val="Normalcentr"/>
                            <w:tabs>
                              <w:tab w:val="right" w:pos="4485"/>
                              <w:tab w:val="right" w:pos="4845"/>
                            </w:tabs>
                            <w:spacing w:line="0" w:lineRule="atLeast"/>
                            <w:ind w:left="600" w:right="720"/>
                            <w:jc w:val="center"/>
                            <w:rPr>
                              <w:rFonts w:asciiTheme="majorBidi" w:hAnsiTheme="majorBidi" w:cstheme="majorBidi"/>
                              <w:b w:val="0"/>
                              <w:color w:val="000000"/>
                              <w:sz w:val="14"/>
                              <w:szCs w:val="18"/>
                            </w:rPr>
                          </w:pPr>
                          <w:r w:rsidRPr="00774E3A">
                            <w:rPr>
                              <w:rFonts w:asciiTheme="majorBidi" w:hAnsiTheme="majorBidi" w:cstheme="majorBidi"/>
                              <w:b w:val="0"/>
                              <w:color w:val="000000"/>
                              <w:sz w:val="14"/>
                              <w:szCs w:val="18"/>
                            </w:rPr>
                            <w:t>Université de Bejaia</w:t>
                          </w:r>
                        </w:p>
                        <w:p w:rsidR="00706EAA" w:rsidRPr="00774E3A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4"/>
                              <w:szCs w:val="18"/>
                            </w:rPr>
                          </w:pPr>
                          <w:r w:rsidRPr="00774E3A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4"/>
                              <w:szCs w:val="18"/>
                            </w:rPr>
                            <w:t xml:space="preserve">Faculté des Lettres et des Langues </w:t>
                          </w:r>
                        </w:p>
                        <w:p w:rsidR="00706EAA" w:rsidRPr="00774E3A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bCs/>
                              <w:color w:val="000000"/>
                              <w:sz w:val="14"/>
                              <w:szCs w:val="18"/>
                            </w:rPr>
                          </w:pPr>
                          <w:r w:rsidRPr="00774E3A">
                            <w:rPr>
                              <w:rFonts w:asciiTheme="majorBidi" w:eastAsia="Batang" w:hAnsiTheme="majorBidi" w:cstheme="majorBidi"/>
                              <w:bCs/>
                              <w:color w:val="000000"/>
                              <w:sz w:val="14"/>
                              <w:szCs w:val="18"/>
                            </w:rPr>
                            <w:t>Aboudaou</w:t>
                          </w:r>
                        </w:p>
                        <w:p w:rsidR="00706EAA" w:rsidRPr="00774E3A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Theme="majorBidi" w:eastAsia="Batang" w:hAnsiTheme="majorBidi" w:cstheme="majorBidi"/>
                              <w:color w:val="000000"/>
                              <w:sz w:val="16"/>
                              <w:szCs w:val="14"/>
                            </w:rPr>
                          </w:pPr>
                          <w:r w:rsidRPr="00774E3A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6"/>
                              <w:szCs w:val="14"/>
                            </w:rPr>
                            <w:t>D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color w:val="000000"/>
                              <w:sz w:val="16"/>
                              <w:szCs w:val="14"/>
                            </w:rPr>
                            <w:t xml:space="preserve">épartement de 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6"/>
                              <w:szCs w:val="14"/>
                            </w:rPr>
                            <w:t>L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color w:val="000000"/>
                              <w:sz w:val="16"/>
                              <w:szCs w:val="14"/>
                            </w:rPr>
                            <w:t xml:space="preserve">angue et 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6"/>
                              <w:szCs w:val="14"/>
                            </w:rPr>
                            <w:t>C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color w:val="000000"/>
                              <w:sz w:val="16"/>
                              <w:szCs w:val="14"/>
                            </w:rPr>
                            <w:t xml:space="preserve">ulture 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b/>
                              <w:bCs/>
                              <w:color w:val="000000"/>
                              <w:sz w:val="16"/>
                              <w:szCs w:val="14"/>
                            </w:rPr>
                            <w:t>A</w:t>
                          </w:r>
                          <w:r w:rsidRPr="00774E3A">
                            <w:rPr>
                              <w:rFonts w:asciiTheme="majorBidi" w:eastAsia="Batang" w:hAnsiTheme="majorBidi" w:cstheme="majorBidi"/>
                              <w:color w:val="000000"/>
                              <w:sz w:val="16"/>
                              <w:szCs w:val="14"/>
                            </w:rPr>
                            <w:t>mazighes</w:t>
                          </w:r>
                        </w:p>
                        <w:p w:rsidR="00706EAA" w:rsidRPr="009853C2" w:rsidRDefault="00706EAA" w:rsidP="00706EAA">
                          <w:pPr>
                            <w:spacing w:line="0" w:lineRule="atLeast"/>
                            <w:jc w:val="center"/>
                            <w:rPr>
                              <w:rFonts w:ascii="Arial" w:eastAsia="Batang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706EAA" w:rsidRPr="00BC5394" w:rsidRDefault="00706EAA" w:rsidP="00706EAA">
                          <w:pPr>
                            <w:spacing w:line="0" w:lineRule="atLeast"/>
                            <w:ind w:left="-1024" w:right="-600" w:firstLine="1024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:rsidR="00706EAA" w:rsidRPr="00D82653" w:rsidRDefault="00706EAA" w:rsidP="00706EAA">
                          <w:pPr>
                            <w:spacing w:line="0" w:lineRule="atLeast"/>
                            <w:ind w:left="-1024" w:right="-600" w:firstLine="1024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F16DF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  <w:p w:rsidR="00706EAA" w:rsidRPr="00853D4B" w:rsidRDefault="00706EAA" w:rsidP="00706EAA">
                          <w:pPr>
                            <w:jc w:val="right"/>
                            <w:rPr>
                              <w:rFonts w:ascii="Arial Narrow" w:eastAsia="Batang" w:hAnsi="Arial Narrow" w:cs="BrowalliaUPC"/>
                              <w:color w:val="000000"/>
                              <w:sz w:val="18"/>
                            </w:rPr>
                          </w:pPr>
                        </w:p>
                        <w:p w:rsidR="00706EAA" w:rsidRDefault="00706EAA" w:rsidP="00706EAA">
                          <w:pPr>
                            <w:pStyle w:val="Titre1"/>
                            <w:bidi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  Aboudaou </w:t>
                          </w:r>
                        </w:p>
                        <w:p w:rsidR="00706EAA" w:rsidRDefault="00706EAA" w:rsidP="00706EAA">
                          <w:pPr>
                            <w:ind w:left="-2440" w:right="-600" w:hanging="360"/>
                            <w:jc w:val="right"/>
                            <w:rPr>
                              <w:rFonts w:ascii="Arial" w:hAnsi="Arial" w:cs="Arial"/>
                              <w:sz w:val="18"/>
                              <w:lang w:bidi="ar-DZ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Tél. :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Tél 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: 034/22/15/42</w:t>
                          </w:r>
                        </w:p>
                        <w:p w:rsidR="00706EAA" w:rsidRDefault="00706EAA" w:rsidP="00706EAA">
                          <w:pPr>
                            <w:ind w:left="-40" w:right="-600" w:firstLine="4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Fax :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u w:val="single"/>
                            </w:rPr>
                            <w:t>Fax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 : 034 /22/15/47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160.9pt;margin-top:1.85pt;width:165.0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fZhwIAABY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" stroked="f">
              <v:textbox>
                <w:txbxContent>
                  <w:p w:rsidR="00706EAA" w:rsidRPr="00774E3A" w:rsidRDefault="00706EAA" w:rsidP="00706EAA">
                    <w:pPr>
                      <w:spacing w:line="0" w:lineRule="atLeast"/>
                      <w:jc w:val="center"/>
                      <w:rPr>
                        <w:rFonts w:asciiTheme="majorBidi" w:hAnsiTheme="majorBidi" w:cstheme="majorBidi"/>
                        <w:color w:val="000000"/>
                        <w:sz w:val="14"/>
                        <w:szCs w:val="18"/>
                      </w:rPr>
                    </w:pPr>
                    <w:r w:rsidRPr="00774E3A">
                      <w:rPr>
                        <w:rFonts w:asciiTheme="majorBidi" w:hAnsiTheme="majorBidi" w:cstheme="majorBidi"/>
                        <w:color w:val="000000"/>
                        <w:sz w:val="14"/>
                        <w:szCs w:val="18"/>
                      </w:rPr>
                      <w:t>Ministère de l’Enseignement Supérieur</w:t>
                    </w:r>
                  </w:p>
                  <w:p w:rsidR="00706EAA" w:rsidRPr="00774E3A" w:rsidRDefault="00706EAA" w:rsidP="00706EAA">
                    <w:pPr>
                      <w:spacing w:line="0" w:lineRule="atLeast"/>
                      <w:jc w:val="center"/>
                      <w:rPr>
                        <w:rFonts w:asciiTheme="majorBidi" w:hAnsiTheme="majorBidi" w:cstheme="majorBidi"/>
                        <w:color w:val="000000"/>
                        <w:sz w:val="14"/>
                        <w:szCs w:val="18"/>
                      </w:rPr>
                    </w:pPr>
                    <w:r w:rsidRPr="00774E3A">
                      <w:rPr>
                        <w:rFonts w:asciiTheme="majorBidi" w:hAnsiTheme="majorBidi" w:cstheme="majorBidi"/>
                        <w:color w:val="000000"/>
                        <w:sz w:val="14"/>
                        <w:szCs w:val="18"/>
                      </w:rPr>
                      <w:t>et de la Recherche Scientifique</w:t>
                    </w:r>
                  </w:p>
                  <w:p w:rsidR="00706EAA" w:rsidRPr="00774E3A" w:rsidRDefault="00706EAA" w:rsidP="00706EAA">
                    <w:pPr>
                      <w:pStyle w:val="Normalcentr"/>
                      <w:tabs>
                        <w:tab w:val="right" w:pos="4485"/>
                        <w:tab w:val="right" w:pos="4845"/>
                      </w:tabs>
                      <w:spacing w:line="0" w:lineRule="atLeast"/>
                      <w:ind w:left="600" w:right="720"/>
                      <w:jc w:val="center"/>
                      <w:rPr>
                        <w:rFonts w:asciiTheme="majorBidi" w:hAnsiTheme="majorBidi" w:cstheme="majorBidi"/>
                        <w:b w:val="0"/>
                        <w:color w:val="000000"/>
                        <w:sz w:val="14"/>
                        <w:szCs w:val="18"/>
                      </w:rPr>
                    </w:pPr>
                    <w:r w:rsidRPr="00774E3A">
                      <w:rPr>
                        <w:rFonts w:asciiTheme="majorBidi" w:hAnsiTheme="majorBidi" w:cstheme="majorBidi"/>
                        <w:b w:val="0"/>
                        <w:color w:val="000000"/>
                        <w:sz w:val="14"/>
                        <w:szCs w:val="18"/>
                      </w:rPr>
                      <w:t>Université de Bejaia</w:t>
                    </w:r>
                  </w:p>
                  <w:p w:rsidR="00706EAA" w:rsidRPr="00774E3A" w:rsidRDefault="00706EAA" w:rsidP="00706EAA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4"/>
                        <w:szCs w:val="18"/>
                      </w:rPr>
                    </w:pPr>
                    <w:r w:rsidRPr="00774E3A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4"/>
                        <w:szCs w:val="18"/>
                      </w:rPr>
                      <w:t xml:space="preserve">Faculté des Lettres et des Langues </w:t>
                    </w:r>
                  </w:p>
                  <w:p w:rsidR="00706EAA" w:rsidRPr="00774E3A" w:rsidRDefault="00706EAA" w:rsidP="00706EAA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bCs/>
                        <w:color w:val="000000"/>
                        <w:sz w:val="14"/>
                        <w:szCs w:val="18"/>
                      </w:rPr>
                    </w:pPr>
                    <w:r w:rsidRPr="00774E3A">
                      <w:rPr>
                        <w:rFonts w:asciiTheme="majorBidi" w:eastAsia="Batang" w:hAnsiTheme="majorBidi" w:cstheme="majorBidi"/>
                        <w:bCs/>
                        <w:color w:val="000000"/>
                        <w:sz w:val="14"/>
                        <w:szCs w:val="18"/>
                      </w:rPr>
                      <w:t>Aboudaou</w:t>
                    </w:r>
                  </w:p>
                  <w:p w:rsidR="00706EAA" w:rsidRPr="00774E3A" w:rsidRDefault="00706EAA" w:rsidP="00706EAA">
                    <w:pPr>
                      <w:spacing w:line="0" w:lineRule="atLeast"/>
                      <w:jc w:val="center"/>
                      <w:rPr>
                        <w:rFonts w:asciiTheme="majorBidi" w:eastAsia="Batang" w:hAnsiTheme="majorBidi" w:cstheme="majorBidi"/>
                        <w:color w:val="000000"/>
                        <w:sz w:val="16"/>
                        <w:szCs w:val="14"/>
                      </w:rPr>
                    </w:pPr>
                    <w:r w:rsidRPr="00774E3A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6"/>
                        <w:szCs w:val="14"/>
                      </w:rPr>
                      <w:t>D</w:t>
                    </w:r>
                    <w:r w:rsidRPr="00774E3A">
                      <w:rPr>
                        <w:rFonts w:asciiTheme="majorBidi" w:eastAsia="Batang" w:hAnsiTheme="majorBidi" w:cstheme="majorBidi"/>
                        <w:color w:val="000000"/>
                        <w:sz w:val="16"/>
                        <w:szCs w:val="14"/>
                      </w:rPr>
                      <w:t xml:space="preserve">épartement de </w:t>
                    </w:r>
                    <w:r w:rsidRPr="00774E3A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6"/>
                        <w:szCs w:val="14"/>
                      </w:rPr>
                      <w:t>L</w:t>
                    </w:r>
                    <w:r w:rsidRPr="00774E3A">
                      <w:rPr>
                        <w:rFonts w:asciiTheme="majorBidi" w:eastAsia="Batang" w:hAnsiTheme="majorBidi" w:cstheme="majorBidi"/>
                        <w:color w:val="000000"/>
                        <w:sz w:val="16"/>
                        <w:szCs w:val="14"/>
                      </w:rPr>
                      <w:t xml:space="preserve">angue et </w:t>
                    </w:r>
                    <w:r w:rsidRPr="00774E3A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6"/>
                        <w:szCs w:val="14"/>
                      </w:rPr>
                      <w:t>C</w:t>
                    </w:r>
                    <w:r w:rsidRPr="00774E3A">
                      <w:rPr>
                        <w:rFonts w:asciiTheme="majorBidi" w:eastAsia="Batang" w:hAnsiTheme="majorBidi" w:cstheme="majorBidi"/>
                        <w:color w:val="000000"/>
                        <w:sz w:val="16"/>
                        <w:szCs w:val="14"/>
                      </w:rPr>
                      <w:t xml:space="preserve">ulture </w:t>
                    </w:r>
                    <w:r w:rsidRPr="00774E3A">
                      <w:rPr>
                        <w:rFonts w:asciiTheme="majorBidi" w:eastAsia="Batang" w:hAnsiTheme="majorBidi" w:cstheme="majorBidi"/>
                        <w:b/>
                        <w:bCs/>
                        <w:color w:val="000000"/>
                        <w:sz w:val="16"/>
                        <w:szCs w:val="14"/>
                      </w:rPr>
                      <w:t>A</w:t>
                    </w:r>
                    <w:r w:rsidRPr="00774E3A">
                      <w:rPr>
                        <w:rFonts w:asciiTheme="majorBidi" w:eastAsia="Batang" w:hAnsiTheme="majorBidi" w:cstheme="majorBidi"/>
                        <w:color w:val="000000"/>
                        <w:sz w:val="16"/>
                        <w:szCs w:val="14"/>
                      </w:rPr>
                      <w:t>mazighes</w:t>
                    </w:r>
                  </w:p>
                  <w:p w:rsidR="00706EAA" w:rsidRPr="009853C2" w:rsidRDefault="00706EAA" w:rsidP="00706EAA">
                    <w:pPr>
                      <w:spacing w:line="0" w:lineRule="atLeast"/>
                      <w:jc w:val="center"/>
                      <w:rPr>
                        <w:rFonts w:ascii="Arial" w:eastAsia="Batang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706EAA" w:rsidRPr="00BC5394" w:rsidRDefault="00706EAA" w:rsidP="00706EAA">
                    <w:pPr>
                      <w:spacing w:line="0" w:lineRule="atLeast"/>
                      <w:ind w:left="-1024" w:right="-600" w:firstLine="1024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</w:p>
                  <w:p w:rsidR="00706EAA" w:rsidRPr="00D82653" w:rsidRDefault="00706EAA" w:rsidP="00706EAA">
                    <w:pPr>
                      <w:spacing w:line="0" w:lineRule="atLeast"/>
                      <w:ind w:left="-1024" w:right="-600" w:firstLine="1024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F16DF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</w:t>
                    </w:r>
                  </w:p>
                  <w:p w:rsidR="00706EAA" w:rsidRPr="00853D4B" w:rsidRDefault="00706EAA" w:rsidP="00706EAA">
                    <w:pPr>
                      <w:jc w:val="right"/>
                      <w:rPr>
                        <w:rFonts w:ascii="Arial Narrow" w:eastAsia="Batang" w:hAnsi="Arial Narrow" w:cs="BrowalliaUPC"/>
                        <w:color w:val="000000"/>
                        <w:sz w:val="18"/>
                      </w:rPr>
                    </w:pPr>
                  </w:p>
                  <w:p w:rsidR="00706EAA" w:rsidRDefault="00706EAA" w:rsidP="00706EAA">
                    <w:pPr>
                      <w:pStyle w:val="Titre1"/>
                      <w:bidi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Aboudaou </w:t>
                    </w:r>
                  </w:p>
                  <w:p w:rsidR="00706EAA" w:rsidRDefault="00706EAA" w:rsidP="00706EAA">
                    <w:pPr>
                      <w:ind w:left="-2440" w:right="-600" w:hanging="360"/>
                      <w:jc w:val="right"/>
                      <w:rPr>
                        <w:rFonts w:ascii="Arial" w:hAnsi="Arial" w:cs="Arial"/>
                        <w:sz w:val="18"/>
                        <w:lang w:bidi="ar-DZ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Tél. : 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Tél </w:t>
                    </w:r>
                    <w:r>
                      <w:rPr>
                        <w:rFonts w:ascii="Arial" w:hAnsi="Arial" w:cs="Arial"/>
                        <w:sz w:val="18"/>
                      </w:rPr>
                      <w:t>: 034/22/15/42</w:t>
                    </w:r>
                  </w:p>
                  <w:p w:rsidR="00706EAA" w:rsidRDefault="00706EAA" w:rsidP="00706EAA">
                    <w:pPr>
                      <w:ind w:left="-40" w:right="-600" w:firstLine="40"/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rtl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Fax :             </w:t>
                    </w:r>
                    <w:r>
                      <w:rPr>
                        <w:rFonts w:ascii="Arial" w:hAnsi="Arial" w:cs="Arial"/>
                        <w:sz w:val="18"/>
                        <w:u w:val="single"/>
                      </w:rPr>
                      <w:t>Fax</w:t>
                    </w:r>
                    <w:r>
                      <w:rPr>
                        <w:rFonts w:ascii="Arial" w:hAnsi="Arial" w:cs="Arial"/>
                        <w:sz w:val="18"/>
                      </w:rPr>
                      <w:t> : 034 /22/15/47</w:t>
                    </w:r>
                  </w:p>
                </w:txbxContent>
              </v:textbox>
            </v:shape>
          </w:pict>
        </mc:Fallback>
      </mc:AlternateContent>
    </w:r>
    <w:r w:rsidR="00706EAA" w:rsidRPr="000D4046">
      <w:rPr>
        <w:bCs/>
        <w:sz w:val="20"/>
        <w:szCs w:val="20"/>
        <w:rtl/>
        <w:lang w:bidi="ar-DZ"/>
      </w:rPr>
      <w:tab/>
    </w:r>
    <w:r w:rsidR="00706EAA" w:rsidRPr="000D4046">
      <w:rPr>
        <w:rFonts w:hint="cs"/>
        <w:bCs/>
        <w:sz w:val="20"/>
        <w:szCs w:val="20"/>
        <w:rtl/>
        <w:lang w:bidi="ar-DZ"/>
      </w:rPr>
      <w:t xml:space="preserve">  </w:t>
    </w:r>
  </w:p>
  <w:p w:rsidR="00706EAA" w:rsidRPr="000D4046" w:rsidRDefault="00706EAA" w:rsidP="00706EAA">
    <w:pPr>
      <w:pStyle w:val="Titre1"/>
      <w:rPr>
        <w:sz w:val="20"/>
        <w:szCs w:val="20"/>
        <w:rtl/>
      </w:rPr>
    </w:pPr>
    <w:r w:rsidRPr="000D4046">
      <w:rPr>
        <w:rFonts w:hint="cs"/>
        <w:sz w:val="20"/>
        <w:szCs w:val="20"/>
        <w:rtl/>
      </w:rPr>
      <w:t xml:space="preserve">              </w:t>
    </w:r>
    <w:r w:rsidRPr="000D4046">
      <w:rPr>
        <w:sz w:val="20"/>
        <w:szCs w:val="20"/>
        <w:rtl/>
      </w:rPr>
      <w:tab/>
    </w:r>
    <w:r w:rsidRPr="000D4046">
      <w:rPr>
        <w:rFonts w:hint="cs"/>
        <w:sz w:val="20"/>
        <w:szCs w:val="20"/>
        <w:rtl/>
      </w:rPr>
      <w:t xml:space="preserve"> </w:t>
    </w:r>
  </w:p>
  <w:p w:rsidR="00706EAA" w:rsidRPr="000D4046" w:rsidRDefault="00706EAA" w:rsidP="00706EAA">
    <w:pPr>
      <w:tabs>
        <w:tab w:val="right" w:pos="9072"/>
      </w:tabs>
      <w:ind w:hanging="540"/>
      <w:rPr>
        <w:b/>
        <w:bCs/>
        <w:sz w:val="20"/>
        <w:szCs w:val="20"/>
      </w:rPr>
    </w:pPr>
  </w:p>
  <w:p w:rsidR="00706EAA" w:rsidRPr="000D4046" w:rsidRDefault="00706EAA" w:rsidP="00706EAA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20"/>
        <w:szCs w:val="20"/>
        <w:rtl/>
        <w:lang w:bidi="ar-DZ"/>
      </w:rPr>
    </w:pPr>
    <w:r w:rsidRPr="000D4046">
      <w:rPr>
        <w:rFonts w:hint="cs"/>
        <w:i/>
        <w:iCs/>
        <w:sz w:val="20"/>
        <w:szCs w:val="20"/>
        <w:rtl/>
        <w:lang w:bidi="ar-DZ"/>
      </w:rPr>
      <w:t xml:space="preserve">          </w:t>
    </w:r>
  </w:p>
  <w:p w:rsidR="00706EAA" w:rsidRPr="000D4046" w:rsidRDefault="00706EAA" w:rsidP="00706EAA">
    <w:pPr>
      <w:tabs>
        <w:tab w:val="left" w:pos="3664"/>
      </w:tabs>
      <w:rPr>
        <w:sz w:val="20"/>
        <w:szCs w:val="20"/>
      </w:rPr>
    </w:pPr>
  </w:p>
  <w:p w:rsidR="00706EAA" w:rsidRPr="000D4046" w:rsidRDefault="00706EAA" w:rsidP="00706EAA">
    <w:pPr>
      <w:rPr>
        <w:sz w:val="20"/>
        <w:szCs w:val="20"/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35"/>
    <w:rsid w:val="00006CE2"/>
    <w:rsid w:val="000A1C38"/>
    <w:rsid w:val="00137035"/>
    <w:rsid w:val="00177939"/>
    <w:rsid w:val="00192729"/>
    <w:rsid w:val="00235019"/>
    <w:rsid w:val="002802F6"/>
    <w:rsid w:val="00296AEB"/>
    <w:rsid w:val="00323531"/>
    <w:rsid w:val="004C6066"/>
    <w:rsid w:val="005E2A0D"/>
    <w:rsid w:val="0061192D"/>
    <w:rsid w:val="0068005E"/>
    <w:rsid w:val="00693C9F"/>
    <w:rsid w:val="00706EAA"/>
    <w:rsid w:val="00797E29"/>
    <w:rsid w:val="007A1A8A"/>
    <w:rsid w:val="007D380F"/>
    <w:rsid w:val="009539C0"/>
    <w:rsid w:val="0097651F"/>
    <w:rsid w:val="00AA3BF6"/>
    <w:rsid w:val="00AC5782"/>
    <w:rsid w:val="00BA725D"/>
    <w:rsid w:val="00BC30FB"/>
    <w:rsid w:val="00BD5982"/>
    <w:rsid w:val="00C655D9"/>
    <w:rsid w:val="00D2577C"/>
    <w:rsid w:val="00EB14B8"/>
    <w:rsid w:val="00ED7C85"/>
    <w:rsid w:val="00EE107B"/>
    <w:rsid w:val="00F327B1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D9B52-9BF7-44A4-89E0-55E5F60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7035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BF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137035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137035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370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370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70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70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7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24EA-D095-4238-8E4A-2617E85A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FATSIA</dc:creator>
  <cp:lastModifiedBy>Madjid</cp:lastModifiedBy>
  <cp:revision>2</cp:revision>
  <dcterms:created xsi:type="dcterms:W3CDTF">2015-12-18T11:01:00Z</dcterms:created>
  <dcterms:modified xsi:type="dcterms:W3CDTF">2015-12-18T11:01:00Z</dcterms:modified>
</cp:coreProperties>
</file>