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CF" w:rsidRPr="007C7821" w:rsidRDefault="006E70CF" w:rsidP="006E70CF">
      <w:pPr>
        <w:ind w:left="600"/>
        <w:jc w:val="both"/>
        <w:rPr>
          <w:rFonts w:asciiTheme="majorBidi" w:hAnsiTheme="majorBidi" w:cstheme="majorBidi"/>
          <w:b/>
          <w:bCs/>
          <w:u w:val="single"/>
        </w:rPr>
      </w:pPr>
      <w:r w:rsidRPr="007C7821">
        <w:rPr>
          <w:rFonts w:asciiTheme="majorBidi" w:hAnsiTheme="majorBidi" w:cstheme="majorBidi"/>
          <w:b/>
          <w:bCs/>
          <w:u w:val="single"/>
        </w:rPr>
        <w:t>Linguistique/ Introduction à la linguistique générale</w:t>
      </w:r>
    </w:p>
    <w:p w:rsidR="006E70CF" w:rsidRPr="007C7821" w:rsidRDefault="006E70CF" w:rsidP="006E70CF">
      <w:pPr>
        <w:ind w:left="600"/>
        <w:jc w:val="both"/>
        <w:rPr>
          <w:rFonts w:asciiTheme="majorBidi" w:hAnsiTheme="majorBidi" w:cstheme="majorBidi"/>
          <w:b/>
          <w:bCs/>
          <w:u w:val="single"/>
        </w:rPr>
      </w:pPr>
    </w:p>
    <w:p w:rsidR="006E70CF" w:rsidRPr="007C7821" w:rsidRDefault="006E70CF" w:rsidP="006E70CF">
      <w:pPr>
        <w:ind w:left="600"/>
        <w:jc w:val="both"/>
        <w:rPr>
          <w:rFonts w:asciiTheme="majorBidi" w:hAnsiTheme="majorBidi" w:cstheme="majorBidi"/>
          <w:b/>
          <w:bCs/>
        </w:rPr>
      </w:pPr>
      <w:r w:rsidRPr="007C7821">
        <w:rPr>
          <w:rFonts w:asciiTheme="majorBidi" w:hAnsiTheme="majorBidi" w:cstheme="majorBidi"/>
          <w:b/>
          <w:bCs/>
        </w:rPr>
        <w:t>Qu’est-ce que la linguistique ?</w:t>
      </w:r>
    </w:p>
    <w:p w:rsidR="006E70CF" w:rsidRPr="007C7821" w:rsidRDefault="006E70CF" w:rsidP="006E70CF">
      <w:pPr>
        <w:ind w:left="600"/>
        <w:jc w:val="both"/>
        <w:rPr>
          <w:rFonts w:asciiTheme="majorBidi" w:hAnsiTheme="majorBidi" w:cstheme="majorBidi"/>
        </w:rPr>
      </w:pPr>
      <w:r w:rsidRPr="007C7821">
        <w:rPr>
          <w:rFonts w:asciiTheme="majorBidi" w:hAnsiTheme="majorBidi" w:cstheme="majorBidi"/>
        </w:rPr>
        <w:t xml:space="preserve">Le mot </w:t>
      </w:r>
      <w:r w:rsidRPr="007C7821">
        <w:rPr>
          <w:rFonts w:asciiTheme="majorBidi" w:hAnsiTheme="majorBidi" w:cstheme="majorBidi"/>
          <w:i/>
          <w:iCs/>
        </w:rPr>
        <w:t xml:space="preserve">linguistique </w:t>
      </w:r>
      <w:r w:rsidRPr="007C7821">
        <w:rPr>
          <w:rFonts w:asciiTheme="majorBidi" w:hAnsiTheme="majorBidi" w:cstheme="majorBidi"/>
        </w:rPr>
        <w:t xml:space="preserve">est composé du terme latin </w:t>
      </w:r>
      <w:r w:rsidRPr="007C7821">
        <w:rPr>
          <w:rFonts w:asciiTheme="majorBidi" w:hAnsiTheme="majorBidi" w:cstheme="majorBidi"/>
          <w:i/>
          <w:iCs/>
        </w:rPr>
        <w:t>li</w:t>
      </w:r>
      <w:r w:rsidR="003F15DD">
        <w:rPr>
          <w:rFonts w:asciiTheme="majorBidi" w:hAnsiTheme="majorBidi" w:cstheme="majorBidi"/>
          <w:i/>
          <w:iCs/>
        </w:rPr>
        <w:t>nguiste</w:t>
      </w:r>
      <w:r w:rsidR="003F15DD">
        <w:rPr>
          <w:rFonts w:asciiTheme="majorBidi" w:hAnsiTheme="majorBidi" w:cstheme="majorBidi"/>
        </w:rPr>
        <w:t xml:space="preserve"> qui est dérivé du latin  </w:t>
      </w:r>
      <w:r w:rsidR="003F15DD" w:rsidRPr="003F15DD">
        <w:rPr>
          <w:rFonts w:asciiTheme="majorBidi" w:hAnsiTheme="majorBidi" w:cstheme="majorBidi"/>
          <w:i/>
          <w:iCs/>
        </w:rPr>
        <w:t>lingua</w:t>
      </w:r>
      <w:r w:rsidR="003F15DD">
        <w:rPr>
          <w:rFonts w:asciiTheme="majorBidi" w:hAnsiTheme="majorBidi" w:cstheme="majorBidi"/>
        </w:rPr>
        <w:t xml:space="preserve"> </w:t>
      </w:r>
      <w:r w:rsidRPr="007C7821">
        <w:rPr>
          <w:rFonts w:asciiTheme="majorBidi" w:hAnsiTheme="majorBidi" w:cstheme="majorBidi"/>
        </w:rPr>
        <w:t xml:space="preserve">« langue » et du suffixe </w:t>
      </w:r>
      <w:r w:rsidR="003F15DD">
        <w:rPr>
          <w:rFonts w:asciiTheme="majorBidi" w:hAnsiTheme="majorBidi" w:cstheme="majorBidi"/>
        </w:rPr>
        <w:t xml:space="preserve">latin </w:t>
      </w:r>
      <w:proofErr w:type="spellStart"/>
      <w:r w:rsidRPr="007C7821">
        <w:rPr>
          <w:rFonts w:asciiTheme="majorBidi" w:hAnsiTheme="majorBidi" w:cstheme="majorBidi"/>
          <w:i/>
          <w:iCs/>
        </w:rPr>
        <w:t>ique</w:t>
      </w:r>
      <w:proofErr w:type="spellEnd"/>
      <w:r w:rsidR="003F15DD">
        <w:rPr>
          <w:rFonts w:asciiTheme="majorBidi" w:hAnsiTheme="majorBidi" w:cstheme="majorBidi"/>
        </w:rPr>
        <w:t xml:space="preserve">  qui signifie « relatif à, propre à</w:t>
      </w:r>
      <w:r w:rsidRPr="007C7821">
        <w:rPr>
          <w:rFonts w:asciiTheme="majorBidi" w:hAnsiTheme="majorBidi" w:cstheme="majorBidi"/>
        </w:rPr>
        <w:t xml:space="preserve"> ». La </w:t>
      </w:r>
      <w:r w:rsidRPr="007C7821">
        <w:rPr>
          <w:rFonts w:asciiTheme="majorBidi" w:hAnsiTheme="majorBidi" w:cstheme="majorBidi"/>
          <w:i/>
          <w:iCs/>
        </w:rPr>
        <w:t>linguistique</w:t>
      </w:r>
      <w:r w:rsidRPr="007C7821">
        <w:rPr>
          <w:rFonts w:asciiTheme="majorBidi" w:hAnsiTheme="majorBidi" w:cstheme="majorBidi"/>
        </w:rPr>
        <w:t xml:space="preserve"> est donc l’étude scientifique du langage humain. La </w:t>
      </w:r>
      <w:r w:rsidRPr="007C7821">
        <w:rPr>
          <w:rFonts w:asciiTheme="majorBidi" w:hAnsiTheme="majorBidi" w:cstheme="majorBidi"/>
          <w:i/>
          <w:iCs/>
        </w:rPr>
        <w:t xml:space="preserve">linguistique </w:t>
      </w:r>
      <w:r w:rsidRPr="007C7821">
        <w:rPr>
          <w:rFonts w:asciiTheme="majorBidi" w:hAnsiTheme="majorBidi" w:cstheme="majorBidi"/>
        </w:rPr>
        <w:t>s’intéresse aux langages des animaux, qui se rapprochent le plus du langage humain tels celui des dauphins, des abeilles et des crapauds.</w:t>
      </w:r>
    </w:p>
    <w:p w:rsidR="006E70CF" w:rsidRPr="007C7821" w:rsidRDefault="006E70CF" w:rsidP="006E70CF">
      <w:pPr>
        <w:ind w:left="600"/>
        <w:jc w:val="both"/>
        <w:rPr>
          <w:rFonts w:asciiTheme="majorBidi" w:hAnsiTheme="majorBidi" w:cstheme="majorBidi"/>
          <w:b/>
          <w:bCs/>
        </w:rPr>
      </w:pPr>
    </w:p>
    <w:p w:rsidR="006E70CF" w:rsidRPr="007C7821" w:rsidRDefault="006E70CF" w:rsidP="006E70CF">
      <w:pPr>
        <w:ind w:left="600"/>
        <w:jc w:val="both"/>
        <w:rPr>
          <w:rFonts w:asciiTheme="majorBidi" w:hAnsiTheme="majorBidi" w:cstheme="majorBidi"/>
          <w:b/>
          <w:bCs/>
        </w:rPr>
      </w:pPr>
      <w:r w:rsidRPr="007C7821">
        <w:rPr>
          <w:rFonts w:asciiTheme="majorBidi" w:hAnsiTheme="majorBidi" w:cstheme="majorBidi"/>
          <w:b/>
          <w:bCs/>
        </w:rPr>
        <w:t>Qu’est-ce que le langage ?</w:t>
      </w:r>
    </w:p>
    <w:p w:rsidR="006E70CF" w:rsidRPr="007C7821" w:rsidRDefault="006E70CF" w:rsidP="006E70CF">
      <w:pPr>
        <w:ind w:left="600"/>
        <w:jc w:val="both"/>
        <w:rPr>
          <w:rFonts w:asciiTheme="majorBidi" w:hAnsiTheme="majorBidi" w:cstheme="majorBidi"/>
        </w:rPr>
      </w:pPr>
      <w:r w:rsidRPr="007C7821">
        <w:rPr>
          <w:rFonts w:asciiTheme="majorBidi" w:hAnsiTheme="majorBidi" w:cstheme="majorBidi"/>
        </w:rPr>
        <w:t xml:space="preserve">Le </w:t>
      </w:r>
      <w:r w:rsidRPr="007C7821">
        <w:rPr>
          <w:rFonts w:asciiTheme="majorBidi" w:hAnsiTheme="majorBidi" w:cstheme="majorBidi"/>
          <w:i/>
          <w:iCs/>
        </w:rPr>
        <w:t xml:space="preserve">langage </w:t>
      </w:r>
      <w:r w:rsidRPr="007C7821">
        <w:rPr>
          <w:rFonts w:asciiTheme="majorBidi" w:hAnsiTheme="majorBidi" w:cstheme="majorBidi"/>
        </w:rPr>
        <w:t xml:space="preserve">est l’ensemble des signes vocaux et des différents moyens de communication tels que les gestes, les mimiques, les pleurs, le rire la peinture, le cinéma…Le </w:t>
      </w:r>
      <w:r w:rsidRPr="007C7821">
        <w:rPr>
          <w:rFonts w:asciiTheme="majorBidi" w:hAnsiTheme="majorBidi" w:cstheme="majorBidi"/>
          <w:i/>
          <w:iCs/>
        </w:rPr>
        <w:t>langage</w:t>
      </w:r>
      <w:r w:rsidRPr="007C7821">
        <w:rPr>
          <w:rFonts w:asciiTheme="majorBidi" w:hAnsiTheme="majorBidi" w:cstheme="majorBidi"/>
        </w:rPr>
        <w:t xml:space="preserve"> est une composante universelle du comportement humain. Il existe un </w:t>
      </w:r>
      <w:r w:rsidRPr="007C7821">
        <w:rPr>
          <w:rFonts w:asciiTheme="majorBidi" w:hAnsiTheme="majorBidi" w:cstheme="majorBidi"/>
          <w:i/>
          <w:iCs/>
        </w:rPr>
        <w:t>langage humain</w:t>
      </w:r>
      <w:r w:rsidRPr="007C7821">
        <w:rPr>
          <w:rFonts w:asciiTheme="majorBidi" w:hAnsiTheme="majorBidi" w:cstheme="majorBidi"/>
        </w:rPr>
        <w:t xml:space="preserve"> mais une diversité de </w:t>
      </w:r>
      <w:r w:rsidRPr="007C7821">
        <w:rPr>
          <w:rFonts w:asciiTheme="majorBidi" w:hAnsiTheme="majorBidi" w:cstheme="majorBidi"/>
          <w:i/>
          <w:iCs/>
        </w:rPr>
        <w:t>langues</w:t>
      </w:r>
      <w:r w:rsidRPr="007C7821">
        <w:rPr>
          <w:rFonts w:asciiTheme="majorBidi" w:hAnsiTheme="majorBidi" w:cstheme="majorBidi"/>
        </w:rPr>
        <w:t xml:space="preserve">. Il faut différencier les termes </w:t>
      </w:r>
      <w:r w:rsidRPr="007C7821">
        <w:rPr>
          <w:rFonts w:asciiTheme="majorBidi" w:hAnsiTheme="majorBidi" w:cstheme="majorBidi"/>
          <w:i/>
          <w:iCs/>
        </w:rPr>
        <w:t>langage</w:t>
      </w:r>
      <w:r w:rsidRPr="007C7821">
        <w:rPr>
          <w:rFonts w:asciiTheme="majorBidi" w:hAnsiTheme="majorBidi" w:cstheme="majorBidi"/>
        </w:rPr>
        <w:t xml:space="preserve"> et </w:t>
      </w:r>
      <w:r w:rsidRPr="007C7821">
        <w:rPr>
          <w:rFonts w:asciiTheme="majorBidi" w:hAnsiTheme="majorBidi" w:cstheme="majorBidi"/>
          <w:i/>
          <w:iCs/>
        </w:rPr>
        <w:t>langue</w:t>
      </w:r>
      <w:r w:rsidRPr="007C7821">
        <w:rPr>
          <w:rFonts w:asciiTheme="majorBidi" w:hAnsiTheme="majorBidi" w:cstheme="majorBidi"/>
        </w:rPr>
        <w:t xml:space="preserve"> qui renvoient à des concepts différents.</w:t>
      </w:r>
    </w:p>
    <w:p w:rsidR="006E70CF" w:rsidRPr="007C7821" w:rsidRDefault="006E70CF" w:rsidP="006E70CF">
      <w:pPr>
        <w:ind w:left="600"/>
        <w:jc w:val="both"/>
        <w:rPr>
          <w:rFonts w:asciiTheme="majorBidi" w:hAnsiTheme="majorBidi" w:cstheme="majorBidi"/>
          <w:i/>
          <w:iCs/>
        </w:rPr>
      </w:pPr>
    </w:p>
    <w:p w:rsidR="006E70CF" w:rsidRPr="007C7821" w:rsidRDefault="006E70CF" w:rsidP="006E70CF">
      <w:pPr>
        <w:ind w:left="600"/>
        <w:jc w:val="both"/>
        <w:rPr>
          <w:rFonts w:asciiTheme="majorBidi" w:hAnsiTheme="majorBidi" w:cstheme="majorBidi"/>
          <w:b/>
          <w:bCs/>
        </w:rPr>
      </w:pPr>
      <w:r w:rsidRPr="007C7821">
        <w:rPr>
          <w:rFonts w:asciiTheme="majorBidi" w:hAnsiTheme="majorBidi" w:cstheme="majorBidi"/>
          <w:b/>
          <w:bCs/>
        </w:rPr>
        <w:t>Quel est l’objet de la linguistique ?</w:t>
      </w:r>
    </w:p>
    <w:p w:rsidR="006E70CF" w:rsidRPr="007C7821" w:rsidRDefault="006E70CF" w:rsidP="006E70CF">
      <w:pPr>
        <w:ind w:left="600"/>
        <w:jc w:val="both"/>
        <w:rPr>
          <w:rFonts w:asciiTheme="majorBidi" w:hAnsiTheme="majorBidi" w:cstheme="majorBidi"/>
        </w:rPr>
      </w:pPr>
      <w:r w:rsidRPr="007C7821">
        <w:rPr>
          <w:rFonts w:asciiTheme="majorBidi" w:hAnsiTheme="majorBidi" w:cstheme="majorBidi"/>
        </w:rPr>
        <w:t xml:space="preserve">La </w:t>
      </w:r>
      <w:r w:rsidRPr="007C7821">
        <w:rPr>
          <w:rFonts w:asciiTheme="majorBidi" w:hAnsiTheme="majorBidi" w:cstheme="majorBidi"/>
          <w:i/>
          <w:iCs/>
        </w:rPr>
        <w:t xml:space="preserve">linguistique </w:t>
      </w:r>
      <w:r w:rsidRPr="007C7821">
        <w:rPr>
          <w:rFonts w:asciiTheme="majorBidi" w:hAnsiTheme="majorBidi" w:cstheme="majorBidi"/>
        </w:rPr>
        <w:t xml:space="preserve">a pour objet l’étude du langage de manière générale mais elle étudie surtout le langage humain. La </w:t>
      </w:r>
      <w:r w:rsidRPr="007C7821">
        <w:rPr>
          <w:rFonts w:asciiTheme="majorBidi" w:hAnsiTheme="majorBidi" w:cstheme="majorBidi"/>
          <w:i/>
          <w:iCs/>
        </w:rPr>
        <w:t>linguistique générale</w:t>
      </w:r>
      <w:r w:rsidRPr="007C7821">
        <w:rPr>
          <w:rFonts w:asciiTheme="majorBidi" w:hAnsiTheme="majorBidi" w:cstheme="majorBidi"/>
        </w:rPr>
        <w:t xml:space="preserve"> est une linguistique qui étudie les propriétés universelles, spécifiques du langage humain.</w:t>
      </w:r>
    </w:p>
    <w:p w:rsidR="006E70CF" w:rsidRPr="007C7821" w:rsidRDefault="006E70CF" w:rsidP="006E70CF">
      <w:pPr>
        <w:ind w:left="600"/>
        <w:jc w:val="both"/>
        <w:rPr>
          <w:rFonts w:asciiTheme="majorBidi" w:hAnsiTheme="majorBidi" w:cstheme="majorBidi"/>
        </w:rPr>
      </w:pPr>
    </w:p>
    <w:p w:rsidR="006E70CF" w:rsidRPr="007C7821" w:rsidRDefault="006E70CF" w:rsidP="006E70CF">
      <w:pPr>
        <w:ind w:left="600"/>
        <w:jc w:val="both"/>
        <w:rPr>
          <w:rFonts w:asciiTheme="majorBidi" w:hAnsiTheme="majorBidi" w:cstheme="majorBidi"/>
          <w:b/>
          <w:bCs/>
        </w:rPr>
      </w:pPr>
      <w:r w:rsidRPr="007C7821">
        <w:rPr>
          <w:rFonts w:asciiTheme="majorBidi" w:hAnsiTheme="majorBidi" w:cstheme="majorBidi"/>
          <w:b/>
          <w:bCs/>
        </w:rPr>
        <w:t>En quoi consiste la méthode linguistique ?</w:t>
      </w:r>
    </w:p>
    <w:p w:rsidR="006E70CF" w:rsidRPr="007C7821" w:rsidRDefault="006E70CF" w:rsidP="006E70CF">
      <w:pPr>
        <w:ind w:left="600"/>
        <w:jc w:val="both"/>
        <w:rPr>
          <w:rFonts w:asciiTheme="majorBidi" w:hAnsiTheme="majorBidi" w:cstheme="majorBidi"/>
        </w:rPr>
      </w:pPr>
      <w:r w:rsidRPr="007C7821">
        <w:rPr>
          <w:rFonts w:asciiTheme="majorBidi" w:hAnsiTheme="majorBidi" w:cstheme="majorBidi"/>
        </w:rPr>
        <w:t xml:space="preserve">Sa méthode est essentiellement basée sur </w:t>
      </w:r>
      <w:r w:rsidRPr="007C7821">
        <w:rPr>
          <w:rFonts w:asciiTheme="majorBidi" w:hAnsiTheme="majorBidi" w:cstheme="majorBidi"/>
          <w:b/>
          <w:bCs/>
        </w:rPr>
        <w:t>l’observation</w:t>
      </w:r>
      <w:r w:rsidRPr="007C7821">
        <w:rPr>
          <w:rFonts w:asciiTheme="majorBidi" w:hAnsiTheme="majorBidi" w:cstheme="majorBidi"/>
        </w:rPr>
        <w:t xml:space="preserve"> et la </w:t>
      </w:r>
      <w:r w:rsidRPr="007C7821">
        <w:rPr>
          <w:rFonts w:asciiTheme="majorBidi" w:hAnsiTheme="majorBidi" w:cstheme="majorBidi"/>
          <w:b/>
          <w:bCs/>
        </w:rPr>
        <w:t>description</w:t>
      </w:r>
      <w:r w:rsidRPr="007C7821">
        <w:rPr>
          <w:rFonts w:asciiTheme="majorBidi" w:hAnsiTheme="majorBidi" w:cstheme="majorBidi"/>
        </w:rPr>
        <w:t xml:space="preserve"> des langues. Elle n’est ni prescriptive ni normative (elle ne porte pas de jugement de valeurs) de même qu’elle n’élabore pas de hiérarchie des langues. Du point de vue de la linguistique, toutes les langues se valent. </w:t>
      </w:r>
    </w:p>
    <w:p w:rsidR="006E70CF" w:rsidRPr="007C7821" w:rsidRDefault="006E70CF" w:rsidP="006E70CF">
      <w:pPr>
        <w:ind w:left="600"/>
        <w:jc w:val="both"/>
        <w:rPr>
          <w:rFonts w:asciiTheme="majorBidi" w:hAnsiTheme="majorBidi" w:cstheme="majorBidi"/>
        </w:rPr>
      </w:pPr>
    </w:p>
    <w:p w:rsidR="006E70CF" w:rsidRPr="007C7821" w:rsidRDefault="006E70CF" w:rsidP="006E70CF">
      <w:pPr>
        <w:ind w:left="600"/>
        <w:jc w:val="both"/>
        <w:rPr>
          <w:rFonts w:asciiTheme="majorBidi" w:hAnsiTheme="majorBidi" w:cstheme="majorBidi"/>
          <w:b/>
          <w:bCs/>
        </w:rPr>
      </w:pPr>
      <w:r w:rsidRPr="007C7821">
        <w:rPr>
          <w:rFonts w:asciiTheme="majorBidi" w:hAnsiTheme="majorBidi" w:cstheme="majorBidi"/>
          <w:b/>
          <w:bCs/>
        </w:rPr>
        <w:t>Quels sont les buts de la linguistique ?</w:t>
      </w:r>
    </w:p>
    <w:p w:rsidR="006E70CF" w:rsidRPr="007C7821" w:rsidRDefault="006E70CF" w:rsidP="006E70CF">
      <w:pPr>
        <w:ind w:left="600"/>
        <w:jc w:val="both"/>
        <w:rPr>
          <w:rFonts w:asciiTheme="majorBidi" w:hAnsiTheme="majorBidi" w:cstheme="majorBidi"/>
        </w:rPr>
      </w:pPr>
      <w:r w:rsidRPr="007C7821">
        <w:rPr>
          <w:rFonts w:asciiTheme="majorBidi" w:hAnsiTheme="majorBidi" w:cstheme="majorBidi"/>
        </w:rPr>
        <w:t xml:space="preserve">La </w:t>
      </w:r>
      <w:r w:rsidRPr="007C7821">
        <w:rPr>
          <w:rFonts w:asciiTheme="majorBidi" w:hAnsiTheme="majorBidi" w:cstheme="majorBidi"/>
          <w:i/>
          <w:iCs/>
        </w:rPr>
        <w:t>linguistique</w:t>
      </w:r>
      <w:r w:rsidRPr="007C7821">
        <w:rPr>
          <w:rFonts w:asciiTheme="majorBidi" w:hAnsiTheme="majorBidi" w:cstheme="majorBidi"/>
        </w:rPr>
        <w:t xml:space="preserve"> a pour but </w:t>
      </w:r>
      <w:r w:rsidRPr="007C7821">
        <w:rPr>
          <w:rFonts w:asciiTheme="majorBidi" w:hAnsiTheme="majorBidi" w:cstheme="majorBidi"/>
          <w:b/>
          <w:bCs/>
        </w:rPr>
        <w:t>de comprendre et d’étudier de manière scientifique le fonctionnement et les fonctions d’une langue donnée</w:t>
      </w:r>
      <w:r w:rsidRPr="007C7821">
        <w:rPr>
          <w:rFonts w:asciiTheme="majorBidi" w:hAnsiTheme="majorBidi" w:cstheme="majorBidi"/>
        </w:rPr>
        <w:t xml:space="preserve"> ainsi que la place qu’occupe le langage dans la vie de l’homme. La linguistique étudie prioritairement les langues vivantes sans négliger pour autant les langues mortes telles que le latin, l’hébreu, le sanskrit…</w:t>
      </w:r>
    </w:p>
    <w:p w:rsidR="006E70CF" w:rsidRPr="007C7821" w:rsidRDefault="006E70CF" w:rsidP="006E70CF">
      <w:pPr>
        <w:ind w:left="600"/>
        <w:jc w:val="both"/>
        <w:rPr>
          <w:rFonts w:asciiTheme="majorBidi" w:hAnsiTheme="majorBidi" w:cstheme="majorBidi"/>
        </w:rPr>
      </w:pPr>
    </w:p>
    <w:p w:rsidR="006E70CF" w:rsidRPr="007C7821" w:rsidRDefault="006E70CF" w:rsidP="006E70CF">
      <w:pPr>
        <w:ind w:left="600"/>
        <w:jc w:val="both"/>
        <w:rPr>
          <w:rFonts w:asciiTheme="majorBidi" w:hAnsiTheme="majorBidi" w:cstheme="majorBidi"/>
          <w:b/>
          <w:bCs/>
        </w:rPr>
      </w:pPr>
      <w:r w:rsidRPr="007C7821">
        <w:rPr>
          <w:rFonts w:asciiTheme="majorBidi" w:hAnsiTheme="majorBidi" w:cstheme="majorBidi"/>
          <w:b/>
          <w:bCs/>
        </w:rPr>
        <w:t>Les différentes branches de la linguistique</w:t>
      </w:r>
    </w:p>
    <w:p w:rsidR="006E70CF" w:rsidRPr="007C7821" w:rsidRDefault="006E70CF" w:rsidP="006E70CF">
      <w:pPr>
        <w:ind w:left="600"/>
        <w:jc w:val="both"/>
        <w:rPr>
          <w:rFonts w:asciiTheme="majorBidi" w:hAnsiTheme="majorBidi" w:cstheme="majorBidi"/>
        </w:rPr>
      </w:pPr>
      <w:r w:rsidRPr="007C7821">
        <w:rPr>
          <w:rFonts w:asciiTheme="majorBidi" w:hAnsiTheme="majorBidi" w:cstheme="majorBidi"/>
        </w:rPr>
        <w:t>La linguistique comprend plusieurs branches qui sont :</w:t>
      </w:r>
    </w:p>
    <w:p w:rsidR="006E70CF" w:rsidRPr="007C7821" w:rsidRDefault="006E70CF" w:rsidP="006E70CF">
      <w:pPr>
        <w:pStyle w:val="Paragraphedeliste"/>
        <w:numPr>
          <w:ilvl w:val="0"/>
          <w:numId w:val="1"/>
        </w:numPr>
        <w:spacing w:line="240" w:lineRule="auto"/>
        <w:ind w:left="600" w:firstLine="0"/>
        <w:rPr>
          <w:rFonts w:asciiTheme="majorBidi" w:hAnsiTheme="majorBidi" w:cstheme="majorBidi"/>
          <w:b/>
          <w:bCs/>
          <w:sz w:val="24"/>
          <w:szCs w:val="24"/>
        </w:rPr>
      </w:pPr>
      <w:r w:rsidRPr="007C7821">
        <w:rPr>
          <w:rFonts w:asciiTheme="majorBidi" w:hAnsiTheme="majorBidi" w:cstheme="majorBidi"/>
          <w:b/>
          <w:bCs/>
          <w:sz w:val="24"/>
          <w:szCs w:val="24"/>
        </w:rPr>
        <w:t>La phonétique</w:t>
      </w:r>
    </w:p>
    <w:p w:rsidR="006E70CF" w:rsidRPr="007C7821" w:rsidRDefault="006E70CF" w:rsidP="006E70CF">
      <w:pPr>
        <w:pStyle w:val="Paragraphedeliste"/>
        <w:spacing w:line="240" w:lineRule="auto"/>
        <w:ind w:left="600"/>
        <w:rPr>
          <w:rFonts w:asciiTheme="majorBidi" w:hAnsiTheme="majorBidi" w:cstheme="majorBidi"/>
          <w:sz w:val="24"/>
          <w:szCs w:val="24"/>
        </w:rPr>
      </w:pPr>
      <w:r w:rsidRPr="007C7821">
        <w:rPr>
          <w:rFonts w:asciiTheme="majorBidi" w:hAnsiTheme="majorBidi" w:cstheme="majorBidi"/>
          <w:sz w:val="24"/>
          <w:szCs w:val="24"/>
        </w:rPr>
        <w:t>La phonétique s’occupe de l’étude scientifique des sons du langage (p. b. r. k…). Elle étudie l’émission des sons (leur production), leur perception et leurs caractères physiques.</w:t>
      </w:r>
    </w:p>
    <w:p w:rsidR="006E70CF" w:rsidRPr="007C7821" w:rsidRDefault="006E70CF" w:rsidP="006E70CF">
      <w:pPr>
        <w:pStyle w:val="Paragraphedeliste"/>
        <w:numPr>
          <w:ilvl w:val="0"/>
          <w:numId w:val="1"/>
        </w:numPr>
        <w:spacing w:line="240" w:lineRule="auto"/>
        <w:ind w:left="600" w:firstLine="0"/>
        <w:rPr>
          <w:rFonts w:asciiTheme="majorBidi" w:hAnsiTheme="majorBidi" w:cstheme="majorBidi"/>
          <w:b/>
          <w:bCs/>
          <w:sz w:val="24"/>
          <w:szCs w:val="24"/>
        </w:rPr>
      </w:pPr>
      <w:r w:rsidRPr="007C7821">
        <w:rPr>
          <w:rFonts w:asciiTheme="majorBidi" w:hAnsiTheme="majorBidi" w:cstheme="majorBidi"/>
          <w:b/>
          <w:bCs/>
          <w:sz w:val="24"/>
          <w:szCs w:val="24"/>
        </w:rPr>
        <w:t>La phonologie</w:t>
      </w:r>
    </w:p>
    <w:p w:rsidR="006E70CF" w:rsidRPr="007C7821" w:rsidRDefault="006E70CF" w:rsidP="006E70CF">
      <w:pPr>
        <w:ind w:left="600"/>
        <w:jc w:val="both"/>
        <w:rPr>
          <w:rFonts w:asciiTheme="majorBidi" w:hAnsiTheme="majorBidi" w:cstheme="majorBidi"/>
        </w:rPr>
      </w:pPr>
      <w:r w:rsidRPr="007C7821">
        <w:rPr>
          <w:rFonts w:asciiTheme="majorBidi" w:hAnsiTheme="majorBidi" w:cstheme="majorBidi"/>
        </w:rPr>
        <w:t>Alors que la phonétique décrit le son dans sa création, la phonologie décrit le son par rapport à un autre phonème. Elle étudie la valeur distinctive des sons (ce qui fait que deux sons sont différents) par exemple quelle est la différence entre /p/ et /b/ ?</w:t>
      </w:r>
    </w:p>
    <w:p w:rsidR="006E70CF" w:rsidRPr="007C7821" w:rsidRDefault="006E70CF" w:rsidP="006E70CF">
      <w:pPr>
        <w:pStyle w:val="Paragraphedeliste"/>
        <w:numPr>
          <w:ilvl w:val="0"/>
          <w:numId w:val="1"/>
        </w:numPr>
        <w:spacing w:line="240" w:lineRule="auto"/>
        <w:ind w:left="600" w:firstLine="0"/>
        <w:rPr>
          <w:rFonts w:asciiTheme="majorBidi" w:hAnsiTheme="majorBidi" w:cstheme="majorBidi"/>
          <w:b/>
          <w:bCs/>
          <w:sz w:val="24"/>
          <w:szCs w:val="24"/>
        </w:rPr>
      </w:pPr>
      <w:r w:rsidRPr="007C7821">
        <w:rPr>
          <w:rFonts w:asciiTheme="majorBidi" w:hAnsiTheme="majorBidi" w:cstheme="majorBidi"/>
          <w:b/>
          <w:bCs/>
          <w:sz w:val="24"/>
          <w:szCs w:val="24"/>
        </w:rPr>
        <w:t>La morphosyntaxe</w:t>
      </w:r>
    </w:p>
    <w:p w:rsidR="006E70CF" w:rsidRDefault="006E70CF" w:rsidP="006E70CF">
      <w:pPr>
        <w:pStyle w:val="Paragraphedeliste"/>
        <w:spacing w:line="240" w:lineRule="auto"/>
        <w:ind w:left="600"/>
        <w:rPr>
          <w:rFonts w:asciiTheme="majorBidi" w:hAnsiTheme="majorBidi" w:cstheme="majorBidi"/>
          <w:sz w:val="24"/>
          <w:szCs w:val="24"/>
        </w:rPr>
      </w:pPr>
      <w:r w:rsidRPr="007C7821">
        <w:rPr>
          <w:rFonts w:asciiTheme="majorBidi" w:hAnsiTheme="majorBidi" w:cstheme="majorBidi"/>
          <w:sz w:val="24"/>
          <w:szCs w:val="24"/>
        </w:rPr>
        <w:t>La morphologie traite de la forme des unités lexicales  (genre, nombre, personne). La syntaxe étudie la fonction des mots au sein de la langue, la combinaison des termes à l’intérieur d’un énoncé. L’unité linguistique étant le morphème, nous parlerons de morphosyntaxe.</w:t>
      </w:r>
    </w:p>
    <w:p w:rsidR="007C7821" w:rsidRPr="007C7821" w:rsidRDefault="007C7821" w:rsidP="006E70CF">
      <w:pPr>
        <w:pStyle w:val="Paragraphedeliste"/>
        <w:spacing w:line="240" w:lineRule="auto"/>
        <w:ind w:left="600"/>
        <w:rPr>
          <w:rFonts w:asciiTheme="majorBidi" w:hAnsiTheme="majorBidi" w:cstheme="majorBidi"/>
          <w:sz w:val="24"/>
          <w:szCs w:val="24"/>
        </w:rPr>
      </w:pPr>
    </w:p>
    <w:p w:rsidR="006E70CF" w:rsidRPr="007C7821" w:rsidRDefault="006E70CF" w:rsidP="006E70CF">
      <w:pPr>
        <w:pStyle w:val="Paragraphedeliste"/>
        <w:numPr>
          <w:ilvl w:val="0"/>
          <w:numId w:val="1"/>
        </w:numPr>
        <w:spacing w:line="240" w:lineRule="auto"/>
        <w:ind w:left="600" w:firstLine="0"/>
        <w:rPr>
          <w:rFonts w:asciiTheme="majorBidi" w:hAnsiTheme="majorBidi" w:cstheme="majorBidi"/>
          <w:b/>
          <w:bCs/>
          <w:sz w:val="24"/>
          <w:szCs w:val="24"/>
        </w:rPr>
      </w:pPr>
      <w:r w:rsidRPr="007C7821">
        <w:rPr>
          <w:rFonts w:asciiTheme="majorBidi" w:hAnsiTheme="majorBidi" w:cstheme="majorBidi"/>
          <w:b/>
          <w:bCs/>
          <w:sz w:val="24"/>
          <w:szCs w:val="24"/>
        </w:rPr>
        <w:lastRenderedPageBreak/>
        <w:t>La lexico-sémantique</w:t>
      </w:r>
    </w:p>
    <w:p w:rsidR="006E70CF" w:rsidRPr="007C7821" w:rsidRDefault="006E70CF" w:rsidP="006E70CF">
      <w:pPr>
        <w:pStyle w:val="Paragraphedeliste"/>
        <w:spacing w:line="240" w:lineRule="auto"/>
        <w:ind w:left="600"/>
        <w:rPr>
          <w:rFonts w:asciiTheme="majorBidi" w:hAnsiTheme="majorBidi" w:cstheme="majorBidi"/>
          <w:sz w:val="24"/>
          <w:szCs w:val="24"/>
        </w:rPr>
      </w:pPr>
      <w:r w:rsidRPr="007C7821">
        <w:rPr>
          <w:rFonts w:asciiTheme="majorBidi" w:hAnsiTheme="majorBidi" w:cstheme="majorBidi"/>
          <w:sz w:val="24"/>
          <w:szCs w:val="24"/>
        </w:rPr>
        <w:t>La lexicologie s’occupe du lexique d’une langue ou d’un lexique particulier (lexique médical, lexique de l’astronomie….).</w:t>
      </w:r>
    </w:p>
    <w:p w:rsidR="006E70CF" w:rsidRDefault="006E70CF" w:rsidP="006E70CF">
      <w:pPr>
        <w:pStyle w:val="Paragraphedeliste"/>
        <w:spacing w:line="240" w:lineRule="auto"/>
        <w:ind w:left="600"/>
        <w:rPr>
          <w:rFonts w:asciiTheme="majorBidi" w:hAnsiTheme="majorBidi" w:cstheme="majorBidi"/>
          <w:sz w:val="24"/>
          <w:szCs w:val="24"/>
        </w:rPr>
      </w:pPr>
      <w:r w:rsidRPr="007C7821">
        <w:rPr>
          <w:rFonts w:asciiTheme="majorBidi" w:hAnsiTheme="majorBidi" w:cstheme="majorBidi"/>
          <w:sz w:val="24"/>
          <w:szCs w:val="24"/>
        </w:rPr>
        <w:t>La sémantique étudie les rapports sémantiques des unités lexicales (synonymie, antonymie, homonymie…) dans le cadre d’un énoncé</w:t>
      </w:r>
      <w:r w:rsidR="007C7821">
        <w:rPr>
          <w:rFonts w:asciiTheme="majorBidi" w:hAnsiTheme="majorBidi" w:cstheme="majorBidi"/>
          <w:sz w:val="24"/>
          <w:szCs w:val="24"/>
        </w:rPr>
        <w:t xml:space="preserve">. </w:t>
      </w:r>
    </w:p>
    <w:p w:rsidR="007C7821" w:rsidRPr="007C7821" w:rsidRDefault="007C7821" w:rsidP="007C7821">
      <w:pPr>
        <w:pStyle w:val="Paragraphedeliste"/>
        <w:numPr>
          <w:ilvl w:val="0"/>
          <w:numId w:val="1"/>
        </w:numPr>
        <w:spacing w:line="240" w:lineRule="auto"/>
        <w:rPr>
          <w:rFonts w:asciiTheme="majorBidi" w:hAnsiTheme="majorBidi" w:cstheme="majorBidi"/>
          <w:b/>
          <w:bCs/>
          <w:sz w:val="24"/>
          <w:szCs w:val="24"/>
        </w:rPr>
      </w:pPr>
      <w:r w:rsidRPr="007C7821">
        <w:rPr>
          <w:rFonts w:asciiTheme="majorBidi" w:hAnsiTheme="majorBidi" w:cstheme="majorBidi"/>
          <w:b/>
          <w:bCs/>
          <w:sz w:val="24"/>
          <w:szCs w:val="24"/>
        </w:rPr>
        <w:t>Pragmatique</w:t>
      </w:r>
    </w:p>
    <w:p w:rsidR="007C7821" w:rsidRPr="007C7821" w:rsidRDefault="007C7821" w:rsidP="007C7821">
      <w:pPr>
        <w:pStyle w:val="Paragraphedeliste"/>
        <w:spacing w:line="240" w:lineRule="auto"/>
        <w:rPr>
          <w:rFonts w:asciiTheme="majorBidi" w:hAnsiTheme="majorBidi" w:cstheme="majorBidi"/>
          <w:sz w:val="24"/>
          <w:szCs w:val="24"/>
        </w:rPr>
      </w:pPr>
      <w:r>
        <w:rPr>
          <w:rFonts w:asciiTheme="majorBidi" w:hAnsiTheme="majorBidi" w:cstheme="majorBidi"/>
          <w:sz w:val="24"/>
          <w:szCs w:val="24"/>
        </w:rPr>
        <w:t xml:space="preserve">Il s’agit de l’analyse des énoncés en faisant intégrer les éléments </w:t>
      </w:r>
      <w:proofErr w:type="spellStart"/>
      <w:r>
        <w:rPr>
          <w:rFonts w:asciiTheme="majorBidi" w:hAnsiTheme="majorBidi" w:cstheme="majorBidi"/>
          <w:sz w:val="24"/>
          <w:szCs w:val="24"/>
        </w:rPr>
        <w:t>extra-linguistiques</w:t>
      </w:r>
      <w:proofErr w:type="spellEnd"/>
      <w:r>
        <w:rPr>
          <w:rFonts w:asciiTheme="majorBidi" w:hAnsiTheme="majorBidi" w:cstheme="majorBidi"/>
          <w:sz w:val="24"/>
          <w:szCs w:val="24"/>
        </w:rPr>
        <w:t xml:space="preserve">. </w:t>
      </w:r>
    </w:p>
    <w:p w:rsidR="006E70CF" w:rsidRPr="007C7821" w:rsidRDefault="006E70CF" w:rsidP="006E70CF">
      <w:pPr>
        <w:pStyle w:val="Paragraphedeliste"/>
        <w:spacing w:line="240" w:lineRule="auto"/>
        <w:ind w:left="600"/>
        <w:rPr>
          <w:rFonts w:asciiTheme="majorBidi" w:hAnsiTheme="majorBidi" w:cstheme="majorBidi"/>
          <w:sz w:val="24"/>
          <w:szCs w:val="24"/>
        </w:rPr>
      </w:pPr>
    </w:p>
    <w:p w:rsidR="00CA0D0E" w:rsidRPr="007C7821" w:rsidRDefault="007C7821">
      <w:pPr>
        <w:rPr>
          <w:rFonts w:asciiTheme="majorBidi" w:hAnsiTheme="majorBidi" w:cstheme="majorBidi"/>
        </w:rPr>
      </w:pPr>
      <w:r>
        <w:rPr>
          <w:noProof/>
        </w:rPr>
        <w:drawing>
          <wp:inline distT="0" distB="0" distL="0" distR="0">
            <wp:extent cx="5760720" cy="4328370"/>
            <wp:effectExtent l="19050" t="0" r="0" b="0"/>
            <wp:docPr id="1" name="Image 1" descr="Résultat de recherche d'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ic:cNvPicPr>
                      <a:picLocks noChangeAspect="1" noChangeArrowheads="1"/>
                    </pic:cNvPicPr>
                  </pic:nvPicPr>
                  <pic:blipFill>
                    <a:blip r:embed="rId5"/>
                    <a:srcRect/>
                    <a:stretch>
                      <a:fillRect/>
                    </a:stretch>
                  </pic:blipFill>
                  <pic:spPr bwMode="auto">
                    <a:xfrm>
                      <a:off x="0" y="0"/>
                      <a:ext cx="5760720" cy="4328370"/>
                    </a:xfrm>
                    <a:prstGeom prst="rect">
                      <a:avLst/>
                    </a:prstGeom>
                    <a:noFill/>
                    <a:ln w="9525">
                      <a:noFill/>
                      <a:miter lim="800000"/>
                      <a:headEnd/>
                      <a:tailEnd/>
                    </a:ln>
                  </pic:spPr>
                </pic:pic>
              </a:graphicData>
            </a:graphic>
          </wp:inline>
        </w:drawing>
      </w:r>
    </w:p>
    <w:sectPr w:rsidR="00CA0D0E" w:rsidRPr="007C7821" w:rsidSect="00CA0D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24C0C"/>
    <w:multiLevelType w:val="hybridMultilevel"/>
    <w:tmpl w:val="6BC4A920"/>
    <w:lvl w:ilvl="0" w:tplc="88966072">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E70CF"/>
    <w:rsid w:val="003F15DD"/>
    <w:rsid w:val="006E70CF"/>
    <w:rsid w:val="007C7821"/>
    <w:rsid w:val="00CA0D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CF"/>
    <w:pPr>
      <w:spacing w:after="0" w:line="240" w:lineRule="auto"/>
    </w:pPr>
    <w:rPr>
      <w:rFonts w:ascii="Calibri" w:eastAsia="Times New Roman" w:hAnsi="Calibri"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E70CF"/>
    <w:pPr>
      <w:spacing w:line="360" w:lineRule="auto"/>
      <w:ind w:left="720"/>
      <w:jc w:val="both"/>
    </w:pPr>
    <w:rPr>
      <w:rFonts w:cs="Arial"/>
      <w:sz w:val="22"/>
      <w:szCs w:val="22"/>
      <w:lang w:eastAsia="en-US"/>
    </w:rPr>
  </w:style>
  <w:style w:type="paragraph" w:styleId="Textedebulles">
    <w:name w:val="Balloon Text"/>
    <w:basedOn w:val="Normal"/>
    <w:link w:val="TextedebullesCar"/>
    <w:uiPriority w:val="99"/>
    <w:semiHidden/>
    <w:unhideWhenUsed/>
    <w:rsid w:val="007C7821"/>
    <w:rPr>
      <w:rFonts w:ascii="Tahoma" w:hAnsi="Tahoma" w:cs="Tahoma"/>
      <w:sz w:val="16"/>
      <w:szCs w:val="16"/>
    </w:rPr>
  </w:style>
  <w:style w:type="character" w:customStyle="1" w:styleId="TextedebullesCar">
    <w:name w:val="Texte de bulles Car"/>
    <w:basedOn w:val="Policepardfaut"/>
    <w:link w:val="Textedebulles"/>
    <w:uiPriority w:val="99"/>
    <w:semiHidden/>
    <w:rsid w:val="007C7821"/>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477</Words>
  <Characters>2627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c:creator>
  <cp:lastModifiedBy>wina</cp:lastModifiedBy>
  <cp:revision>2</cp:revision>
  <dcterms:created xsi:type="dcterms:W3CDTF">2016-10-23T09:43:00Z</dcterms:created>
  <dcterms:modified xsi:type="dcterms:W3CDTF">2016-10-23T09:55:00Z</dcterms:modified>
</cp:coreProperties>
</file>