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40" w:rsidRDefault="00363494" w:rsidP="00802A0B">
      <w:pPr>
        <w:rPr>
          <w:rFonts w:asciiTheme="majorBidi" w:hAnsiTheme="majorBidi" w:cstheme="majorBidi"/>
          <w:b/>
          <w:bCs/>
          <w:sz w:val="30"/>
          <w:szCs w:val="30"/>
        </w:rPr>
      </w:pPr>
      <w:r w:rsidRPr="00363494">
        <w:rPr>
          <w:rFonts w:asciiTheme="majorBidi" w:hAnsiTheme="majorBidi" w:cstheme="majorBidi"/>
          <w:b/>
          <w:bCs/>
          <w:sz w:val="30"/>
          <w:szCs w:val="30"/>
        </w:rPr>
        <w:t xml:space="preserve">    Planning des examens semestre </w:t>
      </w:r>
      <w:r w:rsidR="00802A0B">
        <w:rPr>
          <w:rFonts w:asciiTheme="majorBidi" w:hAnsiTheme="majorBidi" w:cstheme="majorBidi"/>
          <w:b/>
          <w:bCs/>
          <w:sz w:val="30"/>
          <w:szCs w:val="30"/>
        </w:rPr>
        <w:t>02</w:t>
      </w:r>
      <w:r w:rsidRPr="00363494">
        <w:rPr>
          <w:rFonts w:asciiTheme="majorBidi" w:hAnsiTheme="majorBidi" w:cstheme="majorBidi"/>
          <w:b/>
          <w:bCs/>
          <w:sz w:val="30"/>
          <w:szCs w:val="30"/>
        </w:rPr>
        <w:t xml:space="preserve"> Master 1</w:t>
      </w:r>
      <w:r w:rsidR="00802A0B">
        <w:rPr>
          <w:rFonts w:asciiTheme="majorBidi" w:hAnsiTheme="majorBidi" w:cstheme="majorBidi"/>
          <w:b/>
          <w:bCs/>
          <w:sz w:val="30"/>
          <w:szCs w:val="30"/>
        </w:rPr>
        <w:t xml:space="preserve"> : </w:t>
      </w:r>
      <w:r w:rsidRPr="00363494">
        <w:rPr>
          <w:rFonts w:asciiTheme="majorBidi" w:hAnsiTheme="majorBidi" w:cstheme="majorBidi"/>
          <w:b/>
          <w:bCs/>
          <w:sz w:val="30"/>
          <w:szCs w:val="30"/>
        </w:rPr>
        <w:t>Sociologie de la santé</w:t>
      </w:r>
    </w:p>
    <w:p w:rsidR="00363494" w:rsidRDefault="00363494">
      <w:pPr>
        <w:rPr>
          <w:rFonts w:asciiTheme="majorBidi" w:hAnsiTheme="majorBidi" w:cstheme="majorBidi"/>
          <w:b/>
          <w:bCs/>
          <w:sz w:val="30"/>
          <w:szCs w:val="30"/>
        </w:rPr>
      </w:pPr>
      <w:bookmarkStart w:id="0" w:name="_GoBack"/>
      <w:bookmarkEnd w:id="0"/>
    </w:p>
    <w:tbl>
      <w:tblPr>
        <w:tblStyle w:val="Grilledutableau"/>
        <w:tblW w:w="9629" w:type="dxa"/>
        <w:tblLook w:val="04A0"/>
      </w:tblPr>
      <w:tblGrid>
        <w:gridCol w:w="2547"/>
        <w:gridCol w:w="3871"/>
        <w:gridCol w:w="3211"/>
      </w:tblGrid>
      <w:tr w:rsidR="00363494" w:rsidTr="00341FD9">
        <w:trPr>
          <w:trHeight w:val="660"/>
        </w:trPr>
        <w:tc>
          <w:tcPr>
            <w:tcW w:w="2547" w:type="dxa"/>
          </w:tcPr>
          <w:p w:rsidR="00363494" w:rsidRPr="00363494" w:rsidRDefault="00363494" w:rsidP="00341F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34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et heure</w:t>
            </w:r>
          </w:p>
        </w:tc>
        <w:tc>
          <w:tcPr>
            <w:tcW w:w="3871" w:type="dxa"/>
          </w:tcPr>
          <w:p w:rsidR="00363494" w:rsidRPr="00363494" w:rsidRDefault="00363494" w:rsidP="00341F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34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3211" w:type="dxa"/>
          </w:tcPr>
          <w:p w:rsidR="00363494" w:rsidRPr="006E1447" w:rsidRDefault="00363494" w:rsidP="003409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14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</w:t>
            </w:r>
            <w:r w:rsidR="0034092E" w:rsidRPr="006E14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ocaux</w:t>
            </w:r>
          </w:p>
        </w:tc>
      </w:tr>
      <w:tr w:rsidR="00363494" w:rsidTr="00341FD9">
        <w:trPr>
          <w:trHeight w:val="1235"/>
        </w:trPr>
        <w:tc>
          <w:tcPr>
            <w:tcW w:w="2547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D9" w:rsidRPr="00341FD9" w:rsidRDefault="00341FD9" w:rsidP="00341FD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41FD9">
              <w:rPr>
                <w:rFonts w:asciiTheme="majorBidi" w:hAnsiTheme="majorBidi" w:cstheme="majorBidi"/>
                <w:sz w:val="26"/>
                <w:szCs w:val="26"/>
              </w:rPr>
              <w:t>Dimanche</w:t>
            </w:r>
          </w:p>
          <w:p w:rsidR="00341FD9" w:rsidRPr="00802A0B" w:rsidRDefault="00341FD9" w:rsidP="00341F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07/05/2017</w:t>
            </w:r>
          </w:p>
          <w:p w:rsidR="00341FD9" w:rsidRDefault="00341FD9" w:rsidP="00341F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363494" w:rsidRDefault="00752D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52D06" w:rsidRPr="00752D06" w:rsidRDefault="00752D06" w:rsidP="00752D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D06">
              <w:rPr>
                <w:rFonts w:asciiTheme="majorBidi" w:hAnsiTheme="majorBidi" w:cstheme="majorBidi"/>
                <w:sz w:val="26"/>
                <w:szCs w:val="26"/>
              </w:rPr>
              <w:t>Politique de santé</w:t>
            </w:r>
          </w:p>
          <w:p w:rsidR="00752D06" w:rsidRPr="00752D06" w:rsidRDefault="00752D06" w:rsidP="00752D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(BERRETIMA)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Pr="0034092E" w:rsidRDefault="0034092E" w:rsidP="003409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  <w:tr w:rsidR="00363494" w:rsidTr="00341FD9">
        <w:trPr>
          <w:trHeight w:val="1235"/>
        </w:trPr>
        <w:tc>
          <w:tcPr>
            <w:tcW w:w="2547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D9" w:rsidRPr="00341FD9" w:rsidRDefault="00341FD9" w:rsidP="00341FD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Mardi</w:t>
            </w:r>
          </w:p>
          <w:p w:rsidR="00341FD9" w:rsidRPr="00802A0B" w:rsidRDefault="00341FD9" w:rsidP="00341F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09/05/2017</w:t>
            </w:r>
          </w:p>
          <w:p w:rsidR="00341FD9" w:rsidRDefault="00341FD9" w:rsidP="00341F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D06" w:rsidRPr="00752D06" w:rsidRDefault="00752D06" w:rsidP="00752D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D06">
              <w:rPr>
                <w:rFonts w:asciiTheme="majorBidi" w:hAnsiTheme="majorBidi" w:cstheme="majorBidi"/>
                <w:sz w:val="26"/>
                <w:szCs w:val="26"/>
              </w:rPr>
              <w:t>Maladie incurable</w:t>
            </w: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(BERRETIMA)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  <w:tr w:rsidR="00363494" w:rsidTr="00341FD9">
        <w:trPr>
          <w:trHeight w:val="1235"/>
        </w:trPr>
        <w:tc>
          <w:tcPr>
            <w:tcW w:w="2547" w:type="dxa"/>
          </w:tcPr>
          <w:p w:rsidR="00363494" w:rsidRDefault="00341F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41FD9" w:rsidRPr="00341FD9" w:rsidRDefault="00341FD9" w:rsidP="00341FD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Jeudi</w:t>
            </w:r>
          </w:p>
          <w:p w:rsidR="00341FD9" w:rsidRPr="00802A0B" w:rsidRDefault="00341FD9" w:rsidP="00341F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11/05/2017</w:t>
            </w:r>
          </w:p>
          <w:p w:rsidR="00341FD9" w:rsidRDefault="00341FD9" w:rsidP="00341F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363494" w:rsidRPr="00752D06" w:rsidRDefault="00363494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D06">
              <w:rPr>
                <w:rFonts w:asciiTheme="majorBidi" w:hAnsiTheme="majorBidi" w:cstheme="majorBidi"/>
                <w:sz w:val="26"/>
                <w:szCs w:val="26"/>
              </w:rPr>
              <w:t>La prise en charge institutionnelle</w:t>
            </w:r>
          </w:p>
          <w:p w:rsidR="00752D06" w:rsidRDefault="00802A0B" w:rsidP="00752D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 malade </w:t>
            </w: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(BERRETIMA)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  <w:tr w:rsidR="00363494" w:rsidTr="00341FD9">
        <w:trPr>
          <w:trHeight w:val="1235"/>
        </w:trPr>
        <w:tc>
          <w:tcPr>
            <w:tcW w:w="2547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FD9" w:rsidRPr="00341FD9" w:rsidRDefault="00341FD9" w:rsidP="00341FD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41FD9">
              <w:rPr>
                <w:rFonts w:asciiTheme="majorBidi" w:hAnsiTheme="majorBidi" w:cstheme="majorBidi"/>
                <w:sz w:val="26"/>
                <w:szCs w:val="26"/>
              </w:rPr>
              <w:t>Dimanche</w:t>
            </w:r>
          </w:p>
          <w:p w:rsidR="00341FD9" w:rsidRPr="00802A0B" w:rsidRDefault="00341FD9" w:rsidP="00341F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14/05/2017</w:t>
            </w:r>
          </w:p>
          <w:p w:rsidR="00341FD9" w:rsidRDefault="00341FD9" w:rsidP="00341F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752D06" w:rsidRDefault="00752D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3494" w:rsidRPr="00752D06" w:rsidRDefault="00752D06" w:rsidP="00752D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D06">
              <w:rPr>
                <w:rFonts w:asciiTheme="majorBidi" w:hAnsiTheme="majorBidi" w:cstheme="majorBidi"/>
                <w:sz w:val="26"/>
                <w:szCs w:val="26"/>
              </w:rPr>
              <w:t>Méthodologie</w:t>
            </w: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(BERRETIMA)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  <w:tr w:rsidR="00363494" w:rsidTr="00341FD9">
        <w:trPr>
          <w:trHeight w:val="1235"/>
        </w:trPr>
        <w:tc>
          <w:tcPr>
            <w:tcW w:w="2547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20A7" w:rsidRPr="00341FD9" w:rsidRDefault="004820A7" w:rsidP="004820A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Mardi</w:t>
            </w:r>
          </w:p>
          <w:p w:rsidR="004820A7" w:rsidRPr="00802A0B" w:rsidRDefault="004820A7" w:rsidP="004820A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16/05/2017</w:t>
            </w:r>
          </w:p>
          <w:p w:rsidR="004820A7" w:rsidRDefault="004820A7" w:rsidP="004820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D06" w:rsidRPr="00752D06" w:rsidRDefault="00802A0B" w:rsidP="00752D0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Condition du travail en </w:t>
            </w:r>
            <w:r w:rsidR="00752D06" w:rsidRPr="00752D06">
              <w:rPr>
                <w:rFonts w:asciiTheme="majorBidi" w:hAnsiTheme="majorBidi" w:cstheme="majorBidi"/>
                <w:sz w:val="26"/>
                <w:szCs w:val="26"/>
              </w:rPr>
              <w:t>Ergonomie</w:t>
            </w: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2D06" w:rsidRDefault="00752D06" w:rsidP="00752D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(AMRANE)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  <w:tr w:rsidR="00363494" w:rsidTr="00341FD9">
        <w:trPr>
          <w:trHeight w:val="1235"/>
        </w:trPr>
        <w:tc>
          <w:tcPr>
            <w:tcW w:w="2547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20A7" w:rsidRPr="00341FD9" w:rsidRDefault="004820A7" w:rsidP="004820A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Jeudi</w:t>
            </w:r>
          </w:p>
          <w:p w:rsidR="004820A7" w:rsidRPr="00802A0B" w:rsidRDefault="004820A7" w:rsidP="004820A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18/05/2017</w:t>
            </w:r>
          </w:p>
          <w:p w:rsidR="004820A7" w:rsidRDefault="004820A7" w:rsidP="004820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Pr="0034092E" w:rsidRDefault="0034092E" w:rsidP="003409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Economie de la santé</w:t>
            </w: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(MANSEUR)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  <w:tr w:rsidR="00363494" w:rsidTr="00341FD9">
        <w:trPr>
          <w:trHeight w:val="1304"/>
        </w:trPr>
        <w:tc>
          <w:tcPr>
            <w:tcW w:w="2547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20A7" w:rsidRPr="00341FD9" w:rsidRDefault="004820A7" w:rsidP="004820A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41FD9">
              <w:rPr>
                <w:rFonts w:asciiTheme="majorBidi" w:hAnsiTheme="majorBidi" w:cstheme="majorBidi"/>
                <w:sz w:val="26"/>
                <w:szCs w:val="26"/>
              </w:rPr>
              <w:t>Dimanche</w:t>
            </w:r>
          </w:p>
          <w:p w:rsidR="004820A7" w:rsidRPr="00802A0B" w:rsidRDefault="004820A7" w:rsidP="004820A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21/05/2017</w:t>
            </w:r>
          </w:p>
          <w:p w:rsidR="004820A7" w:rsidRDefault="004820A7" w:rsidP="004820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Médicalisation</w:t>
            </w:r>
            <w:r w:rsidR="00D51FF6">
              <w:rPr>
                <w:rFonts w:asciiTheme="majorBidi" w:hAnsiTheme="majorBidi" w:cstheme="majorBidi"/>
                <w:sz w:val="26"/>
                <w:szCs w:val="26"/>
              </w:rPr>
              <w:t xml:space="preserve"> et inégalité sociale </w:t>
            </w: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4092E" w:rsidRP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4"/>
                <w:szCs w:val="24"/>
              </w:rPr>
              <w:t>(ELAIFA)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  <w:tr w:rsidR="00363494" w:rsidTr="00341FD9">
        <w:trPr>
          <w:trHeight w:val="1168"/>
        </w:trPr>
        <w:tc>
          <w:tcPr>
            <w:tcW w:w="2547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20A7" w:rsidRPr="00341FD9" w:rsidRDefault="004820A7" w:rsidP="004820A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Mardi</w:t>
            </w:r>
          </w:p>
          <w:p w:rsidR="004820A7" w:rsidRPr="00802A0B" w:rsidRDefault="004820A7" w:rsidP="004820A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23/05/2017</w:t>
            </w:r>
          </w:p>
          <w:p w:rsidR="004820A7" w:rsidRDefault="004820A7" w:rsidP="004820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2A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09h00-11h00</w:t>
            </w:r>
          </w:p>
        </w:tc>
        <w:tc>
          <w:tcPr>
            <w:tcW w:w="387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Pr="0034092E" w:rsidRDefault="0034092E" w:rsidP="003409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Médecine de travail</w:t>
            </w:r>
          </w:p>
          <w:p w:rsidR="0034092E" w:rsidRPr="0034092E" w:rsidRDefault="0034092E" w:rsidP="0034092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4092E" w:rsidRP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4"/>
                <w:szCs w:val="24"/>
              </w:rPr>
              <w:t>(MOUSSAOUI)</w:t>
            </w:r>
          </w:p>
        </w:tc>
        <w:tc>
          <w:tcPr>
            <w:tcW w:w="3211" w:type="dxa"/>
          </w:tcPr>
          <w:p w:rsidR="00363494" w:rsidRDefault="003634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92E" w:rsidRDefault="0034092E" w:rsidP="003409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092E">
              <w:rPr>
                <w:rFonts w:asciiTheme="majorBidi" w:hAnsiTheme="majorBidi" w:cstheme="majorBidi"/>
                <w:sz w:val="26"/>
                <w:szCs w:val="26"/>
              </w:rPr>
              <w:t>Bloc 9 Salle 13</w:t>
            </w:r>
          </w:p>
        </w:tc>
      </w:tr>
    </w:tbl>
    <w:p w:rsidR="00363494" w:rsidRPr="00363494" w:rsidRDefault="00363494">
      <w:pPr>
        <w:rPr>
          <w:rFonts w:asciiTheme="majorBidi" w:hAnsiTheme="majorBidi" w:cstheme="majorBidi"/>
          <w:sz w:val="24"/>
          <w:szCs w:val="24"/>
        </w:rPr>
      </w:pPr>
    </w:p>
    <w:sectPr w:rsidR="00363494" w:rsidRPr="00363494" w:rsidSect="00F9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494"/>
    <w:rsid w:val="0034092E"/>
    <w:rsid w:val="00341FD9"/>
    <w:rsid w:val="00363494"/>
    <w:rsid w:val="003E3540"/>
    <w:rsid w:val="00463E95"/>
    <w:rsid w:val="004820A7"/>
    <w:rsid w:val="004B2DFF"/>
    <w:rsid w:val="006C60C2"/>
    <w:rsid w:val="006E1447"/>
    <w:rsid w:val="00752D06"/>
    <w:rsid w:val="00802A0B"/>
    <w:rsid w:val="00D51FF6"/>
    <w:rsid w:val="00F9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cp:lastPrinted>2017-04-25T07:33:00Z</cp:lastPrinted>
  <dcterms:created xsi:type="dcterms:W3CDTF">2017-04-26T14:29:00Z</dcterms:created>
  <dcterms:modified xsi:type="dcterms:W3CDTF">2017-04-26T14:29:00Z</dcterms:modified>
</cp:coreProperties>
</file>