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A76129" w:rsidRPr="00247326" w:rsidTr="00AF0EE9">
        <w:trPr>
          <w:trHeight w:val="862"/>
        </w:trPr>
        <w:tc>
          <w:tcPr>
            <w:tcW w:w="16085" w:type="dxa"/>
            <w:gridSpan w:val="3"/>
          </w:tcPr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A76129" w:rsidRPr="00247326" w:rsidTr="00AF0EE9">
        <w:trPr>
          <w:trHeight w:val="1558"/>
        </w:trPr>
        <w:tc>
          <w:tcPr>
            <w:tcW w:w="7115" w:type="dxa"/>
          </w:tcPr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A76129" w:rsidRPr="00375F80" w:rsidRDefault="00A76129" w:rsidP="00AF0EE9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Béjaïa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A76129" w:rsidRPr="00F14660" w:rsidRDefault="00A76129" w:rsidP="00AF0EE9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A76129" w:rsidRPr="00247326" w:rsidRDefault="00A76129" w:rsidP="00AF0EE9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 التعليم العالي و البحث العلمي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بجاية    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A76129" w:rsidRDefault="00A76129" w:rsidP="00A76129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A76129" w:rsidRPr="00DC668E" w:rsidRDefault="00A76129" w:rsidP="00A76129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A76129" w:rsidRPr="00DE5863" w:rsidRDefault="00A76129" w:rsidP="0055096D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55096D">
        <w:rPr>
          <w:rFonts w:ascii="Comic Sans MS" w:hAnsi="Comic Sans MS"/>
          <w:b/>
          <w:sz w:val="52"/>
          <w:szCs w:val="52"/>
          <w:u w:val="double"/>
          <w:lang w:bidi="ar-DZ"/>
        </w:rPr>
        <w:t>1</w:t>
      </w:r>
      <w:r w:rsidR="0055096D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ere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année </w:t>
      </w:r>
      <w:r w:rsidR="0055096D">
        <w:rPr>
          <w:rFonts w:ascii="Comic Sans MS" w:hAnsi="Comic Sans MS"/>
          <w:b/>
          <w:sz w:val="52"/>
          <w:szCs w:val="52"/>
          <w:u w:val="double"/>
          <w:lang w:bidi="ar-DZ"/>
        </w:rPr>
        <w:t>Sociologie</w:t>
      </w:r>
      <w:r w:rsidR="0000699E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</w:p>
    <w:p w:rsidR="00A76129" w:rsidRPr="00F30E5F" w:rsidRDefault="00A76129" w:rsidP="0055096D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 des étudiants   </w:t>
      </w:r>
      <w:r w:rsidR="0055096D">
        <w:rPr>
          <w:rFonts w:ascii="Comic Sans MS" w:hAnsi="Comic Sans MS"/>
          <w:sz w:val="40"/>
          <w:szCs w:val="40"/>
        </w:rPr>
        <w:t>1</w:t>
      </w:r>
      <w:r w:rsidR="0055096D">
        <w:rPr>
          <w:rFonts w:ascii="Comic Sans MS" w:hAnsi="Comic Sans MS"/>
          <w:sz w:val="40"/>
          <w:szCs w:val="40"/>
          <w:vertAlign w:val="superscript"/>
        </w:rPr>
        <w:t>er</w:t>
      </w:r>
      <w:r w:rsidRPr="00A76129">
        <w:rPr>
          <w:rFonts w:ascii="Comic Sans MS" w:hAnsi="Comic Sans MS"/>
          <w:sz w:val="40"/>
          <w:szCs w:val="40"/>
          <w:vertAlign w:val="superscript"/>
        </w:rPr>
        <w:t>e</w:t>
      </w:r>
      <w:r>
        <w:rPr>
          <w:rFonts w:ascii="Comic Sans MS" w:hAnsi="Comic Sans MS"/>
          <w:sz w:val="40"/>
          <w:szCs w:val="40"/>
        </w:rPr>
        <w:t xml:space="preserve">  année </w:t>
      </w:r>
      <w:r w:rsidR="006F22E7">
        <w:rPr>
          <w:rFonts w:ascii="Comic Sans MS" w:hAnsi="Comic Sans MS"/>
          <w:sz w:val="40"/>
          <w:szCs w:val="40"/>
        </w:rPr>
        <w:t>Sociologie,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 w:rsidR="0055096D" w:rsidRPr="006F22E7">
        <w:rPr>
          <w:rFonts w:ascii="Comic Sans MS" w:hAnsi="Comic Sans MS"/>
          <w:sz w:val="40"/>
          <w:szCs w:val="40"/>
          <w:u w:val="single"/>
        </w:rPr>
        <w:t>Introduction aux Sciences de l’éducation</w:t>
      </w:r>
      <w:r w:rsidR="0055096D">
        <w:rPr>
          <w:rFonts w:ascii="Comic Sans MS" w:hAnsi="Comic Sans MS"/>
          <w:sz w:val="40"/>
          <w:szCs w:val="40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55096D"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55096D">
        <w:rPr>
          <w:rFonts w:ascii="Comic Sans MS" w:hAnsi="Comic Sans MS"/>
          <w:b/>
          <w:bCs/>
          <w:sz w:val="40"/>
          <w:szCs w:val="40"/>
        </w:rPr>
        <w:t>ZERROUK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55096D">
        <w:rPr>
          <w:rFonts w:ascii="Comic Sans MS" w:hAnsi="Comic Sans MS"/>
          <w:b/>
          <w:bCs/>
          <w:sz w:val="40"/>
          <w:szCs w:val="40"/>
        </w:rPr>
        <w:t>Mardi</w:t>
      </w:r>
      <w:r w:rsidR="0055096D">
        <w:rPr>
          <w:rFonts w:ascii="Comic Sans MS" w:hAnsi="Comic Sans MS"/>
          <w:sz w:val="40"/>
          <w:szCs w:val="40"/>
        </w:rPr>
        <w:t xml:space="preserve"> 30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</w:t>
      </w:r>
      <w:r w:rsidR="0055096D">
        <w:rPr>
          <w:rFonts w:ascii="Comic Sans MS" w:hAnsi="Comic Sans MS"/>
          <w:b/>
          <w:bCs/>
          <w:sz w:val="40"/>
          <w:szCs w:val="40"/>
        </w:rPr>
        <w:t>3</w:t>
      </w:r>
      <w:r>
        <w:rPr>
          <w:rFonts w:ascii="Comic Sans MS" w:hAnsi="Comic Sans MS"/>
          <w:b/>
          <w:bCs/>
          <w:sz w:val="40"/>
          <w:szCs w:val="40"/>
        </w:rPr>
        <w:t>h00</w:t>
      </w:r>
      <w:r>
        <w:rPr>
          <w:rFonts w:ascii="Comic Sans MS" w:hAnsi="Comic Sans MS"/>
          <w:sz w:val="40"/>
          <w:szCs w:val="40"/>
        </w:rPr>
        <w:t>,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 w:rsidR="0055096D">
        <w:rPr>
          <w:rFonts w:ascii="Comic Sans MS" w:hAnsi="Comic Sans MS"/>
          <w:sz w:val="40"/>
          <w:szCs w:val="40"/>
        </w:rPr>
        <w:t>36</w:t>
      </w:r>
      <w:r w:rsidR="00A62B02">
        <w:rPr>
          <w:rFonts w:ascii="Comic Sans MS" w:hAnsi="Comic Sans MS"/>
          <w:sz w:val="40"/>
          <w:szCs w:val="40"/>
        </w:rPr>
        <w:t>.</w:t>
      </w:r>
    </w:p>
    <w:p w:rsidR="00A76129" w:rsidRDefault="00A76129" w:rsidP="006F22E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</w:t>
      </w:r>
      <w:r w:rsidR="006F22E7">
        <w:rPr>
          <w:rFonts w:ascii="Comic Sans MS" w:hAnsi="Comic Sans MS"/>
          <w:b/>
          <w:sz w:val="32"/>
          <w:szCs w:val="32"/>
          <w:lang w:bidi="ar-DZ"/>
        </w:rPr>
        <w:t>25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A76129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A76129" w:rsidRPr="000F69F5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29"/>
    <w:rsid w:val="00003427"/>
    <w:rsid w:val="0000358A"/>
    <w:rsid w:val="000054AD"/>
    <w:rsid w:val="0000699E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5096D"/>
    <w:rsid w:val="006110BC"/>
    <w:rsid w:val="006144D2"/>
    <w:rsid w:val="00624764"/>
    <w:rsid w:val="00625BAC"/>
    <w:rsid w:val="00656EE6"/>
    <w:rsid w:val="006D6579"/>
    <w:rsid w:val="006E1027"/>
    <w:rsid w:val="006F00F4"/>
    <w:rsid w:val="006F22E7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992"/>
    <w:rsid w:val="009E4F64"/>
    <w:rsid w:val="009F7FA8"/>
    <w:rsid w:val="00A42551"/>
    <w:rsid w:val="00A50BB2"/>
    <w:rsid w:val="00A62B02"/>
    <w:rsid w:val="00A76129"/>
    <w:rsid w:val="00A85304"/>
    <w:rsid w:val="00AB1C8F"/>
    <w:rsid w:val="00AB4A43"/>
    <w:rsid w:val="00AC38FF"/>
    <w:rsid w:val="00AC65CE"/>
    <w:rsid w:val="00AD5C71"/>
    <w:rsid w:val="00AD5F9F"/>
    <w:rsid w:val="00AD602B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442E8"/>
    <w:rsid w:val="00C61794"/>
    <w:rsid w:val="00C67893"/>
    <w:rsid w:val="00C86A83"/>
    <w:rsid w:val="00CA0C82"/>
    <w:rsid w:val="00CC3C1B"/>
    <w:rsid w:val="00CE33AD"/>
    <w:rsid w:val="00D01D31"/>
    <w:rsid w:val="00D241A2"/>
    <w:rsid w:val="00D2595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EF68A2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9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61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12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A7612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>ECP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2017-05-17T08:21:00Z</cp:lastPrinted>
  <dcterms:created xsi:type="dcterms:W3CDTF">2017-05-25T13:44:00Z</dcterms:created>
  <dcterms:modified xsi:type="dcterms:W3CDTF">2017-05-25T13:44:00Z</dcterms:modified>
</cp:coreProperties>
</file>