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97E" w:rsidRPr="0022097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B5070E" w:rsidRDefault="00D92141" w:rsidP="00213B8B">
      <w:pPr>
        <w:tabs>
          <w:tab w:val="left" w:pos="10198"/>
        </w:tabs>
        <w:bidi/>
        <w:rPr>
          <w:sz w:val="2"/>
          <w:szCs w:val="2"/>
          <w:lang w:bidi="ar-DZ"/>
        </w:rPr>
      </w:pPr>
    </w:p>
    <w:p w:rsidR="00213B8B" w:rsidRDefault="006B04E3" w:rsidP="009C0B7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</w:t>
      </w:r>
      <w:r w:rsidR="005B458D"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)</w:t>
      </w:r>
      <w:r w:rsidR="005B458D" w:rsidRPr="00213B8B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Rattrapage</w:t>
      </w:r>
    </w:p>
    <w:p w:rsidR="009C0B72" w:rsidRPr="009C0B72" w:rsidRDefault="009C0B72" w:rsidP="009C0B72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</w:p>
    <w:p w:rsidR="00BA5CAE" w:rsidRDefault="00FB0587" w:rsidP="00502326">
      <w:pPr>
        <w:spacing w:after="0" w:line="240" w:lineRule="auto"/>
        <w:ind w:right="-45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</w:t>
      </w:r>
      <w:r w:rsidR="0004391B" w:rsidRPr="0004391B">
        <w:rPr>
          <w:rFonts w:ascii="Times New Roman" w:hAnsi="Times New Roman" w:cs="Times New Roman"/>
          <w:b/>
          <w:bCs/>
          <w:sz w:val="48"/>
          <w:szCs w:val="48"/>
        </w:rPr>
        <w:t>Rattrapage  Semestre 01</w:t>
      </w:r>
      <w:r w:rsidR="0004391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04391B">
        <w:rPr>
          <w:rFonts w:ascii="Times New Roman" w:hAnsi="Times New Roman" w:cs="Times New Roman"/>
          <w:sz w:val="48"/>
          <w:szCs w:val="48"/>
        </w:rPr>
        <w:t>Module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</w:t>
      </w:r>
      <w:r w:rsidR="00502326">
        <w:rPr>
          <w:rFonts w:ascii="Times New Roman" w:hAnsi="Times New Roman" w:cs="Times New Roman"/>
          <w:b/>
          <w:bCs/>
          <w:sz w:val="48"/>
          <w:szCs w:val="48"/>
        </w:rPr>
        <w:t>Management de l’entreprise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04391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. 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BOUMGOURA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02326">
        <w:rPr>
          <w:rFonts w:ascii="Times New Roman" w:hAnsi="Times New Roman" w:cs="Times New Roman"/>
          <w:sz w:val="48"/>
          <w:szCs w:val="48"/>
        </w:rPr>
        <w:t>est programmé comme suit 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502326">
      <w:pPr>
        <w:pStyle w:val="Paragraphedeliste"/>
        <w:numPr>
          <w:ilvl w:val="0"/>
          <w:numId w:val="1"/>
        </w:numPr>
        <w:tabs>
          <w:tab w:val="left" w:pos="14601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502326">
        <w:rPr>
          <w:rFonts w:ascii="Times New Roman" w:hAnsi="Times New Roman" w:cs="Times New Roman"/>
          <w:sz w:val="48"/>
          <w:szCs w:val="48"/>
        </w:rPr>
        <w:t>Dimanche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02326">
        <w:rPr>
          <w:rFonts w:ascii="Times New Roman" w:hAnsi="Times New Roman" w:cs="Times New Roman"/>
          <w:b/>
          <w:bCs/>
          <w:sz w:val="48"/>
          <w:szCs w:val="48"/>
        </w:rPr>
        <w:t>11</w:t>
      </w:r>
      <w:r w:rsidR="009C0B72">
        <w:rPr>
          <w:rFonts w:ascii="Times New Roman" w:hAnsi="Times New Roman" w:cs="Times New Roman"/>
          <w:b/>
          <w:bCs/>
          <w:sz w:val="48"/>
          <w:szCs w:val="48"/>
        </w:rPr>
        <w:t>/06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9C0B72">
      <w:pPr>
        <w:pStyle w:val="Paragraphedeliste"/>
        <w:numPr>
          <w:ilvl w:val="0"/>
          <w:numId w:val="1"/>
        </w:numPr>
        <w:tabs>
          <w:tab w:val="left" w:pos="14601"/>
        </w:tabs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-1</w:t>
      </w:r>
      <w:r w:rsidR="0004391B">
        <w:rPr>
          <w:rFonts w:ascii="Times New Roman" w:hAnsi="Times New Roman" w:cs="Times New Roman"/>
          <w:b/>
          <w:bCs/>
          <w:sz w:val="48"/>
          <w:szCs w:val="48"/>
        </w:rPr>
        <w:t>0h30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9C0B72" w:rsidRDefault="00AC0445" w:rsidP="009C0B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9C0B72">
        <w:rPr>
          <w:rFonts w:ascii="Times New Roman" w:hAnsi="Times New Roman" w:cs="Times New Roman"/>
          <w:b/>
          <w:bCs/>
          <w:sz w:val="48"/>
          <w:szCs w:val="48"/>
        </w:rPr>
        <w:t>01</w:t>
      </w:r>
    </w:p>
    <w:p w:rsidR="00AC0445" w:rsidRPr="009C0B72" w:rsidRDefault="00AC0445" w:rsidP="009C0B72">
      <w:pPr>
        <w:pStyle w:val="Paragraphedeliste"/>
        <w:ind w:left="1605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9C0B72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  <w:r w:rsidRPr="009C0B7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sectPr w:rsidR="00AC0445" w:rsidRPr="009C0B72" w:rsidSect="009C0B72">
      <w:pgSz w:w="16838" w:h="11906" w:orient="landscape"/>
      <w:pgMar w:top="426" w:right="82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FF" w:rsidRDefault="00032AFF" w:rsidP="00213B8B">
      <w:pPr>
        <w:spacing w:after="0" w:line="240" w:lineRule="auto"/>
      </w:pPr>
      <w:r>
        <w:separator/>
      </w:r>
    </w:p>
  </w:endnote>
  <w:endnote w:type="continuationSeparator" w:id="0">
    <w:p w:rsidR="00032AFF" w:rsidRDefault="00032AFF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FF" w:rsidRDefault="00032AFF" w:rsidP="00213B8B">
      <w:pPr>
        <w:spacing w:after="0" w:line="240" w:lineRule="auto"/>
      </w:pPr>
      <w:r>
        <w:separator/>
      </w:r>
    </w:p>
  </w:footnote>
  <w:footnote w:type="continuationSeparator" w:id="0">
    <w:p w:rsidR="00032AFF" w:rsidRDefault="00032AFF" w:rsidP="0021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41"/>
    <w:rsid w:val="00003427"/>
    <w:rsid w:val="0000358A"/>
    <w:rsid w:val="000054AD"/>
    <w:rsid w:val="00015A8B"/>
    <w:rsid w:val="00032AFF"/>
    <w:rsid w:val="0004391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13B8B"/>
    <w:rsid w:val="0022097E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2326"/>
    <w:rsid w:val="00507B54"/>
    <w:rsid w:val="00522B2B"/>
    <w:rsid w:val="00546FA4"/>
    <w:rsid w:val="005A4475"/>
    <w:rsid w:val="005B458D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529A4"/>
    <w:rsid w:val="009923B2"/>
    <w:rsid w:val="009B36E8"/>
    <w:rsid w:val="009C0B72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042CA"/>
    <w:rsid w:val="00B11882"/>
    <w:rsid w:val="00B147D2"/>
    <w:rsid w:val="00B5070E"/>
    <w:rsid w:val="00B604BF"/>
    <w:rsid w:val="00B8480C"/>
    <w:rsid w:val="00BA3AB3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16340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B8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B8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76A4-6CBF-405B-8D54-95223CE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3</cp:revision>
  <cp:lastPrinted>2017-05-03T09:09:00Z</cp:lastPrinted>
  <dcterms:created xsi:type="dcterms:W3CDTF">2017-06-05T10:06:00Z</dcterms:created>
  <dcterms:modified xsi:type="dcterms:W3CDTF">2017-06-05T10:07:00Z</dcterms:modified>
</cp:coreProperties>
</file>