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80" w:rsidRDefault="00CA10A1" w:rsidP="00E50880">
      <w:pPr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880">
        <w:rPr>
          <w:rFonts w:ascii="Times New Roman" w:hAnsi="Times New Roman" w:cs="Times New Roman"/>
          <w:b/>
          <w:bCs/>
          <w:sz w:val="28"/>
          <w:szCs w:val="28"/>
        </w:rPr>
        <w:t xml:space="preserve">Planning des examens </w:t>
      </w:r>
      <w:r w:rsidRPr="00E50880">
        <w:rPr>
          <w:rFonts w:ascii="Times New Roman" w:hAnsi="Times New Roman" w:cs="Times New Roman"/>
          <w:b/>
          <w:bCs/>
        </w:rPr>
        <w:t>rattrapage</w:t>
      </w:r>
      <w:r w:rsidRPr="00E50880">
        <w:rPr>
          <w:rFonts w:ascii="Times New Roman" w:hAnsi="Times New Roman" w:cs="Times New Roman"/>
          <w:b/>
          <w:bCs/>
          <w:sz w:val="28"/>
          <w:szCs w:val="28"/>
        </w:rPr>
        <w:t xml:space="preserve"> semestre 1- Master 1</w:t>
      </w:r>
    </w:p>
    <w:p w:rsidR="00CA10A1" w:rsidRPr="00E50880" w:rsidRDefault="00CA10A1" w:rsidP="00E50880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880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Psychopathologie  et psychosomatique</w:t>
      </w:r>
      <w:r w:rsidR="00E50880" w:rsidRPr="00E5088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E50880" w:rsidRPr="00E50880">
        <w:rPr>
          <w:rFonts w:ascii="Times New Roman" w:hAnsi="Times New Roman" w:cs="Times New Roman"/>
          <w:b/>
          <w:bCs/>
          <w:sz w:val="24"/>
          <w:szCs w:val="24"/>
        </w:rPr>
        <w:t>(2017</w:t>
      </w:r>
      <w:r w:rsidRPr="00E508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9993" w:type="dxa"/>
        <w:jc w:val="center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5103"/>
        <w:gridCol w:w="2586"/>
      </w:tblGrid>
      <w:tr w:rsidR="00CA10A1" w:rsidRPr="0068543A" w:rsidTr="00BF7B00">
        <w:trPr>
          <w:trHeight w:val="151"/>
          <w:jc w:val="center"/>
        </w:trPr>
        <w:tc>
          <w:tcPr>
            <w:tcW w:w="2304" w:type="dxa"/>
            <w:tcBorders>
              <w:bottom w:val="single" w:sz="4" w:space="0" w:color="auto"/>
            </w:tcBorders>
          </w:tcPr>
          <w:p w:rsidR="00CA10A1" w:rsidRPr="0068543A" w:rsidRDefault="00CA10A1" w:rsidP="00BF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4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A10A1" w:rsidRPr="0068543A" w:rsidRDefault="00CA10A1" w:rsidP="00BF7B00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68543A"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A10A1" w:rsidRPr="0068543A" w:rsidRDefault="00CA10A1" w:rsidP="00BF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Locaux</w:t>
            </w:r>
          </w:p>
        </w:tc>
      </w:tr>
      <w:tr w:rsidR="00CA10A1" w:rsidRPr="0068543A" w:rsidTr="00BF7B00">
        <w:trPr>
          <w:trHeight w:val="100"/>
          <w:jc w:val="center"/>
        </w:trPr>
        <w:tc>
          <w:tcPr>
            <w:tcW w:w="2304" w:type="dxa"/>
            <w:tcBorders>
              <w:top w:val="single" w:sz="4" w:space="0" w:color="auto"/>
            </w:tcBorders>
          </w:tcPr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JEUDI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15-06-2017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/>
                <w:b/>
                <w:bCs/>
                <w:sz w:val="32"/>
                <w:szCs w:val="32"/>
              </w:rPr>
              <w:t>09H00-10H30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A10A1" w:rsidRPr="00E50880" w:rsidRDefault="00CA10A1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Systèmes nosographiques   BENAMSAILI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CA10A1" w:rsidRPr="00E50880" w:rsidRDefault="00CA10A1" w:rsidP="00BF7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</w:tc>
      </w:tr>
      <w:tr w:rsidR="00CA10A1" w:rsidRPr="0068543A" w:rsidTr="00BF7B00">
        <w:trPr>
          <w:trHeight w:val="231"/>
          <w:jc w:val="center"/>
        </w:trPr>
        <w:tc>
          <w:tcPr>
            <w:tcW w:w="2304" w:type="dxa"/>
            <w:vAlign w:val="center"/>
          </w:tcPr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DIMANCHE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18-06-2017</w:t>
            </w:r>
          </w:p>
          <w:p w:rsidR="00CA10A1" w:rsidRDefault="00CA10A1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/>
                <w:b/>
                <w:bCs/>
                <w:sz w:val="32"/>
                <w:szCs w:val="32"/>
              </w:rPr>
              <w:t>12H30-14H00</w:t>
            </w:r>
          </w:p>
          <w:p w:rsidR="00A3791D" w:rsidRDefault="005D2C9D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D2C9D"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14.5pt;width:495.2pt;height:1.25pt;flip:y;z-index:251658240" o:connectortype="straight"/>
              </w:pict>
            </w:r>
          </w:p>
          <w:p w:rsidR="00951113" w:rsidRDefault="0068202F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Dimanche</w:t>
            </w:r>
          </w:p>
          <w:p w:rsidR="00A3791D" w:rsidRDefault="00951113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18-06-2017</w:t>
            </w:r>
          </w:p>
          <w:p w:rsidR="00A3791D" w:rsidRPr="00E50880" w:rsidRDefault="00A3791D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14h15-15h30</w:t>
            </w:r>
          </w:p>
        </w:tc>
        <w:tc>
          <w:tcPr>
            <w:tcW w:w="5103" w:type="dxa"/>
            <w:vAlign w:val="center"/>
          </w:tcPr>
          <w:p w:rsidR="00A3791D" w:rsidRDefault="00A3791D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791D" w:rsidRDefault="00A3791D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0880">
              <w:rPr>
                <w:rFonts w:asciiTheme="majorBidi" w:hAnsiTheme="majorBidi" w:cstheme="majorBidi"/>
                <w:sz w:val="32"/>
                <w:szCs w:val="32"/>
              </w:rPr>
              <w:t>Techniques projectives  DOUAKH</w:t>
            </w:r>
          </w:p>
          <w:p w:rsidR="00A3791D" w:rsidRDefault="00A3791D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791D" w:rsidRDefault="00A3791D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791D" w:rsidRDefault="00A3791D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10A1" w:rsidRPr="00E50880" w:rsidRDefault="008D6B0B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sz w:val="32"/>
                <w:szCs w:val="32"/>
              </w:rPr>
              <w:t>Entretien clinique  Sahraoui</w:t>
            </w:r>
          </w:p>
        </w:tc>
        <w:tc>
          <w:tcPr>
            <w:tcW w:w="2586" w:type="dxa"/>
          </w:tcPr>
          <w:p w:rsidR="00B956C9" w:rsidRDefault="00CA10A1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  <w:p w:rsidR="00B956C9" w:rsidRPr="00B956C9" w:rsidRDefault="00B956C9" w:rsidP="00B95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56C9" w:rsidRDefault="00B956C9" w:rsidP="00B956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10A1" w:rsidRPr="00B956C9" w:rsidRDefault="00B956C9" w:rsidP="00B956C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956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</w:t>
            </w:r>
          </w:p>
        </w:tc>
      </w:tr>
      <w:tr w:rsidR="00CA10A1" w:rsidRPr="0068543A" w:rsidTr="00BF7B00">
        <w:trPr>
          <w:jc w:val="center"/>
        </w:trPr>
        <w:tc>
          <w:tcPr>
            <w:tcW w:w="2304" w:type="dxa"/>
            <w:vAlign w:val="center"/>
          </w:tcPr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LUNDI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19-06-2017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/>
                <w:b/>
                <w:bCs/>
                <w:sz w:val="32"/>
                <w:szCs w:val="32"/>
              </w:rPr>
              <w:t>09H00-10H30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  <w:vAlign w:val="center"/>
          </w:tcPr>
          <w:p w:rsidR="00CA10A1" w:rsidRPr="00E50880" w:rsidRDefault="005205D8" w:rsidP="00BF7B0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Psychopathologie de l’enfant et de l’ado</w:t>
            </w:r>
            <w:r w:rsidR="00891E8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891E88">
              <w:rPr>
                <w:rFonts w:asciiTheme="majorBidi" w:hAnsiTheme="majorBidi" w:cstheme="majorBidi"/>
                <w:sz w:val="32"/>
                <w:szCs w:val="32"/>
              </w:rPr>
              <w:t>Messaour</w:t>
            </w:r>
            <w:proofErr w:type="spellEnd"/>
            <w:r w:rsidR="00891E8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586" w:type="dxa"/>
          </w:tcPr>
          <w:p w:rsidR="00CA10A1" w:rsidRPr="00E50880" w:rsidRDefault="00CA10A1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</w:tc>
      </w:tr>
      <w:tr w:rsidR="00CA10A1" w:rsidRPr="0068543A" w:rsidTr="00BF7B00">
        <w:trPr>
          <w:trHeight w:val="541"/>
          <w:jc w:val="center"/>
        </w:trPr>
        <w:tc>
          <w:tcPr>
            <w:tcW w:w="2304" w:type="dxa"/>
            <w:vAlign w:val="center"/>
          </w:tcPr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MARDI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20-06-2017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5103" w:type="dxa"/>
            <w:vAlign w:val="center"/>
          </w:tcPr>
          <w:p w:rsidR="00CA10A1" w:rsidRPr="00E50880" w:rsidRDefault="00CA10A1" w:rsidP="00BF7B00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Psychosomatique Sahraoui</w:t>
            </w:r>
            <w:r w:rsidRPr="00E508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86" w:type="dxa"/>
          </w:tcPr>
          <w:p w:rsidR="00CA10A1" w:rsidRPr="00E50880" w:rsidRDefault="00CA10A1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</w:tc>
      </w:tr>
      <w:tr w:rsidR="00CA10A1" w:rsidRPr="0068543A" w:rsidTr="00BF7B00">
        <w:trPr>
          <w:jc w:val="center"/>
        </w:trPr>
        <w:tc>
          <w:tcPr>
            <w:tcW w:w="2304" w:type="dxa"/>
            <w:vAlign w:val="center"/>
          </w:tcPr>
          <w:p w:rsidR="00CA10A1" w:rsidRPr="00E3324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3324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MERCREDI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21-06-2017</w:t>
            </w:r>
          </w:p>
          <w:p w:rsidR="00CA10A1" w:rsidRPr="00E33240" w:rsidRDefault="00CA10A1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3324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09H00-10H30</w:t>
            </w:r>
          </w:p>
          <w:p w:rsidR="00891E88" w:rsidRPr="00E33240" w:rsidRDefault="005D2C9D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left:0;text-align:left;margin-left:-3.4pt;margin-top:15.15pt;width:498.95pt;height:3.1pt;flip:y;z-index:251659264" o:connectortype="straight"/>
              </w:pict>
            </w:r>
          </w:p>
          <w:p w:rsidR="0068202F" w:rsidRPr="00E33240" w:rsidRDefault="0068202F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3324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Mercredi</w:t>
            </w:r>
          </w:p>
          <w:p w:rsidR="00891E88" w:rsidRPr="00E33240" w:rsidRDefault="00891E88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3324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21/06/2017</w:t>
            </w:r>
          </w:p>
          <w:p w:rsidR="00891E88" w:rsidRPr="00E33240" w:rsidRDefault="00891E88" w:rsidP="00E332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33240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10h45-12h15</w:t>
            </w:r>
          </w:p>
        </w:tc>
        <w:tc>
          <w:tcPr>
            <w:tcW w:w="5103" w:type="dxa"/>
            <w:vAlign w:val="center"/>
          </w:tcPr>
          <w:p w:rsidR="00CA10A1" w:rsidRDefault="006352B1" w:rsidP="00BF7B00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50880">
              <w:rPr>
                <w:rFonts w:asciiTheme="majorBidi" w:hAnsiTheme="majorBidi" w:cstheme="majorBidi"/>
                <w:sz w:val="32"/>
                <w:szCs w:val="32"/>
              </w:rPr>
              <w:t xml:space="preserve">La maladie en Milieu hospitalier  </w:t>
            </w:r>
            <w:proofErr w:type="spellStart"/>
            <w:r w:rsidRPr="00E50880">
              <w:rPr>
                <w:rFonts w:asciiTheme="majorBidi" w:hAnsiTheme="majorBidi" w:cstheme="majorBidi"/>
                <w:sz w:val="32"/>
                <w:szCs w:val="32"/>
              </w:rPr>
              <w:t>Belbessai</w:t>
            </w:r>
            <w:proofErr w:type="spellEnd"/>
          </w:p>
          <w:p w:rsidR="00891E88" w:rsidRDefault="00891E88" w:rsidP="00BF7B00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91E88" w:rsidRDefault="00891E88" w:rsidP="00BF7B00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91E88" w:rsidRDefault="00891E88" w:rsidP="00BF7B00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91E88" w:rsidRPr="00E50880" w:rsidRDefault="00891E88" w:rsidP="00BF7B00">
            <w:pPr>
              <w:pStyle w:val="Sansinterlig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Maladies Psychosomatique de l’adulte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Laoudj</w:t>
            </w:r>
            <w:proofErr w:type="spellEnd"/>
          </w:p>
        </w:tc>
        <w:tc>
          <w:tcPr>
            <w:tcW w:w="2586" w:type="dxa"/>
          </w:tcPr>
          <w:p w:rsidR="0068202F" w:rsidRDefault="0068202F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8202F" w:rsidRDefault="00CA10A1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  <w:p w:rsidR="0068202F" w:rsidRPr="0068202F" w:rsidRDefault="0068202F" w:rsidP="00682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10A1" w:rsidRDefault="00CA10A1" w:rsidP="006820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202F" w:rsidRPr="0068202F" w:rsidRDefault="0068202F" w:rsidP="006820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202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</w:t>
            </w:r>
          </w:p>
        </w:tc>
      </w:tr>
      <w:tr w:rsidR="00CA10A1" w:rsidRPr="0068543A" w:rsidTr="00BF7B00">
        <w:trPr>
          <w:jc w:val="center"/>
        </w:trPr>
        <w:tc>
          <w:tcPr>
            <w:tcW w:w="2304" w:type="dxa"/>
            <w:vAlign w:val="center"/>
          </w:tcPr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JEUDI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22-06-2017</w:t>
            </w:r>
          </w:p>
          <w:p w:rsidR="00CA10A1" w:rsidRPr="00E50880" w:rsidRDefault="00CA10A1" w:rsidP="00E33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/>
                <w:b/>
                <w:bCs/>
                <w:sz w:val="32"/>
                <w:szCs w:val="32"/>
              </w:rPr>
              <w:t>12H30-14H00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10A1" w:rsidRPr="00E50880" w:rsidRDefault="00CA10A1" w:rsidP="006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52B1" w:rsidRPr="00E50880">
              <w:rPr>
                <w:rFonts w:asciiTheme="majorBidi" w:hAnsiTheme="majorBidi" w:cstheme="majorBidi"/>
                <w:sz w:val="32"/>
                <w:szCs w:val="32"/>
              </w:rPr>
              <w:t xml:space="preserve">La vie sexuelle  </w:t>
            </w:r>
            <w:proofErr w:type="spellStart"/>
            <w:r w:rsidR="006352B1" w:rsidRPr="00E50880">
              <w:rPr>
                <w:rFonts w:asciiTheme="majorBidi" w:hAnsiTheme="majorBidi" w:cstheme="majorBidi"/>
                <w:sz w:val="32"/>
                <w:szCs w:val="32"/>
              </w:rPr>
              <w:t>Saou</w:t>
            </w:r>
            <w:proofErr w:type="spellEnd"/>
          </w:p>
        </w:tc>
        <w:tc>
          <w:tcPr>
            <w:tcW w:w="2586" w:type="dxa"/>
          </w:tcPr>
          <w:p w:rsidR="00CA10A1" w:rsidRPr="00E50880" w:rsidRDefault="00CA10A1" w:rsidP="00BF7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088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Salle 21 </w:t>
            </w:r>
          </w:p>
        </w:tc>
      </w:tr>
    </w:tbl>
    <w:p w:rsidR="006C49E9" w:rsidRDefault="006C49E9"/>
    <w:sectPr w:rsidR="006C49E9" w:rsidSect="00E5088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A10A1"/>
    <w:rsid w:val="005205D8"/>
    <w:rsid w:val="005D2C9D"/>
    <w:rsid w:val="006352B1"/>
    <w:rsid w:val="0068202F"/>
    <w:rsid w:val="00695745"/>
    <w:rsid w:val="006C49E9"/>
    <w:rsid w:val="00891E88"/>
    <w:rsid w:val="008D6B0B"/>
    <w:rsid w:val="00951113"/>
    <w:rsid w:val="00A3791D"/>
    <w:rsid w:val="00AD2CAB"/>
    <w:rsid w:val="00B956C9"/>
    <w:rsid w:val="00C678C7"/>
    <w:rsid w:val="00CA10A1"/>
    <w:rsid w:val="00E33240"/>
    <w:rsid w:val="00E5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10A1"/>
    <w:pPr>
      <w:spacing w:after="0" w:line="240" w:lineRule="auto"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Company>ECP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2017-06-12T12:18:00Z</cp:lastPrinted>
  <dcterms:created xsi:type="dcterms:W3CDTF">2017-06-15T13:12:00Z</dcterms:created>
  <dcterms:modified xsi:type="dcterms:W3CDTF">2017-06-15T13:12:00Z</dcterms:modified>
</cp:coreProperties>
</file>