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0B" w:rsidRPr="00C6670B" w:rsidRDefault="00C6670B" w:rsidP="00C6670B">
      <w:pPr>
        <w:jc w:val="center"/>
        <w:rPr>
          <w:rFonts w:asciiTheme="majorBidi" w:hAnsiTheme="majorBidi" w:cstheme="majorBidi"/>
          <w:sz w:val="144"/>
          <w:szCs w:val="144"/>
        </w:rPr>
      </w:pPr>
      <w:r w:rsidRPr="00C6670B">
        <w:rPr>
          <w:rFonts w:asciiTheme="majorBidi" w:hAnsiTheme="majorBidi" w:cstheme="majorBidi"/>
          <w:sz w:val="144"/>
          <w:szCs w:val="144"/>
        </w:rPr>
        <w:t>Avis</w:t>
      </w:r>
    </w:p>
    <w:p w:rsidR="00C6670B" w:rsidRPr="00A92854" w:rsidRDefault="00C6670B" w:rsidP="00C6670B">
      <w:pPr>
        <w:jc w:val="both"/>
        <w:rPr>
          <w:rFonts w:asciiTheme="majorBidi" w:hAnsiTheme="majorBidi" w:cstheme="majorBidi"/>
          <w:sz w:val="44"/>
          <w:szCs w:val="44"/>
        </w:rPr>
      </w:pPr>
      <w:r w:rsidRPr="00A92854">
        <w:rPr>
          <w:rFonts w:asciiTheme="majorBidi" w:hAnsiTheme="majorBidi" w:cstheme="majorBidi"/>
          <w:sz w:val="44"/>
          <w:szCs w:val="44"/>
        </w:rPr>
        <w:t xml:space="preserve">Les étudiants inscrits en master 1, sociologie des organisations et du travail sont informés que des séances de récupération </w:t>
      </w:r>
      <w:r w:rsidR="00EF10B1">
        <w:rPr>
          <w:rFonts w:asciiTheme="majorBidi" w:hAnsiTheme="majorBidi" w:cstheme="majorBidi"/>
          <w:sz w:val="44"/>
          <w:szCs w:val="44"/>
        </w:rPr>
        <w:t>(M</w:t>
      </w:r>
      <w:r w:rsidR="00A92854">
        <w:rPr>
          <w:rFonts w:asciiTheme="majorBidi" w:hAnsiTheme="majorBidi" w:cstheme="majorBidi"/>
          <w:sz w:val="44"/>
          <w:szCs w:val="44"/>
        </w:rPr>
        <w:t xml:space="preserve">éthodologie et techniques de recherche) </w:t>
      </w:r>
      <w:r w:rsidRPr="00A92854">
        <w:rPr>
          <w:rFonts w:asciiTheme="majorBidi" w:hAnsiTheme="majorBidi" w:cstheme="majorBidi"/>
          <w:sz w:val="44"/>
          <w:szCs w:val="44"/>
        </w:rPr>
        <w:t>sont programmées selon le planning ci-dessous :</w:t>
      </w:r>
    </w:p>
    <w:tbl>
      <w:tblPr>
        <w:tblStyle w:val="Grilledutableau"/>
        <w:tblW w:w="0" w:type="auto"/>
        <w:tblLook w:val="04A0"/>
      </w:tblPr>
      <w:tblGrid>
        <w:gridCol w:w="2518"/>
        <w:gridCol w:w="1896"/>
        <w:gridCol w:w="3349"/>
        <w:gridCol w:w="1525"/>
      </w:tblGrid>
      <w:tr w:rsidR="00C6670B" w:rsidRPr="00A92854" w:rsidTr="00C6670B">
        <w:tc>
          <w:tcPr>
            <w:tcW w:w="2518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Journée</w:t>
            </w:r>
          </w:p>
        </w:tc>
        <w:tc>
          <w:tcPr>
            <w:tcW w:w="1896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Groupe</w:t>
            </w:r>
          </w:p>
        </w:tc>
        <w:tc>
          <w:tcPr>
            <w:tcW w:w="3349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Horaire</w:t>
            </w:r>
          </w:p>
        </w:tc>
        <w:tc>
          <w:tcPr>
            <w:tcW w:w="1525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Salle</w:t>
            </w:r>
          </w:p>
        </w:tc>
      </w:tr>
      <w:tr w:rsidR="00C6670B" w:rsidRPr="00A92854" w:rsidTr="00C6670B">
        <w:tc>
          <w:tcPr>
            <w:tcW w:w="2518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Dimanche</w:t>
            </w:r>
          </w:p>
        </w:tc>
        <w:tc>
          <w:tcPr>
            <w:tcW w:w="1896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01</w:t>
            </w:r>
          </w:p>
        </w:tc>
        <w:tc>
          <w:tcPr>
            <w:tcW w:w="3349" w:type="dxa"/>
            <w:vAlign w:val="center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12h45-14h15</w:t>
            </w:r>
          </w:p>
        </w:tc>
        <w:tc>
          <w:tcPr>
            <w:tcW w:w="1525" w:type="dxa"/>
          </w:tcPr>
          <w:p w:rsidR="00C6670B" w:rsidRPr="00A92854" w:rsidRDefault="00A92854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18</w:t>
            </w:r>
          </w:p>
        </w:tc>
      </w:tr>
      <w:tr w:rsidR="00C6670B" w:rsidRPr="00A92854" w:rsidTr="00C6670B">
        <w:tc>
          <w:tcPr>
            <w:tcW w:w="2518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Lundi</w:t>
            </w:r>
          </w:p>
        </w:tc>
        <w:tc>
          <w:tcPr>
            <w:tcW w:w="1896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04</w:t>
            </w:r>
          </w:p>
        </w:tc>
        <w:tc>
          <w:tcPr>
            <w:tcW w:w="3349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08h00-09h30</w:t>
            </w:r>
          </w:p>
        </w:tc>
        <w:tc>
          <w:tcPr>
            <w:tcW w:w="1525" w:type="dxa"/>
          </w:tcPr>
          <w:p w:rsidR="00C6670B" w:rsidRPr="00A92854" w:rsidRDefault="00A92854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19</w:t>
            </w:r>
          </w:p>
        </w:tc>
      </w:tr>
      <w:tr w:rsidR="00C6670B" w:rsidRPr="00A92854" w:rsidTr="00C6670B">
        <w:tc>
          <w:tcPr>
            <w:tcW w:w="2518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Lundi</w:t>
            </w:r>
          </w:p>
        </w:tc>
        <w:tc>
          <w:tcPr>
            <w:tcW w:w="1896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05</w:t>
            </w:r>
          </w:p>
        </w:tc>
        <w:tc>
          <w:tcPr>
            <w:tcW w:w="3349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09h35-11h05</w:t>
            </w:r>
          </w:p>
        </w:tc>
        <w:tc>
          <w:tcPr>
            <w:tcW w:w="1525" w:type="dxa"/>
          </w:tcPr>
          <w:p w:rsidR="00C6670B" w:rsidRPr="00A92854" w:rsidRDefault="00725378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01</w:t>
            </w:r>
          </w:p>
        </w:tc>
      </w:tr>
      <w:tr w:rsidR="00C6670B" w:rsidRPr="00A92854" w:rsidTr="00C6670B">
        <w:tc>
          <w:tcPr>
            <w:tcW w:w="2518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Mardi</w:t>
            </w:r>
          </w:p>
        </w:tc>
        <w:tc>
          <w:tcPr>
            <w:tcW w:w="1896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02</w:t>
            </w:r>
          </w:p>
        </w:tc>
        <w:tc>
          <w:tcPr>
            <w:tcW w:w="3349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11h05-12h40</w:t>
            </w:r>
          </w:p>
        </w:tc>
        <w:tc>
          <w:tcPr>
            <w:tcW w:w="1525" w:type="dxa"/>
          </w:tcPr>
          <w:p w:rsidR="00C6670B" w:rsidRPr="00A92854" w:rsidRDefault="00A92854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28</w:t>
            </w:r>
          </w:p>
        </w:tc>
      </w:tr>
      <w:tr w:rsidR="00C6670B" w:rsidRPr="00A92854" w:rsidTr="00C6670B">
        <w:tc>
          <w:tcPr>
            <w:tcW w:w="2518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Mardi</w:t>
            </w:r>
          </w:p>
        </w:tc>
        <w:tc>
          <w:tcPr>
            <w:tcW w:w="1896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03</w:t>
            </w:r>
          </w:p>
        </w:tc>
        <w:tc>
          <w:tcPr>
            <w:tcW w:w="3349" w:type="dxa"/>
          </w:tcPr>
          <w:p w:rsidR="00C6670B" w:rsidRPr="00A92854" w:rsidRDefault="00C6670B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A92854">
              <w:rPr>
                <w:rFonts w:asciiTheme="majorBidi" w:hAnsiTheme="majorBidi" w:cstheme="majorBidi"/>
                <w:sz w:val="44"/>
                <w:szCs w:val="44"/>
              </w:rPr>
              <w:t>15h55-17h25</w:t>
            </w:r>
          </w:p>
        </w:tc>
        <w:tc>
          <w:tcPr>
            <w:tcW w:w="1525" w:type="dxa"/>
          </w:tcPr>
          <w:p w:rsidR="00C6670B" w:rsidRPr="00A92854" w:rsidRDefault="00A92854" w:rsidP="00C6670B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08</w:t>
            </w:r>
          </w:p>
        </w:tc>
      </w:tr>
    </w:tbl>
    <w:p w:rsidR="00C6670B" w:rsidRPr="00A92854" w:rsidRDefault="00C6670B" w:rsidP="00C6670B">
      <w:pPr>
        <w:jc w:val="both"/>
        <w:rPr>
          <w:rFonts w:asciiTheme="majorBidi" w:hAnsiTheme="majorBidi" w:cstheme="majorBidi"/>
          <w:sz w:val="44"/>
          <w:szCs w:val="44"/>
        </w:rPr>
      </w:pPr>
    </w:p>
    <w:p w:rsidR="00EF10B1" w:rsidRDefault="00A92854" w:rsidP="00076913">
      <w:pPr>
        <w:jc w:val="both"/>
        <w:rPr>
          <w:rFonts w:asciiTheme="majorBidi" w:hAnsiTheme="majorBidi" w:cstheme="majorBidi"/>
          <w:sz w:val="44"/>
          <w:szCs w:val="44"/>
        </w:rPr>
      </w:pPr>
      <w:proofErr w:type="gramStart"/>
      <w:r w:rsidRPr="00A92854">
        <w:rPr>
          <w:rFonts w:asciiTheme="majorBidi" w:hAnsiTheme="majorBidi" w:cstheme="majorBidi"/>
          <w:b/>
          <w:bCs/>
          <w:sz w:val="44"/>
          <w:szCs w:val="44"/>
        </w:rPr>
        <w:t>Remarque</w:t>
      </w:r>
      <w:r w:rsidR="00EF10B1">
        <w:rPr>
          <w:rFonts w:asciiTheme="majorBidi" w:hAnsiTheme="majorBidi" w:cstheme="majorBidi"/>
          <w:b/>
          <w:bCs/>
          <w:sz w:val="44"/>
          <w:szCs w:val="44"/>
        </w:rPr>
        <w:t>s</w:t>
      </w:r>
      <w:proofErr w:type="gramEnd"/>
      <w:r w:rsidRPr="00A92854">
        <w:rPr>
          <w:rFonts w:asciiTheme="majorBidi" w:hAnsiTheme="majorBidi" w:cstheme="majorBidi"/>
          <w:sz w:val="44"/>
          <w:szCs w:val="44"/>
        </w:rPr>
        <w:t xml:space="preserve"> : </w:t>
      </w:r>
    </w:p>
    <w:p w:rsidR="00C6670B" w:rsidRPr="00EF10B1" w:rsidRDefault="00EF10B1" w:rsidP="00076913">
      <w:pPr>
        <w:jc w:val="both"/>
        <w:rPr>
          <w:rFonts w:asciiTheme="majorBidi" w:hAnsiTheme="majorBidi" w:cstheme="majorBidi"/>
          <w:sz w:val="36"/>
          <w:szCs w:val="36"/>
        </w:rPr>
      </w:pPr>
      <w:r w:rsidRPr="00EF10B1">
        <w:rPr>
          <w:rFonts w:asciiTheme="majorBidi" w:hAnsiTheme="majorBidi" w:cstheme="majorBidi"/>
          <w:sz w:val="36"/>
          <w:szCs w:val="36"/>
        </w:rPr>
        <w:t xml:space="preserve">- </w:t>
      </w:r>
      <w:r w:rsidR="00A92854" w:rsidRPr="00EF10B1">
        <w:rPr>
          <w:rFonts w:asciiTheme="majorBidi" w:hAnsiTheme="majorBidi" w:cstheme="majorBidi"/>
          <w:sz w:val="36"/>
          <w:szCs w:val="36"/>
        </w:rPr>
        <w:t>L</w:t>
      </w:r>
      <w:r w:rsidR="00725378" w:rsidRPr="00EF10B1">
        <w:rPr>
          <w:rFonts w:asciiTheme="majorBidi" w:hAnsiTheme="majorBidi" w:cstheme="majorBidi"/>
          <w:sz w:val="36"/>
          <w:szCs w:val="36"/>
        </w:rPr>
        <w:t>a</w:t>
      </w:r>
      <w:r w:rsidR="00A92854" w:rsidRPr="00EF10B1">
        <w:rPr>
          <w:rFonts w:asciiTheme="majorBidi" w:hAnsiTheme="majorBidi" w:cstheme="majorBidi"/>
          <w:sz w:val="36"/>
          <w:szCs w:val="36"/>
        </w:rPr>
        <w:t xml:space="preserve"> </w:t>
      </w:r>
      <w:r w:rsidR="00725378" w:rsidRPr="00EF10B1">
        <w:rPr>
          <w:rFonts w:asciiTheme="majorBidi" w:hAnsiTheme="majorBidi" w:cstheme="majorBidi"/>
          <w:sz w:val="36"/>
          <w:szCs w:val="36"/>
        </w:rPr>
        <w:t>possibilité</w:t>
      </w:r>
      <w:r w:rsidR="00A92854" w:rsidRPr="00EF10B1">
        <w:rPr>
          <w:rFonts w:asciiTheme="majorBidi" w:hAnsiTheme="majorBidi" w:cstheme="majorBidi"/>
          <w:sz w:val="36"/>
          <w:szCs w:val="36"/>
        </w:rPr>
        <w:t xml:space="preserve"> de modifier le programme </w:t>
      </w:r>
      <w:r w:rsidR="00725378" w:rsidRPr="00EF10B1">
        <w:rPr>
          <w:rFonts w:asciiTheme="majorBidi" w:hAnsiTheme="majorBidi" w:cstheme="majorBidi"/>
          <w:sz w:val="36"/>
          <w:szCs w:val="36"/>
        </w:rPr>
        <w:t xml:space="preserve">suivant les </w:t>
      </w:r>
      <w:r w:rsidR="00076913" w:rsidRPr="00EF10B1">
        <w:rPr>
          <w:rFonts w:asciiTheme="majorBidi" w:hAnsiTheme="majorBidi" w:cstheme="majorBidi"/>
          <w:sz w:val="36"/>
          <w:szCs w:val="36"/>
        </w:rPr>
        <w:t>propositions</w:t>
      </w:r>
      <w:r w:rsidR="00725378" w:rsidRPr="00EF10B1">
        <w:rPr>
          <w:rFonts w:asciiTheme="majorBidi" w:hAnsiTheme="majorBidi" w:cstheme="majorBidi"/>
          <w:sz w:val="36"/>
          <w:szCs w:val="36"/>
        </w:rPr>
        <w:t xml:space="preserve"> des étudiants est</w:t>
      </w:r>
      <w:r w:rsidR="00A92854" w:rsidRPr="00EF10B1">
        <w:rPr>
          <w:rFonts w:asciiTheme="majorBidi" w:hAnsiTheme="majorBidi" w:cstheme="majorBidi"/>
          <w:sz w:val="36"/>
          <w:szCs w:val="36"/>
        </w:rPr>
        <w:t xml:space="preserve"> </w:t>
      </w:r>
      <w:r w:rsidR="00725378" w:rsidRPr="00EF10B1">
        <w:rPr>
          <w:rFonts w:asciiTheme="majorBidi" w:hAnsiTheme="majorBidi" w:cstheme="majorBidi"/>
          <w:sz w:val="36"/>
          <w:szCs w:val="36"/>
        </w:rPr>
        <w:t>ouverte. Ces dernières ne seront prises en compte qu’en fonction de la disponibilité des salles.</w:t>
      </w:r>
    </w:p>
    <w:p w:rsidR="00A92854" w:rsidRPr="00EF10B1" w:rsidRDefault="00EF10B1" w:rsidP="00A92854">
      <w:pPr>
        <w:jc w:val="both"/>
        <w:rPr>
          <w:rFonts w:asciiTheme="majorBidi" w:hAnsiTheme="majorBidi" w:cstheme="majorBidi"/>
          <w:sz w:val="36"/>
          <w:szCs w:val="36"/>
        </w:rPr>
      </w:pPr>
      <w:r w:rsidRPr="00EF10B1">
        <w:rPr>
          <w:rFonts w:asciiTheme="majorBidi" w:hAnsiTheme="majorBidi" w:cstheme="majorBidi"/>
          <w:sz w:val="36"/>
          <w:szCs w:val="36"/>
        </w:rPr>
        <w:t xml:space="preserve">- </w:t>
      </w:r>
      <w:r>
        <w:rPr>
          <w:rFonts w:asciiTheme="majorBidi" w:hAnsiTheme="majorBidi" w:cstheme="majorBidi"/>
          <w:sz w:val="36"/>
          <w:szCs w:val="36"/>
        </w:rPr>
        <w:t xml:space="preserve">Le planning est à suivre pendant 03 semaines consécutives. </w:t>
      </w:r>
    </w:p>
    <w:p w:rsidR="00EF10B1" w:rsidRDefault="00EF10B1" w:rsidP="00A9285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92854" w:rsidRPr="00A57B96" w:rsidRDefault="00EF10B1" w:rsidP="00A57B96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</w:t>
      </w:r>
      <w:r w:rsidR="00A92854" w:rsidRPr="00EF10B1">
        <w:rPr>
          <w:rFonts w:asciiTheme="majorBidi" w:hAnsiTheme="majorBidi" w:cstheme="majorBidi"/>
          <w:sz w:val="32"/>
          <w:szCs w:val="32"/>
        </w:rPr>
        <w:t>F</w:t>
      </w:r>
      <w:r w:rsidR="00A57B96">
        <w:rPr>
          <w:rFonts w:asciiTheme="majorBidi" w:hAnsiTheme="majorBidi" w:cstheme="majorBidi"/>
          <w:sz w:val="32"/>
          <w:szCs w:val="32"/>
        </w:rPr>
        <w:t>ait le 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A92854" w:rsidRPr="00EF10B1">
        <w:rPr>
          <w:rFonts w:asciiTheme="majorBidi" w:hAnsiTheme="majorBidi" w:cstheme="majorBidi"/>
          <w:sz w:val="32"/>
          <w:szCs w:val="32"/>
        </w:rPr>
        <w:t>08/11/2017</w:t>
      </w:r>
    </w:p>
    <w:sectPr w:rsidR="00A92854" w:rsidRPr="00A57B96" w:rsidSect="00C6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70B"/>
    <w:rsid w:val="00076913"/>
    <w:rsid w:val="004D06D6"/>
    <w:rsid w:val="004E5713"/>
    <w:rsid w:val="00575316"/>
    <w:rsid w:val="00725378"/>
    <w:rsid w:val="00A57B96"/>
    <w:rsid w:val="00A92854"/>
    <w:rsid w:val="00C6670B"/>
    <w:rsid w:val="00EF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92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home</cp:lastModifiedBy>
  <cp:revision>2</cp:revision>
  <dcterms:created xsi:type="dcterms:W3CDTF">2017-11-08T12:27:00Z</dcterms:created>
  <dcterms:modified xsi:type="dcterms:W3CDTF">2017-11-08T12:27:00Z</dcterms:modified>
</cp:coreProperties>
</file>