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REPUBLIQUE ALGERIENNE DEMOCRATIQUE ET POPULAIRE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Ministère de l’Enseignement Supérieur et de la Recherche Scientifique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119380</wp:posOffset>
            </wp:positionV>
            <wp:extent cx="1400175" cy="51371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156210</wp:posOffset>
            </wp:positionV>
            <wp:extent cx="1398905" cy="571500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4"/>
          <w:szCs w:val="36"/>
        </w:rPr>
        <w:t>Université A. MIRA – BEJAIA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Faculté de Technologie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Département de Génie des Procédés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</w:p>
    <w:p w:rsidR="00AE2B1C" w:rsidRDefault="00AE2B1C" w:rsidP="00AE2B1C">
      <w:pPr>
        <w:spacing w:line="36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Mini-Projet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En vue de l’obtention du diplôme de</w:t>
      </w:r>
    </w:p>
    <w:p w:rsidR="00AE2B1C" w:rsidRDefault="00AE2B1C" w:rsidP="00AE2B1C">
      <w:pPr>
        <w:spacing w:line="360" w:lineRule="auto"/>
        <w:ind w:left="720"/>
        <w:jc w:val="center"/>
        <w:rPr>
          <w:b/>
          <w:bCs/>
          <w:sz w:val="32"/>
          <w:szCs w:val="32"/>
        </w:rPr>
      </w:pPr>
    </w:p>
    <w:p w:rsidR="00AE2B1C" w:rsidRDefault="00AE2B1C" w:rsidP="00AE2B1C">
      <w:pPr>
        <w:spacing w:line="360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LICENCE</w:t>
      </w:r>
    </w:p>
    <w:p w:rsidR="00AE2B1C" w:rsidRDefault="00AE2B1C" w:rsidP="00AE2B1C">
      <w:pPr>
        <w:spacing w:line="360" w:lineRule="auto"/>
        <w:ind w:left="720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En Génie des Procédés</w:t>
      </w: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 xml:space="preserve">Thème </w:t>
      </w:r>
    </w:p>
    <w:p w:rsidR="00AE2B1C" w:rsidRDefault="00AE2B1C" w:rsidP="00AE2B1C">
      <w:pPr>
        <w:spacing w:line="360" w:lineRule="auto"/>
        <w:ind w:left="720"/>
        <w:jc w:val="both"/>
        <w:rPr>
          <w:bCs/>
          <w:sz w:val="24"/>
          <w:szCs w:val="36"/>
        </w:rPr>
      </w:pPr>
      <w:r>
        <w:rPr>
          <w:bCs/>
          <w:sz w:val="24"/>
          <w:szCs w:val="36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  <w:u w:val="single"/>
        </w:rPr>
      </w:pPr>
    </w:p>
    <w:p w:rsidR="00AE2B1C" w:rsidRDefault="00AE2B1C" w:rsidP="00AE2B1C">
      <w:pPr>
        <w:spacing w:line="360" w:lineRule="auto"/>
        <w:ind w:left="720"/>
        <w:jc w:val="both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  <w:u w:val="single"/>
        </w:rPr>
        <w:t xml:space="preserve">Etudiants </w:t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</w:rPr>
        <w:tab/>
      </w:r>
      <w:r>
        <w:rPr>
          <w:b/>
          <w:bCs/>
          <w:sz w:val="24"/>
          <w:szCs w:val="36"/>
          <w:u w:val="single"/>
        </w:rPr>
        <w:t xml:space="preserve">Encadreur </w:t>
      </w:r>
    </w:p>
    <w:p w:rsidR="00AE2B1C" w:rsidRDefault="00AE2B1C" w:rsidP="00AE2B1C">
      <w:pPr>
        <w:spacing w:line="360" w:lineRule="auto"/>
        <w:ind w:left="720"/>
        <w:jc w:val="both"/>
        <w:rPr>
          <w:bCs/>
          <w:sz w:val="24"/>
          <w:szCs w:val="36"/>
        </w:rPr>
      </w:pPr>
      <w:r>
        <w:rPr>
          <w:bCs/>
          <w:sz w:val="24"/>
          <w:szCs w:val="36"/>
        </w:rPr>
        <w:t>……………….</w:t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</w:r>
      <w:r>
        <w:rPr>
          <w:bCs/>
          <w:sz w:val="24"/>
          <w:szCs w:val="36"/>
        </w:rPr>
        <w:tab/>
        <w:t>…………………</w:t>
      </w:r>
    </w:p>
    <w:p w:rsidR="00AE2B1C" w:rsidRDefault="00AE2B1C" w:rsidP="00AE2B1C">
      <w:pPr>
        <w:spacing w:line="360" w:lineRule="auto"/>
        <w:ind w:left="720"/>
        <w:jc w:val="both"/>
        <w:rPr>
          <w:bCs/>
          <w:sz w:val="24"/>
          <w:szCs w:val="36"/>
        </w:rPr>
      </w:pPr>
      <w:r>
        <w:rPr>
          <w:bCs/>
          <w:sz w:val="24"/>
          <w:szCs w:val="36"/>
        </w:rPr>
        <w:t>……………….</w:t>
      </w:r>
    </w:p>
    <w:p w:rsidR="00AE2B1C" w:rsidRDefault="00AE2B1C" w:rsidP="00AE2B1C">
      <w:pPr>
        <w:spacing w:line="360" w:lineRule="auto"/>
        <w:jc w:val="center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jc w:val="center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jc w:val="center"/>
        <w:rPr>
          <w:b/>
          <w:bCs/>
          <w:sz w:val="24"/>
          <w:szCs w:val="36"/>
        </w:rPr>
      </w:pPr>
    </w:p>
    <w:p w:rsidR="00AE2B1C" w:rsidRDefault="00AE2B1C" w:rsidP="00AE2B1C">
      <w:pPr>
        <w:spacing w:line="360" w:lineRule="auto"/>
        <w:jc w:val="center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Promotion 2011</w:t>
      </w:r>
    </w:p>
    <w:p w:rsidR="00667B19" w:rsidRDefault="00667B19"/>
    <w:sectPr w:rsidR="00667B19" w:rsidSect="0066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B1C"/>
    <w:rsid w:val="00667B19"/>
    <w:rsid w:val="00AE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Dpt_GP</dc:creator>
  <cp:lastModifiedBy>Dpt_GP</cp:lastModifiedBy>
  <cp:revision>1</cp:revision>
  <dcterms:created xsi:type="dcterms:W3CDTF">2011-07-04T13:42:00Z</dcterms:created>
  <dcterms:modified xsi:type="dcterms:W3CDTF">2011-07-04T13:43:00Z</dcterms:modified>
</cp:coreProperties>
</file>