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085" w:rsidRDefault="00BE4085" w:rsidP="00BE4085">
      <w:pPr>
        <w:pStyle w:val="Titre1"/>
      </w:pPr>
      <w:r>
        <w:t>Sujet 15</w:t>
      </w:r>
    </w:p>
    <w:p w:rsidR="002A5E66" w:rsidRPr="00CB7BD0" w:rsidRDefault="002A5E66" w:rsidP="00CB7BD0">
      <w:pPr>
        <w:pStyle w:val="Titre"/>
        <w:pBdr>
          <w:top w:val="single" w:sz="4" w:space="1" w:color="auto"/>
        </w:pBdr>
        <w:rPr>
          <w:sz w:val="28"/>
          <w:szCs w:val="44"/>
        </w:rPr>
      </w:pPr>
      <w:r w:rsidRPr="00CB7BD0">
        <w:rPr>
          <w:sz w:val="28"/>
          <w:szCs w:val="44"/>
        </w:rPr>
        <w:t>Examen de récupération de MMTR2</w:t>
      </w:r>
    </w:p>
    <w:p w:rsidR="002A5E66" w:rsidRPr="00CB7BD0" w:rsidRDefault="002A5E66" w:rsidP="00CB7BD0">
      <w:pPr>
        <w:pStyle w:val="Titre"/>
        <w:rPr>
          <w:sz w:val="28"/>
          <w:szCs w:val="44"/>
        </w:rPr>
      </w:pPr>
      <w:r w:rsidRPr="00CB7BD0">
        <w:rPr>
          <w:sz w:val="28"/>
          <w:szCs w:val="44"/>
        </w:rPr>
        <w:t>Du mercredi 29 mai 2016</w:t>
      </w:r>
      <w:bookmarkStart w:id="0" w:name="_GoBack"/>
      <w:bookmarkEnd w:id="0"/>
    </w:p>
    <w:p w:rsidR="002A5E66" w:rsidRPr="00CB7BD0" w:rsidRDefault="002A5E66" w:rsidP="00CB7BD0">
      <w:pPr>
        <w:pStyle w:val="Titre"/>
        <w:pBdr>
          <w:bottom w:val="single" w:sz="4" w:space="1" w:color="auto"/>
        </w:pBdr>
        <w:rPr>
          <w:sz w:val="28"/>
          <w:szCs w:val="44"/>
        </w:rPr>
      </w:pPr>
      <w:r w:rsidRPr="00CB7BD0">
        <w:rPr>
          <w:sz w:val="28"/>
          <w:szCs w:val="44"/>
        </w:rPr>
        <w:t>Corrigé type</w:t>
      </w:r>
    </w:p>
    <w:p w:rsidR="002A5E66" w:rsidRPr="00CB7BD0" w:rsidRDefault="002A5E66" w:rsidP="00CB7BD0">
      <w:pPr>
        <w:pStyle w:val="Titre2"/>
        <w:rPr>
          <w:b w:val="0"/>
          <w:sz w:val="20"/>
          <w:szCs w:val="20"/>
        </w:rPr>
      </w:pPr>
      <w:r w:rsidRPr="00CB7BD0">
        <w:rPr>
          <w:sz w:val="20"/>
          <w:szCs w:val="20"/>
        </w:rPr>
        <w:t>Question 1. Explication des étapes 5 et 6</w:t>
      </w:r>
    </w:p>
    <w:p w:rsidR="002A5E66" w:rsidRDefault="002A5E66" w:rsidP="00124B29">
      <w:pPr>
        <w:pStyle w:val="Paragraphedeliste"/>
        <w:numPr>
          <w:ilvl w:val="0"/>
          <w:numId w:val="5"/>
        </w:numPr>
        <w:rPr>
          <w:rFonts w:ascii="Andalus" w:hAnsi="Andalus" w:cs="Andalus"/>
        </w:rPr>
      </w:pPr>
      <w:r w:rsidRPr="00124B29">
        <w:rPr>
          <w:rFonts w:ascii="Andalus" w:hAnsi="Andalus" w:cs="Andalus"/>
        </w:rPr>
        <w:t xml:space="preserve">Pour mémoire, </w:t>
      </w:r>
      <w:r w:rsidR="00B50188">
        <w:rPr>
          <w:rFonts w:ascii="Andalus" w:hAnsi="Andalus" w:cs="Andalus"/>
        </w:rPr>
        <w:t>rappel d</w:t>
      </w:r>
      <w:r w:rsidRPr="00124B29">
        <w:rPr>
          <w:rFonts w:ascii="Andalus" w:hAnsi="Andalus" w:cs="Andalus"/>
        </w:rPr>
        <w:t xml:space="preserve">es </w:t>
      </w:r>
      <w:r w:rsidR="00124B29" w:rsidRPr="00124B29">
        <w:rPr>
          <w:rFonts w:ascii="Andalus" w:hAnsi="Andalus" w:cs="Andalus"/>
        </w:rPr>
        <w:t xml:space="preserve">7 </w:t>
      </w:r>
      <w:r w:rsidRPr="00124B29">
        <w:rPr>
          <w:rFonts w:ascii="Andalus" w:hAnsi="Andalus" w:cs="Andalus"/>
        </w:rPr>
        <w:t xml:space="preserve">étapes </w:t>
      </w:r>
      <w:r w:rsidR="00B50188">
        <w:rPr>
          <w:rFonts w:ascii="Andalus" w:hAnsi="Andalus" w:cs="Andalus"/>
        </w:rPr>
        <w:t>de la recherche proposées par les auteurs. Ces étapes s</w:t>
      </w:r>
      <w:r w:rsidR="00124B29">
        <w:rPr>
          <w:rFonts w:ascii="Andalus" w:hAnsi="Andalus" w:cs="Andalus"/>
        </w:rPr>
        <w:t>ont :</w:t>
      </w:r>
    </w:p>
    <w:tbl>
      <w:tblPr>
        <w:tblStyle w:val="Grilledutableau"/>
        <w:tblW w:w="0" w:type="auto"/>
        <w:tblLook w:val="04A0" w:firstRow="1" w:lastRow="0" w:firstColumn="1" w:lastColumn="0" w:noHBand="0" w:noVBand="1"/>
      </w:tblPr>
      <w:tblGrid>
        <w:gridCol w:w="4531"/>
        <w:gridCol w:w="4531"/>
      </w:tblGrid>
      <w:tr w:rsidR="00124B29" w:rsidTr="00124B29">
        <w:tc>
          <w:tcPr>
            <w:tcW w:w="4531" w:type="dxa"/>
            <w:tcBorders>
              <w:top w:val="nil"/>
              <w:left w:val="nil"/>
              <w:bottom w:val="nil"/>
              <w:right w:val="nil"/>
            </w:tcBorders>
          </w:tcPr>
          <w:p w:rsidR="00124B29" w:rsidRDefault="00124B29" w:rsidP="00124B29">
            <w:pPr>
              <w:rPr>
                <w:rFonts w:ascii="Andalus" w:hAnsi="Andalus" w:cs="Andalus"/>
              </w:rPr>
            </w:pPr>
            <w:r w:rsidRPr="00124B29">
              <w:rPr>
                <w:rFonts w:ascii="Andalus" w:hAnsi="Andalus" w:cs="Andalus"/>
                <w:noProof/>
                <w:lang w:eastAsia="fr-FR"/>
              </w:rPr>
              <w:drawing>
                <wp:inline distT="0" distB="0" distL="0" distR="0" wp14:anchorId="7D36C77C" wp14:editId="398FD1F0">
                  <wp:extent cx="2330845" cy="1790531"/>
                  <wp:effectExtent l="0" t="0" r="0" b="635"/>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7"/>
                          <a:stretch>
                            <a:fillRect/>
                          </a:stretch>
                        </pic:blipFill>
                        <pic:spPr>
                          <a:xfrm>
                            <a:off x="0" y="0"/>
                            <a:ext cx="2360272" cy="1813137"/>
                          </a:xfrm>
                          <a:prstGeom prst="rect">
                            <a:avLst/>
                          </a:prstGeom>
                        </pic:spPr>
                      </pic:pic>
                    </a:graphicData>
                  </a:graphic>
                </wp:inline>
              </w:drawing>
            </w:r>
          </w:p>
        </w:tc>
        <w:tc>
          <w:tcPr>
            <w:tcW w:w="4531" w:type="dxa"/>
            <w:tcBorders>
              <w:top w:val="nil"/>
              <w:left w:val="nil"/>
              <w:bottom w:val="nil"/>
              <w:right w:val="nil"/>
            </w:tcBorders>
          </w:tcPr>
          <w:p w:rsidR="00124B29" w:rsidRDefault="00124B29" w:rsidP="00124B29">
            <w:pPr>
              <w:rPr>
                <w:rFonts w:ascii="Andalus" w:hAnsi="Andalus" w:cs="Andalus"/>
              </w:rPr>
            </w:pPr>
            <w:r w:rsidRPr="00124B29">
              <w:rPr>
                <w:rFonts w:ascii="Andalus" w:hAnsi="Andalus" w:cs="Andalus"/>
                <w:noProof/>
                <w:lang w:eastAsia="fr-FR"/>
              </w:rPr>
              <w:drawing>
                <wp:inline distT="0" distB="0" distL="0" distR="0" wp14:anchorId="7771A51F" wp14:editId="5DD890FE">
                  <wp:extent cx="2367204" cy="1779197"/>
                  <wp:effectExtent l="0" t="0" r="0" b="0"/>
                  <wp:docPr id="9" name="Espace réservé du conten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space réservé du contenu 2"/>
                          <pic:cNvPicPr>
                            <a:picLocks noChangeAspect="1"/>
                          </pic:cNvPicPr>
                        </pic:nvPicPr>
                        <pic:blipFill>
                          <a:blip r:embed="rId8"/>
                          <a:stretch>
                            <a:fillRect/>
                          </a:stretch>
                        </pic:blipFill>
                        <pic:spPr>
                          <a:xfrm>
                            <a:off x="0" y="0"/>
                            <a:ext cx="2386500" cy="1793700"/>
                          </a:xfrm>
                          <a:prstGeom prst="rect">
                            <a:avLst/>
                          </a:prstGeom>
                        </pic:spPr>
                      </pic:pic>
                    </a:graphicData>
                  </a:graphic>
                </wp:inline>
              </w:drawing>
            </w:r>
          </w:p>
        </w:tc>
      </w:tr>
    </w:tbl>
    <w:p w:rsidR="00124B29" w:rsidRPr="00124B29" w:rsidRDefault="00124B29" w:rsidP="00124B29">
      <w:pPr>
        <w:rPr>
          <w:rFonts w:ascii="Andalus" w:hAnsi="Andalus" w:cs="Andalus"/>
        </w:rPr>
      </w:pPr>
    </w:p>
    <w:p w:rsidR="002A5E66" w:rsidRDefault="002A5E66" w:rsidP="00BE4085">
      <w:pPr>
        <w:pStyle w:val="Titre2"/>
      </w:pPr>
      <w:r>
        <w:t>Etape 5. L’observation</w:t>
      </w:r>
    </w:p>
    <w:p w:rsidR="002A5E66" w:rsidRPr="002A5E66" w:rsidRDefault="002A5E66" w:rsidP="002A5E66">
      <w:pPr>
        <w:rPr>
          <w:rFonts w:ascii="Andalus" w:hAnsi="Andalus" w:cs="Andalus"/>
          <w:sz w:val="28"/>
          <w:szCs w:val="28"/>
        </w:rPr>
      </w:pPr>
      <w:r>
        <w:rPr>
          <w:noProof/>
          <w:lang w:eastAsia="fr-FR"/>
        </w:rPr>
        <w:drawing>
          <wp:inline distT="0" distB="0" distL="0" distR="0" wp14:anchorId="707ECC8B" wp14:editId="4B79D1D4">
            <wp:extent cx="2886145" cy="1343025"/>
            <wp:effectExtent l="0" t="0" r="9525" b="0"/>
            <wp:docPr id="2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05362" cy="1351968"/>
                    </a:xfrm>
                    <a:prstGeom prst="rect">
                      <a:avLst/>
                    </a:prstGeom>
                  </pic:spPr>
                </pic:pic>
              </a:graphicData>
            </a:graphic>
          </wp:inline>
        </w:drawing>
      </w:r>
      <w:r>
        <w:rPr>
          <w:noProof/>
          <w:lang w:eastAsia="fr-FR"/>
        </w:rPr>
        <w:tab/>
      </w:r>
    </w:p>
    <w:p w:rsidR="00B50188" w:rsidRPr="00BE4085" w:rsidRDefault="00B50188" w:rsidP="00B50188">
      <w:pPr>
        <w:rPr>
          <w:rFonts w:ascii="Corbel" w:hAnsi="Corbel" w:cs="Andalus"/>
        </w:rPr>
      </w:pPr>
      <w:r w:rsidRPr="00BE4085">
        <w:rPr>
          <w:rFonts w:ascii="Corbel" w:hAnsi="Corbel" w:cs="Andalus"/>
          <w:b/>
        </w:rPr>
        <w:t>Définition</w:t>
      </w:r>
      <w:r w:rsidRPr="00BE4085">
        <w:rPr>
          <w:rFonts w:ascii="Corbel" w:hAnsi="Corbel" w:cs="Andalus"/>
        </w:rPr>
        <w:t xml:space="preserve"> : </w:t>
      </w:r>
      <w:r w:rsidR="002A5E66" w:rsidRPr="00BE4085">
        <w:rPr>
          <w:rFonts w:ascii="Corbel" w:hAnsi="Corbel" w:cs="Andalus"/>
        </w:rPr>
        <w:t xml:space="preserve">L’observation comprend </w:t>
      </w:r>
      <w:r w:rsidR="002A5E66" w:rsidRPr="00BE4085">
        <w:rPr>
          <w:rFonts w:ascii="Corbel" w:hAnsi="Corbel" w:cs="Andalus"/>
          <w:b/>
        </w:rPr>
        <w:t>l’ensemble des opérations par lesquelles le modèle d’analyse est confronté à des données observables</w:t>
      </w:r>
      <w:r w:rsidR="002A5E66" w:rsidRPr="00BE4085">
        <w:rPr>
          <w:rFonts w:ascii="Corbel" w:hAnsi="Corbel" w:cs="Andalus"/>
        </w:rPr>
        <w:t xml:space="preserve">. </w:t>
      </w:r>
    </w:p>
    <w:p w:rsidR="002A5E66" w:rsidRPr="00BE4085" w:rsidRDefault="002A5E66" w:rsidP="00B50188">
      <w:pPr>
        <w:rPr>
          <w:rFonts w:ascii="Corbel" w:hAnsi="Corbel" w:cs="Andalus"/>
        </w:rPr>
      </w:pPr>
      <w:r w:rsidRPr="00BE4085">
        <w:rPr>
          <w:rFonts w:ascii="Corbel" w:hAnsi="Corbel" w:cs="Andalus"/>
        </w:rPr>
        <w:t xml:space="preserve">Au cours de cette étape, de nombreuses informations sont donc rassemblées. Elles seront systématiquement analysées dans l’étape ultérieure. </w:t>
      </w:r>
    </w:p>
    <w:p w:rsidR="002A5E66" w:rsidRPr="00BE4085" w:rsidRDefault="002A5E66" w:rsidP="00B50188">
      <w:pPr>
        <w:rPr>
          <w:rFonts w:ascii="Corbel" w:hAnsi="Corbel" w:cs="Andalus"/>
        </w:rPr>
      </w:pPr>
      <w:r w:rsidRPr="00BE4085">
        <w:rPr>
          <w:rFonts w:ascii="Corbel" w:hAnsi="Corbel" w:cs="Andalus"/>
        </w:rPr>
        <w:t>Concevoir cette étape d’observation revient à répondre aux trois questions suivantes : Observer quoi ? Sur qui ? Comment ?</w:t>
      </w:r>
    </w:p>
    <w:p w:rsidR="002A5E66" w:rsidRPr="00BE4085" w:rsidRDefault="002A5E66" w:rsidP="00435C1F">
      <w:pPr>
        <w:pStyle w:val="Paragraphedeliste"/>
        <w:numPr>
          <w:ilvl w:val="0"/>
          <w:numId w:val="5"/>
        </w:numPr>
        <w:rPr>
          <w:rFonts w:ascii="Corbel" w:hAnsi="Corbel" w:cs="Andalus"/>
        </w:rPr>
      </w:pPr>
      <w:r w:rsidRPr="00BE4085">
        <w:rPr>
          <w:rFonts w:ascii="Corbel" w:hAnsi="Corbel" w:cs="Andalus"/>
          <w:b/>
          <w:bCs/>
        </w:rPr>
        <w:t>Observer quoi</w:t>
      </w:r>
      <w:r w:rsidRPr="00BE4085">
        <w:rPr>
          <w:rFonts w:ascii="Corbel" w:hAnsi="Corbel" w:cs="Andalus"/>
        </w:rPr>
        <w:t xml:space="preserve"> ? Les données à rassembler sont celles qui sont utiles à la vérification des hypothèses. Elles sont déterminées par les indicateurs des variables. On les appelle les données pertinentes.</w:t>
      </w:r>
    </w:p>
    <w:p w:rsidR="002A5E66" w:rsidRPr="00BE4085" w:rsidRDefault="002A5E66" w:rsidP="004714A1">
      <w:pPr>
        <w:pStyle w:val="Paragraphedeliste"/>
        <w:numPr>
          <w:ilvl w:val="0"/>
          <w:numId w:val="5"/>
        </w:numPr>
        <w:rPr>
          <w:rFonts w:ascii="Corbel" w:hAnsi="Corbel" w:cs="Andalus"/>
        </w:rPr>
      </w:pPr>
      <w:r w:rsidRPr="00BE4085">
        <w:rPr>
          <w:rFonts w:ascii="Corbel" w:hAnsi="Corbel" w:cs="Andalus"/>
          <w:b/>
          <w:bCs/>
        </w:rPr>
        <w:t>Observer sur qui</w:t>
      </w:r>
      <w:r w:rsidRPr="00BE4085">
        <w:rPr>
          <w:rFonts w:ascii="Corbel" w:hAnsi="Corbel" w:cs="Andalus"/>
        </w:rPr>
        <w:t xml:space="preserve"> ? Il s’agit ensuite de circonscrire le champ des analyses empiriques dans l’espace géographique et social ainsi que dans le temps. Selon le cas, le chercheur pourra étudier soit l’ensemble de la population considérée, soit seulement un échantillon représentatif ou significatif de cette population.</w:t>
      </w:r>
    </w:p>
    <w:p w:rsidR="002A5E66" w:rsidRPr="00BE4085" w:rsidRDefault="002A5E66" w:rsidP="00CB0DAE">
      <w:pPr>
        <w:pStyle w:val="Paragraphedeliste"/>
        <w:numPr>
          <w:ilvl w:val="0"/>
          <w:numId w:val="5"/>
        </w:numPr>
        <w:rPr>
          <w:rFonts w:ascii="Corbel" w:hAnsi="Corbel" w:cs="Andalus"/>
        </w:rPr>
      </w:pPr>
      <w:r w:rsidRPr="00BE4085">
        <w:rPr>
          <w:rFonts w:ascii="Corbel" w:hAnsi="Corbel" w:cs="Andalus"/>
          <w:b/>
          <w:bCs/>
        </w:rPr>
        <w:t>Observer comment</w:t>
      </w:r>
      <w:r w:rsidRPr="00BE4085">
        <w:rPr>
          <w:rFonts w:ascii="Corbel" w:hAnsi="Corbel" w:cs="Andalus"/>
        </w:rPr>
        <w:t xml:space="preserve"> ? Cette troisième question porte sur les instruments de l’observation et la collecte des données proprement dite. L’observation comporte en effet trois opérations :</w:t>
      </w:r>
    </w:p>
    <w:p w:rsidR="002A5E66" w:rsidRPr="00BE4085" w:rsidRDefault="002A5E66" w:rsidP="003D0685">
      <w:pPr>
        <w:ind w:left="708"/>
        <w:rPr>
          <w:rFonts w:ascii="Corbel" w:hAnsi="Corbel" w:cs="Andalus"/>
        </w:rPr>
      </w:pPr>
      <w:r w:rsidRPr="00BE4085">
        <w:rPr>
          <w:rFonts w:ascii="Corbel" w:hAnsi="Corbel" w:cs="Andalus"/>
        </w:rPr>
        <w:lastRenderedPageBreak/>
        <w:t>1. Concevoir l’instrument capable de fournir les informations adéquates et nécessaires pour tester les hypothèses, par exemple un questionnaire d’enquête, un guide d’interview ou une grille d’observation directe.</w:t>
      </w:r>
    </w:p>
    <w:p w:rsidR="002A5E66" w:rsidRPr="00BE4085" w:rsidRDefault="002A5E66" w:rsidP="003D0685">
      <w:pPr>
        <w:ind w:left="708"/>
        <w:rPr>
          <w:rFonts w:ascii="Corbel" w:hAnsi="Corbel" w:cs="Andalus"/>
        </w:rPr>
      </w:pPr>
      <w:r w:rsidRPr="00BE4085">
        <w:rPr>
          <w:rFonts w:ascii="Corbel" w:hAnsi="Corbel" w:cs="Andalus"/>
        </w:rPr>
        <w:t>2. Tester l’instrument d’observation avant de l’utiliser systématiquement, de manière à s’assurer que son degré d’adéquation et de précision est suffisant.</w:t>
      </w:r>
    </w:p>
    <w:p w:rsidR="002A5E66" w:rsidRPr="00BE4085" w:rsidRDefault="002A5E66" w:rsidP="003D0685">
      <w:pPr>
        <w:ind w:left="708"/>
        <w:rPr>
          <w:rFonts w:ascii="Corbel" w:hAnsi="Corbel" w:cs="Andalus"/>
        </w:rPr>
      </w:pPr>
      <w:r w:rsidRPr="00BE4085">
        <w:rPr>
          <w:rFonts w:ascii="Corbel" w:hAnsi="Corbel" w:cs="Andalus"/>
        </w:rPr>
        <w:t>3. Le mettre systématiquement en œuvre et procéder ainsi à la collecte des données pertinentes.</w:t>
      </w:r>
    </w:p>
    <w:p w:rsidR="002A5E66" w:rsidRPr="00BE4085" w:rsidRDefault="002A5E66" w:rsidP="00B50188">
      <w:pPr>
        <w:rPr>
          <w:rFonts w:ascii="Corbel" w:hAnsi="Corbel" w:cs="Andalus"/>
        </w:rPr>
      </w:pPr>
      <w:r w:rsidRPr="00BE4085">
        <w:rPr>
          <w:rFonts w:ascii="Corbel" w:hAnsi="Corbel" w:cs="Andalus"/>
        </w:rPr>
        <w:t>Dans l’observation, l’important n’est pas seulement de recueillir des informations qui rendent compte du concept (via les indicateurs), mais aussi d’obtenir ces informations sous une forme qui permet de leur appliquer ultérieurement le traitement nécessaire à la vérification des hypothèses. Il est donc nécessaire d’anticiper, c’est-à-dire de s’inquiéter, dès la conception de l’instrument d’observation, du type d’information qu’il fournira et du type d’analyse qui devra et pourra être envisagé.</w:t>
      </w:r>
    </w:p>
    <w:p w:rsidR="002A5E66" w:rsidRPr="00BE4085" w:rsidRDefault="00B50188" w:rsidP="00B50188">
      <w:pPr>
        <w:rPr>
          <w:rFonts w:ascii="Corbel" w:hAnsi="Corbel" w:cs="Andalus"/>
        </w:rPr>
      </w:pPr>
      <w:r w:rsidRPr="00BE4085">
        <w:rPr>
          <w:rFonts w:ascii="Corbel" w:hAnsi="Corbel" w:cs="Andalus"/>
          <w:b/>
        </w:rPr>
        <w:t xml:space="preserve">Remarque très importante : </w:t>
      </w:r>
      <w:r w:rsidR="002A5E66" w:rsidRPr="00BE4085">
        <w:rPr>
          <w:rFonts w:ascii="Corbel" w:hAnsi="Corbel" w:cs="Andalus"/>
          <w:b/>
        </w:rPr>
        <w:t>Le choix entre les différentes méthodes de recueil des données dépend des hypothèses de travail et de la définition des données pertinentes qui en découle.</w:t>
      </w:r>
      <w:r w:rsidRPr="00BE4085">
        <w:rPr>
          <w:rFonts w:ascii="Corbel" w:hAnsi="Corbel" w:cs="Andalus"/>
          <w:b/>
        </w:rPr>
        <w:t xml:space="preserve"> </w:t>
      </w:r>
      <w:r w:rsidR="002A5E66" w:rsidRPr="00BE4085">
        <w:rPr>
          <w:rFonts w:ascii="Corbel" w:hAnsi="Corbel" w:cs="Andalus"/>
        </w:rPr>
        <w:t>En outre, il est également nécessaire de tenir compte des exigences de formation nécessaires à une mise en œuvre correcte de chaque méthode.</w:t>
      </w:r>
    </w:p>
    <w:p w:rsidR="003D0685" w:rsidRPr="002A5E66" w:rsidRDefault="002A5E66" w:rsidP="00BE4085">
      <w:pPr>
        <w:pStyle w:val="Titre2"/>
        <w:rPr>
          <w:sz w:val="22"/>
          <w:szCs w:val="22"/>
        </w:rPr>
      </w:pPr>
      <w:r>
        <w:t>Etape 6. L’analyse des informations</w:t>
      </w:r>
    </w:p>
    <w:p w:rsidR="002A5E66" w:rsidRPr="002A5E66" w:rsidRDefault="002A5E66" w:rsidP="002A5E66">
      <w:pPr>
        <w:rPr>
          <w:rFonts w:ascii="Andalus" w:hAnsi="Andalus" w:cs="Andalus"/>
          <w:sz w:val="28"/>
          <w:szCs w:val="28"/>
        </w:rPr>
      </w:pPr>
      <w:r>
        <w:rPr>
          <w:noProof/>
          <w:lang w:eastAsia="fr-FR"/>
        </w:rPr>
        <w:drawing>
          <wp:inline distT="0" distB="0" distL="0" distR="0" wp14:anchorId="111C8277" wp14:editId="0DC5B9B8">
            <wp:extent cx="3370580" cy="1264920"/>
            <wp:effectExtent l="0" t="0" r="1270" b="0"/>
            <wp:docPr id="2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70580" cy="1264920"/>
                    </a:xfrm>
                    <a:prstGeom prst="rect">
                      <a:avLst/>
                    </a:prstGeom>
                  </pic:spPr>
                </pic:pic>
              </a:graphicData>
            </a:graphic>
          </wp:inline>
        </w:drawing>
      </w:r>
    </w:p>
    <w:p w:rsidR="002A5E66" w:rsidRPr="00BE4085" w:rsidRDefault="002A5E66" w:rsidP="00A46A4D">
      <w:pPr>
        <w:pStyle w:val="Paragraphedeliste"/>
        <w:numPr>
          <w:ilvl w:val="0"/>
          <w:numId w:val="5"/>
        </w:numPr>
        <w:rPr>
          <w:rFonts w:ascii="Corbel" w:hAnsi="Corbel" w:cs="Andalus"/>
        </w:rPr>
      </w:pPr>
      <w:r w:rsidRPr="00BE4085">
        <w:rPr>
          <w:rFonts w:ascii="Corbel" w:hAnsi="Corbel" w:cs="Andalus"/>
        </w:rPr>
        <w:t>Dans cette étape, il est encore plus difficile qu’ailleurs de donner des repères précis pour un travail personnel, tant la diversité des problèmes et des techniques est grande. Les questions suivantes peuvent cependant aider à progresser dans la plupart des travaux.</w:t>
      </w:r>
    </w:p>
    <w:p w:rsidR="002A5E66" w:rsidRPr="00BE4085" w:rsidRDefault="002A5E66" w:rsidP="003D0685">
      <w:pPr>
        <w:rPr>
          <w:rFonts w:ascii="Corbel" w:hAnsi="Corbel" w:cs="Andalus"/>
        </w:rPr>
      </w:pPr>
      <w:r w:rsidRPr="00BE4085">
        <w:rPr>
          <w:rFonts w:ascii="Corbel" w:hAnsi="Corbel" w:cs="Andalus"/>
        </w:rPr>
        <w:t xml:space="preserve">• </w:t>
      </w:r>
      <w:r w:rsidRPr="00BE4085">
        <w:rPr>
          <w:rFonts w:ascii="Corbel" w:hAnsi="Corbel" w:cs="Andalus"/>
          <w:b/>
          <w:bCs/>
        </w:rPr>
        <w:t>Pour l’analyse quantitative :</w:t>
      </w:r>
    </w:p>
    <w:p w:rsidR="002A5E66" w:rsidRPr="00BE4085" w:rsidRDefault="002A5E66" w:rsidP="00C21E80">
      <w:pPr>
        <w:pStyle w:val="Paragraphedeliste"/>
        <w:numPr>
          <w:ilvl w:val="0"/>
          <w:numId w:val="19"/>
        </w:numPr>
        <w:rPr>
          <w:rFonts w:ascii="Corbel" w:hAnsi="Corbel" w:cs="Andalus"/>
        </w:rPr>
      </w:pPr>
      <w:r w:rsidRPr="00BE4085">
        <w:rPr>
          <w:rFonts w:ascii="Corbel" w:hAnsi="Corbel" w:cs="Andalus"/>
        </w:rPr>
        <w:t>Quelles sont les variables impliquées par les hypothèses ?</w:t>
      </w:r>
    </w:p>
    <w:p w:rsidR="002A5E66" w:rsidRPr="00BE4085" w:rsidRDefault="002A5E66" w:rsidP="00C21E80">
      <w:pPr>
        <w:pStyle w:val="Paragraphedeliste"/>
        <w:numPr>
          <w:ilvl w:val="0"/>
          <w:numId w:val="19"/>
        </w:numPr>
        <w:rPr>
          <w:rFonts w:ascii="Corbel" w:hAnsi="Corbel" w:cs="Andalus"/>
        </w:rPr>
      </w:pPr>
      <w:r w:rsidRPr="00BE4085">
        <w:rPr>
          <w:rFonts w:ascii="Corbel" w:hAnsi="Corbel" w:cs="Andalus"/>
        </w:rPr>
        <w:t>Quelles sont les informations qui correspondent aux variables ou qui doivent être agrégées pour pouvoir décrire les variables ?</w:t>
      </w:r>
    </w:p>
    <w:p w:rsidR="002A5E66" w:rsidRPr="00BE4085" w:rsidRDefault="002A5E66" w:rsidP="00C21E80">
      <w:pPr>
        <w:pStyle w:val="Paragraphedeliste"/>
        <w:numPr>
          <w:ilvl w:val="0"/>
          <w:numId w:val="19"/>
        </w:numPr>
        <w:rPr>
          <w:rFonts w:ascii="Corbel" w:hAnsi="Corbel" w:cs="Andalus"/>
        </w:rPr>
      </w:pPr>
      <w:r w:rsidRPr="00BE4085">
        <w:rPr>
          <w:rFonts w:ascii="Corbel" w:hAnsi="Corbel" w:cs="Andalus"/>
        </w:rPr>
        <w:t>Comment exprimer les données pour bien mettre en évidence leurs caractéristiques principales ?</w:t>
      </w:r>
    </w:p>
    <w:p w:rsidR="002A5E66" w:rsidRPr="00BE4085" w:rsidRDefault="002A5E66" w:rsidP="00C21E80">
      <w:pPr>
        <w:pStyle w:val="Paragraphedeliste"/>
        <w:numPr>
          <w:ilvl w:val="0"/>
          <w:numId w:val="19"/>
        </w:numPr>
        <w:rPr>
          <w:rFonts w:ascii="Corbel" w:hAnsi="Corbel" w:cs="Andalus"/>
        </w:rPr>
      </w:pPr>
      <w:r w:rsidRPr="00BE4085">
        <w:rPr>
          <w:rFonts w:ascii="Corbel" w:hAnsi="Corbel" w:cs="Andalus"/>
        </w:rPr>
        <w:t>Avec quel type de variable faut-il travailler (nominale, ordinale ou continue) et quelles sont les techniques d’analyse compatibles avec ces données ?</w:t>
      </w:r>
    </w:p>
    <w:p w:rsidR="002A5E66" w:rsidRPr="00BE4085" w:rsidRDefault="002A5E66" w:rsidP="003D0685">
      <w:pPr>
        <w:rPr>
          <w:rFonts w:ascii="Corbel" w:hAnsi="Corbel" w:cs="Andalus"/>
        </w:rPr>
      </w:pPr>
      <w:r w:rsidRPr="00BE4085">
        <w:rPr>
          <w:rFonts w:ascii="Corbel" w:hAnsi="Corbel" w:cs="Andalus"/>
        </w:rPr>
        <w:t xml:space="preserve">• </w:t>
      </w:r>
      <w:r w:rsidRPr="00BE4085">
        <w:rPr>
          <w:rFonts w:ascii="Corbel" w:hAnsi="Corbel" w:cs="Andalus"/>
          <w:b/>
          <w:bCs/>
        </w:rPr>
        <w:t>Pour l’analyse qualitative :</w:t>
      </w:r>
    </w:p>
    <w:p w:rsidR="002A5E66" w:rsidRPr="00BE4085" w:rsidRDefault="002A5E66" w:rsidP="00B50188">
      <w:pPr>
        <w:pStyle w:val="Paragraphedeliste"/>
        <w:numPr>
          <w:ilvl w:val="0"/>
          <w:numId w:val="16"/>
        </w:numPr>
        <w:rPr>
          <w:rFonts w:ascii="Corbel" w:hAnsi="Corbel" w:cs="Andalus"/>
        </w:rPr>
      </w:pPr>
      <w:r w:rsidRPr="00BE4085">
        <w:rPr>
          <w:rFonts w:ascii="Corbel" w:hAnsi="Corbel" w:cs="Andalus"/>
        </w:rPr>
        <w:t>Comment organiser les éléments des entretiens retranscrits et/ou les observations effectuées ?</w:t>
      </w:r>
    </w:p>
    <w:p w:rsidR="002A5E66" w:rsidRPr="00BE4085" w:rsidRDefault="002A5E66" w:rsidP="00B50188">
      <w:pPr>
        <w:pStyle w:val="Paragraphedeliste"/>
        <w:numPr>
          <w:ilvl w:val="0"/>
          <w:numId w:val="16"/>
        </w:numPr>
        <w:rPr>
          <w:rFonts w:ascii="Corbel" w:hAnsi="Corbel" w:cs="Andalus"/>
        </w:rPr>
      </w:pPr>
      <w:r w:rsidRPr="00BE4085">
        <w:rPr>
          <w:rFonts w:ascii="Corbel" w:hAnsi="Corbel" w:cs="Andalus"/>
        </w:rPr>
        <w:t>Comment les analyser en fonction des hypothèses et, le cas échéant, de la grille d'analyse ?</w:t>
      </w:r>
    </w:p>
    <w:p w:rsidR="002A5E66" w:rsidRPr="00BE4085" w:rsidRDefault="002A5E66" w:rsidP="00B50188">
      <w:pPr>
        <w:pStyle w:val="Paragraphedeliste"/>
        <w:numPr>
          <w:ilvl w:val="0"/>
          <w:numId w:val="16"/>
        </w:numPr>
        <w:rPr>
          <w:rFonts w:ascii="Corbel" w:hAnsi="Corbel" w:cs="Andalus"/>
        </w:rPr>
      </w:pPr>
      <w:r w:rsidRPr="00BE4085">
        <w:rPr>
          <w:rFonts w:ascii="Corbel" w:hAnsi="Corbel" w:cs="Andalus"/>
        </w:rPr>
        <w:t>Selon quels critères construire la typologie (dans la mesure où cet outil est utilisé) ?</w:t>
      </w:r>
    </w:p>
    <w:p w:rsidR="00124B29" w:rsidRPr="00BE4085" w:rsidRDefault="002A5E66" w:rsidP="00B50188">
      <w:pPr>
        <w:pStyle w:val="Paragraphedeliste"/>
        <w:numPr>
          <w:ilvl w:val="0"/>
          <w:numId w:val="16"/>
        </w:numPr>
        <w:tabs>
          <w:tab w:val="left" w:pos="4786"/>
        </w:tabs>
        <w:rPr>
          <w:rFonts w:ascii="Corbel" w:hAnsi="Corbel" w:cs="Andalus"/>
        </w:rPr>
      </w:pPr>
      <w:r w:rsidRPr="00BE4085">
        <w:rPr>
          <w:rFonts w:ascii="Corbel" w:hAnsi="Corbel" w:cs="Andalus"/>
        </w:rPr>
        <w:t>Dans quelle mesure les résultats obtenus correspondent-ils aux hypothèses ? Quels sont les résultats qui ne concordent pas et comment les expliquer ?</w:t>
      </w:r>
    </w:p>
    <w:p w:rsidR="002A5E66" w:rsidRDefault="000473F8" w:rsidP="00CB7BD0">
      <w:pPr>
        <w:pStyle w:val="Titre2"/>
      </w:pPr>
      <w:r w:rsidRPr="00B50188">
        <w:lastRenderedPageBreak/>
        <w:t xml:space="preserve">Question </w:t>
      </w:r>
      <w:r w:rsidR="00124B29" w:rsidRPr="00B50188">
        <w:t xml:space="preserve">2. </w:t>
      </w:r>
      <w:r w:rsidRPr="00B50188">
        <w:t>L</w:t>
      </w:r>
      <w:r w:rsidR="00124B29" w:rsidRPr="00B50188">
        <w:t>a méthodologie</w:t>
      </w:r>
    </w:p>
    <w:p w:rsidR="00B50188" w:rsidRPr="00B50188" w:rsidRDefault="00B50188" w:rsidP="00B50188"/>
    <w:p w:rsidR="00B50188" w:rsidRPr="00B50188" w:rsidRDefault="00B50188" w:rsidP="00B50188">
      <w:pPr>
        <w:pStyle w:val="Titre2"/>
        <w:pBdr>
          <w:bottom w:val="single" w:sz="4" w:space="1" w:color="auto"/>
        </w:pBdr>
        <w:ind w:hanging="567"/>
      </w:pPr>
      <w:r>
        <w:t>Les différentes d</w:t>
      </w:r>
      <w:r w:rsidRPr="00B50188">
        <w:t xml:space="preserve">éfinitions </w:t>
      </w:r>
      <w:r>
        <w:t xml:space="preserve">de la méthodologie </w:t>
      </w:r>
      <w:r w:rsidRPr="00B50188">
        <w:t>(04 pts)</w:t>
      </w:r>
    </w:p>
    <w:p w:rsidR="00124B29" w:rsidRPr="00BE4085" w:rsidRDefault="00124B29" w:rsidP="00124B29">
      <w:pPr>
        <w:pStyle w:val="Titre2"/>
        <w:rPr>
          <w:rFonts w:ascii="Corbel" w:hAnsi="Corbel"/>
        </w:rPr>
      </w:pPr>
      <w:r w:rsidRPr="00BE4085">
        <w:rPr>
          <w:rFonts w:ascii="Corbel" w:hAnsi="Corbel"/>
        </w:rPr>
        <w:t xml:space="preserve"> </w:t>
      </w:r>
      <w:r w:rsidR="00C21E80" w:rsidRPr="00BE4085">
        <w:rPr>
          <w:rFonts w:ascii="Corbel" w:hAnsi="Corbel"/>
        </w:rPr>
        <w:t xml:space="preserve">Déf.1 : </w:t>
      </w:r>
      <w:r w:rsidRPr="00BE4085">
        <w:rPr>
          <w:rFonts w:ascii="Corbel" w:hAnsi="Corbel"/>
        </w:rPr>
        <w:t xml:space="preserve">La méthodologie de la </w:t>
      </w:r>
      <w:proofErr w:type="gramStart"/>
      <w:r w:rsidRPr="00BE4085">
        <w:rPr>
          <w:rFonts w:ascii="Corbel" w:hAnsi="Corbel"/>
        </w:rPr>
        <w:t>recherche:</w:t>
      </w:r>
      <w:proofErr w:type="gramEnd"/>
      <w:r w:rsidRPr="00BE4085">
        <w:rPr>
          <w:rFonts w:ascii="Corbel" w:hAnsi="Corbel"/>
        </w:rPr>
        <w:t xml:space="preserve"> entreprendre une logique de preuve</w:t>
      </w:r>
    </w:p>
    <w:p w:rsidR="00DA4495" w:rsidRPr="00BE4085" w:rsidRDefault="00BD61F0" w:rsidP="00124B29">
      <w:pPr>
        <w:numPr>
          <w:ilvl w:val="0"/>
          <w:numId w:val="6"/>
        </w:numPr>
        <w:rPr>
          <w:rFonts w:ascii="Corbel" w:hAnsi="Corbel" w:cs="Times New Roman"/>
        </w:rPr>
      </w:pPr>
      <w:proofErr w:type="gramStart"/>
      <w:r w:rsidRPr="00BE4085">
        <w:rPr>
          <w:rFonts w:ascii="Corbel" w:hAnsi="Corbel" w:cs="Times New Roman"/>
        </w:rPr>
        <w:t>le</w:t>
      </w:r>
      <w:proofErr w:type="gramEnd"/>
      <w:r w:rsidRPr="00BE4085">
        <w:rPr>
          <w:rFonts w:ascii="Corbel" w:hAnsi="Corbel" w:cs="Times New Roman"/>
        </w:rPr>
        <w:t xml:space="preserve"> chercheur doit établir de </w:t>
      </w:r>
      <w:r w:rsidRPr="00BE4085">
        <w:rPr>
          <w:rFonts w:ascii="Corbel" w:hAnsi="Corbel" w:cs="Times New Roman"/>
          <w:b/>
          <w:bCs/>
        </w:rPr>
        <w:t>quelle manière il s’y prendra pour trouver la réponse aux questions soulevées dans la problématique de recherche et, ainsi, infirmer ou confirmer les hypothèses de recherche.</w:t>
      </w:r>
    </w:p>
    <w:p w:rsidR="00DA4495" w:rsidRPr="00BE4085" w:rsidRDefault="00BD61F0" w:rsidP="00124B29">
      <w:pPr>
        <w:numPr>
          <w:ilvl w:val="0"/>
          <w:numId w:val="6"/>
        </w:numPr>
        <w:rPr>
          <w:rFonts w:ascii="Corbel" w:hAnsi="Corbel" w:cs="Times New Roman"/>
        </w:rPr>
      </w:pPr>
      <w:r w:rsidRPr="00BE4085">
        <w:rPr>
          <w:rFonts w:ascii="Corbel" w:hAnsi="Corbel" w:cs="Times New Roman"/>
        </w:rPr>
        <w:t xml:space="preserve">Pour reprendre les termes de Gauthier (1993, p. 132), il devra proposer une </w:t>
      </w:r>
      <w:r w:rsidRPr="00BE4085">
        <w:rPr>
          <w:rFonts w:ascii="Corbel" w:hAnsi="Corbel" w:cs="Times New Roman"/>
          <w:b/>
          <w:bCs/>
        </w:rPr>
        <w:t>logique de démonstration ou de preuve</w:t>
      </w:r>
      <w:r w:rsidRPr="00BE4085">
        <w:rPr>
          <w:rFonts w:ascii="Corbel" w:hAnsi="Corbel" w:cs="Times New Roman"/>
        </w:rPr>
        <w:t xml:space="preserve">, c’est-à-dire une </w:t>
      </w:r>
      <w:r w:rsidRPr="00BE4085">
        <w:rPr>
          <w:rFonts w:ascii="Corbel" w:hAnsi="Corbel" w:cs="Times New Roman"/>
          <w:b/>
          <w:bCs/>
        </w:rPr>
        <w:t>approche de recherche</w:t>
      </w:r>
      <w:r w:rsidRPr="00BE4085">
        <w:rPr>
          <w:rFonts w:ascii="Corbel" w:hAnsi="Corbel" w:cs="Times New Roman"/>
        </w:rPr>
        <w:t xml:space="preserve"> qui permettra de monter un dossier favorable ou défavorable à ses hypothèses.</w:t>
      </w:r>
    </w:p>
    <w:p w:rsidR="00124B29" w:rsidRDefault="00C21E80" w:rsidP="00124B29">
      <w:pPr>
        <w:pStyle w:val="Titre2"/>
      </w:pPr>
      <w:proofErr w:type="spellStart"/>
      <w:r>
        <w:t>Déf</w:t>
      </w:r>
      <w:proofErr w:type="spellEnd"/>
      <w:r>
        <w:t xml:space="preserve">. 2 : </w:t>
      </w:r>
      <w:r w:rsidR="00124B29" w:rsidRPr="00124B29">
        <w:t>distinction méthodologie et démarche</w:t>
      </w:r>
    </w:p>
    <w:p w:rsidR="00DA4495" w:rsidRPr="00BE4085" w:rsidRDefault="00BD61F0" w:rsidP="000473F8">
      <w:pPr>
        <w:numPr>
          <w:ilvl w:val="0"/>
          <w:numId w:val="7"/>
        </w:numPr>
        <w:tabs>
          <w:tab w:val="clear" w:pos="720"/>
          <w:tab w:val="num" w:pos="360"/>
        </w:tabs>
        <w:ind w:left="360"/>
        <w:rPr>
          <w:rFonts w:ascii="Corbel" w:hAnsi="Corbel" w:cs="Times New Roman"/>
        </w:rPr>
      </w:pPr>
      <w:proofErr w:type="gramStart"/>
      <w:r w:rsidRPr="00BE4085">
        <w:rPr>
          <w:rFonts w:ascii="Corbel" w:hAnsi="Corbel" w:cs="Times New Roman"/>
        </w:rPr>
        <w:t>la</w:t>
      </w:r>
      <w:proofErr w:type="gramEnd"/>
      <w:r w:rsidRPr="00BE4085">
        <w:rPr>
          <w:rFonts w:ascii="Corbel" w:hAnsi="Corbel" w:cs="Times New Roman"/>
        </w:rPr>
        <w:t xml:space="preserve"> méthodologie fait référence aux </w:t>
      </w:r>
      <w:r w:rsidRPr="00BE4085">
        <w:rPr>
          <w:rFonts w:ascii="Corbel" w:hAnsi="Corbel" w:cs="Times New Roman"/>
          <w:b/>
          <w:bCs/>
        </w:rPr>
        <w:t xml:space="preserve">exigences scientifiques </w:t>
      </w:r>
      <w:r w:rsidRPr="00BE4085">
        <w:rPr>
          <w:rFonts w:ascii="Corbel" w:hAnsi="Corbel" w:cs="Times New Roman"/>
        </w:rPr>
        <w:t xml:space="preserve">de la recherche </w:t>
      </w:r>
    </w:p>
    <w:p w:rsidR="00DA4495" w:rsidRPr="00BE4085" w:rsidRDefault="00BD61F0" w:rsidP="000473F8">
      <w:pPr>
        <w:numPr>
          <w:ilvl w:val="0"/>
          <w:numId w:val="7"/>
        </w:numPr>
        <w:tabs>
          <w:tab w:val="clear" w:pos="720"/>
          <w:tab w:val="num" w:pos="360"/>
        </w:tabs>
        <w:ind w:left="360"/>
        <w:rPr>
          <w:rFonts w:ascii="Corbel" w:hAnsi="Corbel" w:cs="Times New Roman"/>
        </w:rPr>
      </w:pPr>
      <w:proofErr w:type="gramStart"/>
      <w:r w:rsidRPr="00BE4085">
        <w:rPr>
          <w:rFonts w:ascii="Corbel" w:hAnsi="Corbel" w:cs="Times New Roman"/>
        </w:rPr>
        <w:t>le</w:t>
      </w:r>
      <w:proofErr w:type="gramEnd"/>
      <w:r w:rsidRPr="00BE4085">
        <w:rPr>
          <w:rFonts w:ascii="Corbel" w:hAnsi="Corbel" w:cs="Times New Roman"/>
        </w:rPr>
        <w:t xml:space="preserve"> terme de démarche renvoie aux </w:t>
      </w:r>
      <w:r w:rsidRPr="00BE4085">
        <w:rPr>
          <w:rFonts w:ascii="Corbel" w:hAnsi="Corbel" w:cs="Times New Roman"/>
          <w:b/>
          <w:bCs/>
        </w:rPr>
        <w:t xml:space="preserve">procédés pratiques </w:t>
      </w:r>
      <w:r w:rsidRPr="00BE4085">
        <w:rPr>
          <w:rFonts w:ascii="Corbel" w:hAnsi="Corbel" w:cs="Times New Roman"/>
        </w:rPr>
        <w:t xml:space="preserve">que chacun choisira de mettre en œuvre dans son travail. </w:t>
      </w:r>
    </w:p>
    <w:p w:rsidR="00B50188" w:rsidRPr="00BE4085" w:rsidRDefault="00124B29" w:rsidP="000473F8">
      <w:pPr>
        <w:rPr>
          <w:rFonts w:ascii="Corbel" w:hAnsi="Corbel" w:cs="Times New Roman"/>
        </w:rPr>
      </w:pPr>
      <w:r w:rsidRPr="00BE4085">
        <w:rPr>
          <w:rFonts w:ascii="Corbel" w:hAnsi="Corbel" w:cs="Times New Roman"/>
        </w:rPr>
        <w:t xml:space="preserve">Cette distinction peut se résumer ainsi : pour réussir mon mémoire, </w:t>
      </w:r>
      <w:r w:rsidRPr="00BE4085">
        <w:rPr>
          <w:rFonts w:ascii="Corbel" w:hAnsi="Corbel" w:cs="Times New Roman"/>
          <w:b/>
          <w:bCs/>
        </w:rPr>
        <w:t xml:space="preserve">je dois </w:t>
      </w:r>
      <w:r w:rsidRPr="00BE4085">
        <w:rPr>
          <w:rFonts w:ascii="Corbel" w:hAnsi="Corbel" w:cs="Times New Roman"/>
        </w:rPr>
        <w:t xml:space="preserve">(méthodologie) </w:t>
      </w:r>
      <w:r w:rsidRPr="00BE4085">
        <w:rPr>
          <w:rFonts w:ascii="Corbel" w:hAnsi="Corbel" w:cs="Times New Roman"/>
          <w:b/>
          <w:bCs/>
        </w:rPr>
        <w:t xml:space="preserve">; je peux </w:t>
      </w:r>
      <w:r w:rsidRPr="00BE4085">
        <w:rPr>
          <w:rFonts w:ascii="Corbel" w:hAnsi="Corbel" w:cs="Times New Roman"/>
        </w:rPr>
        <w:t xml:space="preserve">ou </w:t>
      </w:r>
      <w:r w:rsidRPr="00BE4085">
        <w:rPr>
          <w:rFonts w:ascii="Corbel" w:hAnsi="Corbel" w:cs="Times New Roman"/>
          <w:b/>
          <w:bCs/>
        </w:rPr>
        <w:t xml:space="preserve">je vais faire </w:t>
      </w:r>
      <w:r w:rsidRPr="00BE4085">
        <w:rPr>
          <w:rFonts w:ascii="Corbel" w:hAnsi="Corbel" w:cs="Times New Roman"/>
        </w:rPr>
        <w:t xml:space="preserve">ainsi (démarches personnelles). </w:t>
      </w:r>
    </w:p>
    <w:p w:rsidR="00DA4495" w:rsidRPr="00BE4085" w:rsidRDefault="00C21E80" w:rsidP="006903E5">
      <w:pPr>
        <w:pStyle w:val="Titre2"/>
        <w:rPr>
          <w:rFonts w:ascii="Corbel" w:hAnsi="Corbel"/>
        </w:rPr>
      </w:pPr>
      <w:proofErr w:type="spellStart"/>
      <w:r w:rsidRPr="00BE4085">
        <w:rPr>
          <w:rFonts w:ascii="Corbel" w:hAnsi="Corbel"/>
        </w:rPr>
        <w:t>Déf</w:t>
      </w:r>
      <w:proofErr w:type="spellEnd"/>
      <w:r w:rsidRPr="00BE4085">
        <w:rPr>
          <w:rFonts w:ascii="Corbel" w:hAnsi="Corbel"/>
        </w:rPr>
        <w:t xml:space="preserve">. 3 : </w:t>
      </w:r>
      <w:r w:rsidR="00BD61F0" w:rsidRPr="00BE4085">
        <w:rPr>
          <w:rFonts w:ascii="Corbel" w:hAnsi="Corbel"/>
        </w:rPr>
        <w:t>Établir une méthodologie de recherche pour un projet donné implique de nombreuses décisions. Les plus importantes concernent :</w:t>
      </w:r>
    </w:p>
    <w:p w:rsidR="00DA4495" w:rsidRPr="00BE4085" w:rsidRDefault="00BD61F0" w:rsidP="000473F8">
      <w:pPr>
        <w:numPr>
          <w:ilvl w:val="0"/>
          <w:numId w:val="8"/>
        </w:numPr>
        <w:rPr>
          <w:rFonts w:ascii="Corbel" w:hAnsi="Corbel" w:cs="Times New Roman"/>
        </w:rPr>
      </w:pPr>
      <w:proofErr w:type="gramStart"/>
      <w:r w:rsidRPr="00BE4085">
        <w:rPr>
          <w:rFonts w:ascii="Corbel" w:hAnsi="Corbel" w:cs="Times New Roman"/>
        </w:rPr>
        <w:t>le</w:t>
      </w:r>
      <w:proofErr w:type="gramEnd"/>
      <w:r w:rsidRPr="00BE4085">
        <w:rPr>
          <w:rFonts w:ascii="Corbel" w:hAnsi="Corbel" w:cs="Times New Roman"/>
        </w:rPr>
        <w:t xml:space="preserve"> choix du type d’investigation, </w:t>
      </w:r>
    </w:p>
    <w:p w:rsidR="00DA4495" w:rsidRPr="00BE4085" w:rsidRDefault="00BD61F0" w:rsidP="000473F8">
      <w:pPr>
        <w:numPr>
          <w:ilvl w:val="0"/>
          <w:numId w:val="8"/>
        </w:numPr>
        <w:rPr>
          <w:rFonts w:ascii="Corbel" w:hAnsi="Corbel" w:cs="Times New Roman"/>
        </w:rPr>
      </w:pPr>
      <w:r w:rsidRPr="00BE4085">
        <w:rPr>
          <w:rFonts w:ascii="Corbel" w:hAnsi="Corbel" w:cs="Times New Roman"/>
        </w:rPr>
        <w:t xml:space="preserve">Le choix du mode d’échantillonnage, </w:t>
      </w:r>
    </w:p>
    <w:p w:rsidR="00DA4495" w:rsidRPr="00BE4085" w:rsidRDefault="00BD61F0" w:rsidP="000473F8">
      <w:pPr>
        <w:numPr>
          <w:ilvl w:val="0"/>
          <w:numId w:val="8"/>
        </w:numPr>
        <w:rPr>
          <w:rFonts w:ascii="Corbel" w:hAnsi="Corbel" w:cs="Times New Roman"/>
        </w:rPr>
      </w:pPr>
      <w:r w:rsidRPr="00BE4085">
        <w:rPr>
          <w:rFonts w:ascii="Corbel" w:hAnsi="Corbel" w:cs="Times New Roman"/>
        </w:rPr>
        <w:t>Le choix des mesures appropriées et des instruments de collecte de données.</w:t>
      </w:r>
    </w:p>
    <w:p w:rsidR="00DA4495" w:rsidRPr="00BE4085" w:rsidRDefault="00BD61F0" w:rsidP="000473F8">
      <w:pPr>
        <w:numPr>
          <w:ilvl w:val="0"/>
          <w:numId w:val="8"/>
        </w:numPr>
        <w:rPr>
          <w:rFonts w:ascii="Corbel" w:hAnsi="Corbel" w:cs="Times New Roman"/>
        </w:rPr>
      </w:pPr>
      <w:r w:rsidRPr="00BE4085">
        <w:rPr>
          <w:rFonts w:ascii="Corbel" w:hAnsi="Corbel" w:cs="Times New Roman"/>
        </w:rPr>
        <w:sym w:font="Symbol" w:char="F0AE"/>
      </w:r>
      <w:r w:rsidRPr="00BE4085">
        <w:rPr>
          <w:rFonts w:ascii="Corbel" w:hAnsi="Corbel" w:cs="Times New Roman"/>
        </w:rPr>
        <w:t xml:space="preserve"> Le schéma reproduit ci-après illustre les différentes étapes et décisions auxquelles est confronté le chercheur.</w:t>
      </w:r>
    </w:p>
    <w:p w:rsidR="006903E5" w:rsidRDefault="006903E5" w:rsidP="006903E5">
      <w:pPr>
        <w:ind w:left="360"/>
      </w:pPr>
      <w:r w:rsidRPr="006903E5">
        <w:rPr>
          <w:noProof/>
          <w:lang w:eastAsia="fr-FR"/>
        </w:rPr>
        <w:drawing>
          <wp:inline distT="0" distB="0" distL="0" distR="0" wp14:anchorId="3C0A3180" wp14:editId="7084977D">
            <wp:extent cx="5760720" cy="2288540"/>
            <wp:effectExtent l="0" t="0" r="0" b="0"/>
            <wp:docPr id="5" name="Espace réservé du contenu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Espace réservé du contenu 4"/>
                    <pic:cNvPicPr>
                      <a:picLocks noGrp="1"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760720" cy="2288540"/>
                    </a:xfrm>
                    <a:prstGeom prst="rect">
                      <a:avLst/>
                    </a:prstGeom>
                  </pic:spPr>
                </pic:pic>
              </a:graphicData>
            </a:graphic>
          </wp:inline>
        </w:drawing>
      </w:r>
    </w:p>
    <w:p w:rsidR="006903E5" w:rsidRDefault="00B50188" w:rsidP="00B50188">
      <w:pPr>
        <w:pStyle w:val="Titre2"/>
        <w:pBdr>
          <w:bottom w:val="single" w:sz="4" w:space="1" w:color="auto"/>
        </w:pBdr>
        <w:ind w:hanging="567"/>
      </w:pPr>
      <w:r>
        <w:t xml:space="preserve">Choix du </w:t>
      </w:r>
      <w:r w:rsidR="0071474C" w:rsidRPr="0071474C">
        <w:t>type d’investigation</w:t>
      </w:r>
      <w:r>
        <w:t xml:space="preserve"> (04 pts)</w:t>
      </w:r>
    </w:p>
    <w:p w:rsidR="00DA4495" w:rsidRPr="00BE4085" w:rsidRDefault="00C21E80" w:rsidP="00C21E80">
      <w:pPr>
        <w:rPr>
          <w:rFonts w:ascii="Corbel" w:hAnsi="Corbel" w:cs="Times New Roman"/>
        </w:rPr>
      </w:pPr>
      <w:r w:rsidRPr="00BE4085">
        <w:rPr>
          <w:rFonts w:ascii="Corbel" w:hAnsi="Corbel" w:cs="Times New Roman"/>
        </w:rPr>
        <w:t xml:space="preserve">C’est le choix entre </w:t>
      </w:r>
      <w:r w:rsidR="00BD61F0" w:rsidRPr="00BE4085">
        <w:rPr>
          <w:rFonts w:ascii="Corbel" w:hAnsi="Corbel" w:cs="Times New Roman"/>
        </w:rPr>
        <w:t xml:space="preserve">Recherche </w:t>
      </w:r>
      <w:r w:rsidR="00BD61F0" w:rsidRPr="00BE4085">
        <w:rPr>
          <w:rFonts w:ascii="Corbel" w:hAnsi="Corbel" w:cs="Times New Roman"/>
          <w:b/>
          <w:bCs/>
        </w:rPr>
        <w:t>expérimentale ou expérimentation</w:t>
      </w:r>
      <w:r w:rsidRPr="00BE4085">
        <w:rPr>
          <w:rFonts w:ascii="Corbel" w:hAnsi="Corbel" w:cs="Times New Roman"/>
        </w:rPr>
        <w:t>.</w:t>
      </w:r>
    </w:p>
    <w:p w:rsidR="00DA4495" w:rsidRPr="00BE4085" w:rsidRDefault="00BD61F0" w:rsidP="001F6AA0">
      <w:pPr>
        <w:numPr>
          <w:ilvl w:val="0"/>
          <w:numId w:val="9"/>
        </w:numPr>
        <w:rPr>
          <w:rFonts w:ascii="Corbel" w:hAnsi="Corbel" w:cs="Times New Roman"/>
        </w:rPr>
      </w:pPr>
      <w:r w:rsidRPr="00BE4085">
        <w:rPr>
          <w:rFonts w:ascii="Corbel" w:hAnsi="Corbel" w:cs="Times New Roman"/>
        </w:rPr>
        <w:lastRenderedPageBreak/>
        <w:t xml:space="preserve">L’expérimentation peut être définie comme une </w:t>
      </w:r>
      <w:r w:rsidRPr="00BE4085">
        <w:rPr>
          <w:rFonts w:ascii="Corbel" w:hAnsi="Corbel" w:cs="Times New Roman"/>
          <w:b/>
        </w:rPr>
        <w:t>mise en situation contrôlée le plus précisément possible par le chercheur dans le but de tester des prédictions issues de présupposés théoriques déterminés</w:t>
      </w:r>
      <w:r w:rsidRPr="00BE4085">
        <w:rPr>
          <w:rFonts w:ascii="Corbel" w:hAnsi="Corbel" w:cs="Times New Roman"/>
        </w:rPr>
        <w:t>.</w:t>
      </w:r>
      <w:r w:rsidR="00C21E80" w:rsidRPr="00BE4085">
        <w:rPr>
          <w:rFonts w:ascii="Corbel" w:hAnsi="Corbel" w:cs="Times New Roman"/>
        </w:rPr>
        <w:t xml:space="preserve"> Le</w:t>
      </w:r>
      <w:r w:rsidRPr="00BE4085">
        <w:rPr>
          <w:rFonts w:ascii="Corbel" w:hAnsi="Corbel" w:cs="Times New Roman"/>
        </w:rPr>
        <w:t xml:space="preserve"> chercheur </w:t>
      </w:r>
      <w:r w:rsidRPr="00BE4085">
        <w:rPr>
          <w:rFonts w:ascii="Corbel" w:hAnsi="Corbel" w:cs="Times New Roman"/>
          <w:b/>
        </w:rPr>
        <w:t>manipule et contrôle plusieurs VI</w:t>
      </w:r>
      <w:r w:rsidRPr="00BE4085">
        <w:rPr>
          <w:rFonts w:ascii="Corbel" w:hAnsi="Corbel" w:cs="Times New Roman"/>
        </w:rPr>
        <w:t>.</w:t>
      </w:r>
    </w:p>
    <w:p w:rsidR="00DA4495" w:rsidRPr="00BE4085" w:rsidRDefault="00BD61F0" w:rsidP="0071474C">
      <w:pPr>
        <w:numPr>
          <w:ilvl w:val="0"/>
          <w:numId w:val="9"/>
        </w:numPr>
        <w:rPr>
          <w:rFonts w:ascii="Corbel" w:hAnsi="Corbel" w:cs="Times New Roman"/>
        </w:rPr>
      </w:pPr>
      <w:r w:rsidRPr="00BE4085">
        <w:rPr>
          <w:rFonts w:ascii="Corbel" w:hAnsi="Corbel" w:cs="Times New Roman"/>
        </w:rPr>
        <w:t xml:space="preserve">Recherche </w:t>
      </w:r>
      <w:r w:rsidRPr="00BE4085">
        <w:rPr>
          <w:rFonts w:ascii="Corbel" w:hAnsi="Corbel" w:cs="Times New Roman"/>
          <w:b/>
          <w:bCs/>
        </w:rPr>
        <w:t xml:space="preserve">non expérimentale </w:t>
      </w:r>
      <w:r w:rsidRPr="00BE4085">
        <w:rPr>
          <w:rFonts w:ascii="Corbel" w:hAnsi="Corbel" w:cs="Times New Roman"/>
        </w:rPr>
        <w:t xml:space="preserve">: L’étude sur le terrain : recherche au cours de laquelle le chercheur ne peut ni manipuler ni contrôler de </w:t>
      </w:r>
      <w:r w:rsidR="00C21E80" w:rsidRPr="00BE4085">
        <w:rPr>
          <w:rFonts w:ascii="Corbel" w:hAnsi="Corbel" w:cs="Times New Roman"/>
        </w:rPr>
        <w:t>variables ;</w:t>
      </w:r>
      <w:r w:rsidRPr="00BE4085">
        <w:rPr>
          <w:rFonts w:ascii="Corbel" w:hAnsi="Corbel" w:cs="Times New Roman"/>
        </w:rPr>
        <w:t xml:space="preserve"> il doit se contenter de les observer sans pouvoir intervenir dans le déroulement des événements.</w:t>
      </w:r>
    </w:p>
    <w:p w:rsidR="0071474C" w:rsidRPr="00124B29" w:rsidRDefault="00B50188" w:rsidP="00B50188">
      <w:pPr>
        <w:pStyle w:val="Titre2"/>
        <w:pBdr>
          <w:bottom w:val="single" w:sz="4" w:space="1" w:color="auto"/>
        </w:pBdr>
        <w:ind w:hanging="567"/>
      </w:pPr>
      <w:r>
        <w:t xml:space="preserve">Choix </w:t>
      </w:r>
      <w:r w:rsidR="0071474C" w:rsidRPr="0071474C">
        <w:t>des éléments de la population</w:t>
      </w:r>
      <w:r>
        <w:t xml:space="preserve"> (4 pts)</w:t>
      </w:r>
    </w:p>
    <w:p w:rsidR="00C21E80" w:rsidRPr="00BE4085" w:rsidRDefault="00C21E80" w:rsidP="00C21E80">
      <w:pPr>
        <w:rPr>
          <w:rFonts w:ascii="Corbel" w:hAnsi="Corbel" w:cs="Times New Roman"/>
        </w:rPr>
      </w:pPr>
      <w:r w:rsidRPr="00BE4085">
        <w:rPr>
          <w:rFonts w:ascii="Corbel" w:hAnsi="Corbel" w:cs="Times New Roman"/>
        </w:rPr>
        <w:t xml:space="preserve">Il s’agit de la sélection des éléments de la population </w:t>
      </w:r>
      <w:r w:rsidRPr="00BE4085">
        <w:rPr>
          <w:rFonts w:ascii="Corbel" w:hAnsi="Corbel" w:cs="Times New Roman"/>
          <w:b/>
        </w:rPr>
        <w:t>cible</w:t>
      </w:r>
      <w:r w:rsidRPr="00BE4085">
        <w:rPr>
          <w:rFonts w:ascii="Corbel" w:hAnsi="Corbel" w:cs="Times New Roman"/>
        </w:rPr>
        <w:t xml:space="preserve"> en utilisant une méthode d’échantillonnage.</w:t>
      </w:r>
    </w:p>
    <w:p w:rsidR="00DA4495" w:rsidRPr="00BE4085" w:rsidRDefault="0071474C" w:rsidP="00C21E80">
      <w:pPr>
        <w:rPr>
          <w:rFonts w:ascii="Corbel" w:hAnsi="Corbel" w:cs="Times New Roman"/>
        </w:rPr>
      </w:pPr>
      <w:r w:rsidRPr="00BE4085">
        <w:rPr>
          <w:rFonts w:ascii="Corbel" w:hAnsi="Corbel" w:cs="Times New Roman"/>
        </w:rPr>
        <w:t>L’échantillonnage</w:t>
      </w:r>
      <w:r w:rsidR="00C21E80" w:rsidRPr="00BE4085">
        <w:rPr>
          <w:rFonts w:ascii="Corbel" w:hAnsi="Corbel" w:cs="Times New Roman"/>
        </w:rPr>
        <w:t xml:space="preserve"> est </w:t>
      </w:r>
      <w:r w:rsidR="00C21E80" w:rsidRPr="00BE4085">
        <w:rPr>
          <w:rFonts w:ascii="Corbel" w:hAnsi="Corbel" w:cs="Times New Roman"/>
          <w:b/>
        </w:rPr>
        <w:t>l’</w:t>
      </w:r>
      <w:r w:rsidR="00BD61F0" w:rsidRPr="00BE4085">
        <w:rPr>
          <w:rFonts w:ascii="Corbel" w:hAnsi="Corbel" w:cs="Times New Roman"/>
          <w:b/>
        </w:rPr>
        <w:t>ensemble des opérations permettant de sélectionner un sous-ensemble d’une population en vue de constituer un échantillon</w:t>
      </w:r>
      <w:r w:rsidR="00BD61F0" w:rsidRPr="00BE4085">
        <w:rPr>
          <w:rFonts w:ascii="Corbel" w:hAnsi="Corbel" w:cs="Times New Roman"/>
        </w:rPr>
        <w:t>.</w:t>
      </w:r>
    </w:p>
    <w:p w:rsidR="00DA4495" w:rsidRPr="00BE4085" w:rsidRDefault="00BD61F0" w:rsidP="00C21E80">
      <w:pPr>
        <w:rPr>
          <w:rFonts w:ascii="Corbel" w:hAnsi="Corbel" w:cs="Times New Roman"/>
        </w:rPr>
      </w:pPr>
      <w:r w:rsidRPr="00BE4085">
        <w:rPr>
          <w:rFonts w:ascii="Corbel" w:hAnsi="Corbel" w:cs="Times New Roman"/>
        </w:rPr>
        <w:t xml:space="preserve">Comment choisir un </w:t>
      </w:r>
      <w:r w:rsidR="00C21E80" w:rsidRPr="00BE4085">
        <w:rPr>
          <w:rFonts w:ascii="Corbel" w:hAnsi="Corbel" w:cs="Times New Roman"/>
        </w:rPr>
        <w:t>échantillon ?</w:t>
      </w:r>
      <w:r w:rsidRPr="00BE4085">
        <w:rPr>
          <w:rFonts w:ascii="Corbel" w:hAnsi="Corbel" w:cs="Times New Roman"/>
        </w:rPr>
        <w:t xml:space="preserve"> Selon le type d’échantillonnage. </w:t>
      </w:r>
    </w:p>
    <w:p w:rsidR="00DA4495" w:rsidRPr="00BE4085" w:rsidRDefault="00BD61F0" w:rsidP="0071474C">
      <w:pPr>
        <w:numPr>
          <w:ilvl w:val="0"/>
          <w:numId w:val="11"/>
        </w:numPr>
        <w:rPr>
          <w:rFonts w:ascii="Corbel" w:hAnsi="Corbel" w:cs="Times New Roman"/>
        </w:rPr>
      </w:pPr>
      <w:r w:rsidRPr="00BE4085">
        <w:rPr>
          <w:rFonts w:ascii="Corbel" w:hAnsi="Corbel" w:cs="Times New Roman"/>
          <w:b/>
          <w:bCs/>
        </w:rPr>
        <w:t xml:space="preserve">L’échantillon probabiliste : </w:t>
      </w:r>
      <w:r w:rsidRPr="00BE4085">
        <w:rPr>
          <w:rFonts w:ascii="Corbel" w:hAnsi="Corbel" w:cs="Times New Roman"/>
        </w:rPr>
        <w:t>type d’échantillonnage où la probabilité d’être sélectionné est connue pour chaque élément d’une population et qui permet d’estimer le degré de représentativité de l’échantillon.</w:t>
      </w:r>
    </w:p>
    <w:p w:rsidR="0071474C" w:rsidRPr="00BE4085" w:rsidRDefault="0071474C" w:rsidP="0043548D">
      <w:pPr>
        <w:numPr>
          <w:ilvl w:val="0"/>
          <w:numId w:val="11"/>
        </w:numPr>
        <w:rPr>
          <w:rFonts w:ascii="Corbel" w:hAnsi="Corbel" w:cs="Times New Roman"/>
          <w:bCs/>
        </w:rPr>
      </w:pPr>
      <w:r w:rsidRPr="00BE4085">
        <w:rPr>
          <w:rFonts w:ascii="Corbel" w:hAnsi="Corbel" w:cs="Times New Roman"/>
          <w:b/>
          <w:bCs/>
        </w:rPr>
        <w:t>L’échantillon non probabiliste</w:t>
      </w:r>
      <w:r w:rsidR="00C21E80" w:rsidRPr="00BE4085">
        <w:rPr>
          <w:rFonts w:ascii="Corbel" w:hAnsi="Corbel" w:cs="Times New Roman"/>
          <w:b/>
          <w:bCs/>
        </w:rPr>
        <w:t xml:space="preserve"> : </w:t>
      </w:r>
      <w:r w:rsidRPr="00BE4085">
        <w:rPr>
          <w:rFonts w:ascii="Corbel" w:hAnsi="Corbel" w:cs="Times New Roman"/>
          <w:bCs/>
        </w:rPr>
        <w:t>Type d’échantillonnage où la probabilité qu’un élément d’une population soit choisi pour faire partie de l’échantillon n’est pas connue et qui ne permet pas d’estimer le degré de représentativité de l’échantillon ainsi constitué.</w:t>
      </w:r>
      <w:r w:rsidR="00C21E80" w:rsidRPr="00BE4085">
        <w:rPr>
          <w:rFonts w:ascii="Corbel" w:hAnsi="Corbel" w:cs="Times New Roman"/>
          <w:bCs/>
        </w:rPr>
        <w:t xml:space="preserve"> </w:t>
      </w:r>
      <w:r w:rsidRPr="00BE4085">
        <w:rPr>
          <w:rFonts w:ascii="Corbel" w:hAnsi="Corbel" w:cs="Times New Roman"/>
          <w:bCs/>
        </w:rPr>
        <w:t>En conséquence, il n’est pas possible d’évaluer la représentativité des échantillons ainsi constitués.</w:t>
      </w:r>
    </w:p>
    <w:p w:rsidR="00B50188" w:rsidRPr="000473F8" w:rsidRDefault="00B50188" w:rsidP="00B50188">
      <w:pPr>
        <w:pStyle w:val="Titre2"/>
        <w:pBdr>
          <w:bottom w:val="single" w:sz="4" w:space="1" w:color="auto"/>
        </w:pBdr>
        <w:ind w:hanging="567"/>
      </w:pPr>
      <w:r>
        <w:t>Choix des mesures appropriées (4 pts)</w:t>
      </w:r>
    </w:p>
    <w:p w:rsidR="00DA4495" w:rsidRPr="00BE4085" w:rsidRDefault="00BD61F0" w:rsidP="00C21E80">
      <w:pPr>
        <w:ind w:left="360"/>
        <w:rPr>
          <w:rFonts w:ascii="Corbel" w:hAnsi="Corbel" w:cs="Times New Roman"/>
        </w:rPr>
      </w:pPr>
      <w:r w:rsidRPr="000473F8">
        <w:rPr>
          <w:rFonts w:ascii="Times New Roman" w:hAnsi="Times New Roman" w:cs="Times New Roman"/>
        </w:rPr>
        <w:t xml:space="preserve">Le chercheur doit déterminer comment il entend mesurer la « performance » à partir de ces </w:t>
      </w:r>
      <w:r w:rsidRPr="00BE4085">
        <w:rPr>
          <w:rFonts w:ascii="Corbel" w:hAnsi="Corbel" w:cs="Times New Roman"/>
        </w:rPr>
        <w:t xml:space="preserve">indicateurs. En d’autres termes, il doit décider </w:t>
      </w:r>
      <w:r w:rsidRPr="00BE4085">
        <w:rPr>
          <w:rFonts w:ascii="Corbel" w:hAnsi="Corbel" w:cs="Times New Roman"/>
          <w:b/>
          <w:bCs/>
        </w:rPr>
        <w:t>selon quel type d’échelle de mesure il évaluera les variables d’intérêt</w:t>
      </w:r>
      <w:r w:rsidRPr="00BE4085">
        <w:rPr>
          <w:rFonts w:ascii="Corbel" w:hAnsi="Corbel" w:cs="Times New Roman"/>
        </w:rPr>
        <w:t>.</w:t>
      </w:r>
    </w:p>
    <w:p w:rsidR="00DA4495" w:rsidRPr="00BE4085" w:rsidRDefault="00BD61F0" w:rsidP="0071474C">
      <w:pPr>
        <w:numPr>
          <w:ilvl w:val="0"/>
          <w:numId w:val="13"/>
        </w:numPr>
        <w:rPr>
          <w:rFonts w:ascii="Corbel" w:hAnsi="Corbel" w:cs="Times New Roman"/>
        </w:rPr>
      </w:pPr>
      <w:r w:rsidRPr="00BE4085">
        <w:rPr>
          <w:rFonts w:ascii="Corbel" w:hAnsi="Corbel" w:cs="Times New Roman"/>
          <w:b/>
          <w:bCs/>
        </w:rPr>
        <w:t>Définition</w:t>
      </w:r>
      <w:r w:rsidRPr="00BE4085">
        <w:rPr>
          <w:rFonts w:ascii="Corbel" w:hAnsi="Corbel" w:cs="Times New Roman"/>
          <w:b/>
        </w:rPr>
        <w:t xml:space="preserve"> </w:t>
      </w:r>
      <w:r w:rsidR="00B50188" w:rsidRPr="00BE4085">
        <w:rPr>
          <w:rFonts w:ascii="Corbel" w:hAnsi="Corbel" w:cs="Times New Roman"/>
          <w:b/>
        </w:rPr>
        <w:t>d’une mesure</w:t>
      </w:r>
      <w:r w:rsidR="00B50188" w:rsidRPr="00BE4085">
        <w:rPr>
          <w:rFonts w:ascii="Corbel" w:hAnsi="Corbel" w:cs="Times New Roman"/>
        </w:rPr>
        <w:t xml:space="preserve"> </w:t>
      </w:r>
      <w:r w:rsidRPr="00BE4085">
        <w:rPr>
          <w:rFonts w:ascii="Corbel" w:hAnsi="Corbel" w:cs="Times New Roman"/>
        </w:rPr>
        <w:t>: c’est tout instrument, méthode ou mécanisme par lequel les individus ou les objets sont mesurés, classifiés ou différenciés par rapport à une variable.</w:t>
      </w:r>
    </w:p>
    <w:p w:rsidR="0071474C" w:rsidRPr="00BE4085" w:rsidRDefault="0071474C" w:rsidP="0071474C">
      <w:pPr>
        <w:pStyle w:val="Titre3"/>
        <w:rPr>
          <w:rFonts w:ascii="Corbel" w:hAnsi="Corbel"/>
        </w:rPr>
      </w:pPr>
      <w:r w:rsidRPr="00BE4085">
        <w:rPr>
          <w:rFonts w:ascii="Corbel" w:hAnsi="Corbel"/>
        </w:rPr>
        <w:t>Types d’échelle</w:t>
      </w:r>
    </w:p>
    <w:p w:rsidR="0071474C" w:rsidRPr="00BE4085" w:rsidRDefault="0071474C" w:rsidP="000473F8">
      <w:pPr>
        <w:numPr>
          <w:ilvl w:val="0"/>
          <w:numId w:val="13"/>
        </w:numPr>
        <w:spacing w:after="0" w:line="240" w:lineRule="auto"/>
        <w:ind w:left="714" w:hanging="357"/>
        <w:rPr>
          <w:rFonts w:ascii="Corbel" w:hAnsi="Corbel" w:cs="Times New Roman"/>
        </w:rPr>
      </w:pPr>
      <w:proofErr w:type="gramStart"/>
      <w:r w:rsidRPr="00BE4085">
        <w:rPr>
          <w:rFonts w:ascii="Corbel" w:hAnsi="Corbel" w:cs="Times New Roman"/>
        </w:rPr>
        <w:t>l’échelle</w:t>
      </w:r>
      <w:proofErr w:type="gramEnd"/>
      <w:r w:rsidRPr="00BE4085">
        <w:rPr>
          <w:rFonts w:ascii="Corbel" w:hAnsi="Corbel" w:cs="Times New Roman"/>
        </w:rPr>
        <w:t xml:space="preserve"> nominale;</w:t>
      </w:r>
    </w:p>
    <w:p w:rsidR="0071474C" w:rsidRPr="00BE4085" w:rsidRDefault="0071474C" w:rsidP="000473F8">
      <w:pPr>
        <w:numPr>
          <w:ilvl w:val="0"/>
          <w:numId w:val="13"/>
        </w:numPr>
        <w:spacing w:after="0" w:line="240" w:lineRule="auto"/>
        <w:ind w:left="714" w:hanging="357"/>
        <w:rPr>
          <w:rFonts w:ascii="Corbel" w:hAnsi="Corbel" w:cs="Times New Roman"/>
        </w:rPr>
      </w:pPr>
      <w:proofErr w:type="gramStart"/>
      <w:r w:rsidRPr="00BE4085">
        <w:rPr>
          <w:rFonts w:ascii="Corbel" w:hAnsi="Corbel" w:cs="Times New Roman"/>
        </w:rPr>
        <w:t>l’échelle</w:t>
      </w:r>
      <w:proofErr w:type="gramEnd"/>
      <w:r w:rsidRPr="00BE4085">
        <w:rPr>
          <w:rFonts w:ascii="Corbel" w:hAnsi="Corbel" w:cs="Times New Roman"/>
        </w:rPr>
        <w:t xml:space="preserve"> ordinale;</w:t>
      </w:r>
    </w:p>
    <w:p w:rsidR="0071474C" w:rsidRPr="00BE4085" w:rsidRDefault="0071474C" w:rsidP="000473F8">
      <w:pPr>
        <w:numPr>
          <w:ilvl w:val="0"/>
          <w:numId w:val="13"/>
        </w:numPr>
        <w:spacing w:after="0" w:line="240" w:lineRule="auto"/>
        <w:ind w:left="714" w:hanging="357"/>
        <w:rPr>
          <w:rFonts w:ascii="Corbel" w:hAnsi="Corbel" w:cs="Times New Roman"/>
        </w:rPr>
      </w:pPr>
      <w:proofErr w:type="gramStart"/>
      <w:r w:rsidRPr="00BE4085">
        <w:rPr>
          <w:rFonts w:ascii="Corbel" w:hAnsi="Corbel" w:cs="Times New Roman"/>
        </w:rPr>
        <w:t>l’échelle</w:t>
      </w:r>
      <w:proofErr w:type="gramEnd"/>
      <w:r w:rsidRPr="00BE4085">
        <w:rPr>
          <w:rFonts w:ascii="Corbel" w:hAnsi="Corbel" w:cs="Times New Roman"/>
        </w:rPr>
        <w:t xml:space="preserve"> d’intervalles</w:t>
      </w:r>
    </w:p>
    <w:p w:rsidR="00B50188" w:rsidRPr="00BE4085" w:rsidRDefault="00B50188" w:rsidP="000473F8">
      <w:pPr>
        <w:numPr>
          <w:ilvl w:val="0"/>
          <w:numId w:val="13"/>
        </w:numPr>
        <w:spacing w:after="0" w:line="240" w:lineRule="auto"/>
        <w:ind w:left="714" w:hanging="357"/>
        <w:rPr>
          <w:rFonts w:ascii="Corbel" w:hAnsi="Corbel" w:cs="Times New Roman"/>
        </w:rPr>
      </w:pPr>
      <w:proofErr w:type="gramStart"/>
      <w:r w:rsidRPr="00BE4085">
        <w:rPr>
          <w:rFonts w:ascii="Corbel" w:hAnsi="Corbel" w:cs="Times New Roman"/>
        </w:rPr>
        <w:t>l’échelle</w:t>
      </w:r>
      <w:proofErr w:type="gramEnd"/>
      <w:r w:rsidRPr="00BE4085">
        <w:rPr>
          <w:rFonts w:ascii="Corbel" w:hAnsi="Corbel" w:cs="Times New Roman"/>
        </w:rPr>
        <w:t xml:space="preserve"> ratio</w:t>
      </w:r>
    </w:p>
    <w:p w:rsidR="000473F8" w:rsidRPr="000473F8" w:rsidRDefault="000473F8" w:rsidP="000473F8">
      <w:pPr>
        <w:spacing w:after="0" w:line="240" w:lineRule="auto"/>
        <w:rPr>
          <w:rFonts w:ascii="Times New Roman" w:hAnsi="Times New Roman" w:cs="Times New Roman"/>
        </w:rPr>
      </w:pPr>
    </w:p>
    <w:p w:rsidR="000473F8" w:rsidRDefault="00B50188" w:rsidP="00B50188">
      <w:pPr>
        <w:pStyle w:val="Titre2"/>
        <w:pBdr>
          <w:bottom w:val="single" w:sz="4" w:space="1" w:color="auto"/>
        </w:pBdr>
        <w:ind w:hanging="567"/>
      </w:pPr>
      <w:r>
        <w:t>Choix de l’instrument de collecte de données (4 pts)</w:t>
      </w:r>
    </w:p>
    <w:p w:rsidR="00C21E80" w:rsidRPr="00BE4085" w:rsidRDefault="00C21E80" w:rsidP="0071474C">
      <w:pPr>
        <w:rPr>
          <w:rFonts w:ascii="Corbel" w:hAnsi="Corbel" w:cs="Times New Roman"/>
        </w:rPr>
      </w:pPr>
      <w:r w:rsidRPr="00BE4085">
        <w:rPr>
          <w:rFonts w:ascii="Corbel" w:hAnsi="Corbel" w:cs="Times New Roman"/>
        </w:rPr>
        <w:t>Le choix de l’instrument se fait par rapport aux caractéristiques de chaque instrument et surtout en prenant en compte les avantages et inconvénients de chacun d’eux.</w:t>
      </w:r>
    </w:p>
    <w:tbl>
      <w:tblPr>
        <w:tblW w:w="5000" w:type="pct"/>
        <w:tblCellMar>
          <w:left w:w="0" w:type="dxa"/>
          <w:right w:w="0" w:type="dxa"/>
        </w:tblCellMar>
        <w:tblLook w:val="0420" w:firstRow="1" w:lastRow="0" w:firstColumn="0" w:lastColumn="0" w:noHBand="0" w:noVBand="1"/>
      </w:tblPr>
      <w:tblGrid>
        <w:gridCol w:w="1923"/>
        <w:gridCol w:w="7129"/>
      </w:tblGrid>
      <w:tr w:rsidR="0071474C" w:rsidRPr="00BE4085" w:rsidTr="000473F8">
        <w:trPr>
          <w:trHeight w:val="125"/>
        </w:trPr>
        <w:tc>
          <w:tcPr>
            <w:tcW w:w="1062" w:type="pct"/>
            <w:tcBorders>
              <w:top w:val="single" w:sz="8" w:space="0" w:color="000000"/>
              <w:left w:val="single" w:sz="8" w:space="0" w:color="000000"/>
              <w:bottom w:val="single" w:sz="8" w:space="0" w:color="000000"/>
              <w:right w:val="single" w:sz="8" w:space="0" w:color="000000"/>
            </w:tcBorders>
            <w:shd w:val="clear" w:color="auto" w:fill="auto"/>
            <w:tcMar>
              <w:top w:w="72" w:type="dxa"/>
              <w:left w:w="120" w:type="dxa"/>
              <w:bottom w:w="72" w:type="dxa"/>
              <w:right w:w="120" w:type="dxa"/>
            </w:tcMar>
            <w:hideMark/>
          </w:tcPr>
          <w:p w:rsidR="0071474C" w:rsidRPr="00BE4085" w:rsidRDefault="0071474C" w:rsidP="000473F8">
            <w:pPr>
              <w:spacing w:after="0" w:line="240" w:lineRule="auto"/>
              <w:rPr>
                <w:rFonts w:ascii="Corbel" w:hAnsi="Corbel"/>
              </w:rPr>
            </w:pPr>
            <w:r w:rsidRPr="00BE4085">
              <w:rPr>
                <w:rFonts w:ascii="Corbel" w:hAnsi="Corbel"/>
                <w:bCs/>
              </w:rPr>
              <w:t>La technique</w:t>
            </w:r>
          </w:p>
        </w:tc>
        <w:tc>
          <w:tcPr>
            <w:tcW w:w="3938" w:type="pct"/>
            <w:tcBorders>
              <w:top w:val="single" w:sz="8" w:space="0" w:color="000000"/>
              <w:left w:val="single" w:sz="8" w:space="0" w:color="000000"/>
              <w:bottom w:val="single" w:sz="8" w:space="0" w:color="000000"/>
              <w:right w:val="single" w:sz="8" w:space="0" w:color="000000"/>
            </w:tcBorders>
            <w:shd w:val="clear" w:color="auto" w:fill="auto"/>
            <w:tcMar>
              <w:top w:w="72" w:type="dxa"/>
              <w:left w:w="120" w:type="dxa"/>
              <w:bottom w:w="72" w:type="dxa"/>
              <w:right w:w="120" w:type="dxa"/>
            </w:tcMar>
            <w:hideMark/>
          </w:tcPr>
          <w:p w:rsidR="0071474C" w:rsidRPr="00BE4085" w:rsidRDefault="0071474C" w:rsidP="000473F8">
            <w:pPr>
              <w:spacing w:after="0" w:line="240" w:lineRule="auto"/>
              <w:rPr>
                <w:rFonts w:ascii="Corbel" w:hAnsi="Corbel"/>
              </w:rPr>
            </w:pPr>
            <w:r w:rsidRPr="00BE4085">
              <w:rPr>
                <w:rFonts w:ascii="Corbel" w:hAnsi="Corbel"/>
                <w:bCs/>
              </w:rPr>
              <w:t>Son objet</w:t>
            </w:r>
          </w:p>
        </w:tc>
      </w:tr>
      <w:tr w:rsidR="0071474C" w:rsidRPr="00BE4085" w:rsidTr="000473F8">
        <w:trPr>
          <w:trHeight w:val="840"/>
        </w:trPr>
        <w:tc>
          <w:tcPr>
            <w:tcW w:w="1062" w:type="pct"/>
            <w:tcBorders>
              <w:top w:val="single" w:sz="8" w:space="0" w:color="000000"/>
              <w:left w:val="single" w:sz="8" w:space="0" w:color="000000"/>
              <w:bottom w:val="single" w:sz="8" w:space="0" w:color="000000"/>
              <w:right w:val="single" w:sz="8" w:space="0" w:color="000000"/>
            </w:tcBorders>
            <w:shd w:val="clear" w:color="auto" w:fill="auto"/>
            <w:tcMar>
              <w:top w:w="72" w:type="dxa"/>
              <w:left w:w="120" w:type="dxa"/>
              <w:bottom w:w="72" w:type="dxa"/>
              <w:right w:w="120" w:type="dxa"/>
            </w:tcMar>
            <w:hideMark/>
          </w:tcPr>
          <w:p w:rsidR="0071474C" w:rsidRPr="00BE4085" w:rsidRDefault="0071474C" w:rsidP="000473F8">
            <w:pPr>
              <w:spacing w:after="0" w:line="240" w:lineRule="auto"/>
              <w:rPr>
                <w:rFonts w:ascii="Corbel" w:hAnsi="Corbel"/>
              </w:rPr>
            </w:pPr>
            <w:r w:rsidRPr="00BE4085">
              <w:rPr>
                <w:rFonts w:ascii="Corbel" w:hAnsi="Corbel"/>
                <w:bCs/>
              </w:rPr>
              <w:t>L’observation en situation</w:t>
            </w:r>
          </w:p>
        </w:tc>
        <w:tc>
          <w:tcPr>
            <w:tcW w:w="3938" w:type="pct"/>
            <w:tcBorders>
              <w:top w:val="single" w:sz="8" w:space="0" w:color="000000"/>
              <w:left w:val="single" w:sz="8" w:space="0" w:color="000000"/>
              <w:bottom w:val="single" w:sz="8" w:space="0" w:color="000000"/>
              <w:right w:val="single" w:sz="8" w:space="0" w:color="000000"/>
            </w:tcBorders>
            <w:shd w:val="clear" w:color="auto" w:fill="auto"/>
            <w:tcMar>
              <w:top w:w="72" w:type="dxa"/>
              <w:left w:w="120" w:type="dxa"/>
              <w:bottom w:w="72" w:type="dxa"/>
              <w:right w:w="120" w:type="dxa"/>
            </w:tcMar>
            <w:hideMark/>
          </w:tcPr>
          <w:p w:rsidR="0071474C" w:rsidRPr="00BE4085" w:rsidRDefault="0071474C" w:rsidP="000473F8">
            <w:pPr>
              <w:spacing w:after="0" w:line="240" w:lineRule="auto"/>
              <w:rPr>
                <w:rFonts w:ascii="Corbel" w:hAnsi="Corbel"/>
              </w:rPr>
            </w:pPr>
            <w:r w:rsidRPr="00BE4085">
              <w:rPr>
                <w:rFonts w:ascii="Corbel" w:hAnsi="Corbel"/>
                <w:bCs/>
              </w:rPr>
              <w:t>Technique directe d’investigation scientifique qui permet d’observer un groupe de façon non directive pour faire habituellement un prélèvement qualitatif en vue de comprendre des attitudes et des comportements.</w:t>
            </w:r>
          </w:p>
        </w:tc>
      </w:tr>
      <w:tr w:rsidR="0071474C" w:rsidRPr="00BE4085" w:rsidTr="000473F8">
        <w:trPr>
          <w:trHeight w:val="1068"/>
        </w:trPr>
        <w:tc>
          <w:tcPr>
            <w:tcW w:w="1062" w:type="pct"/>
            <w:tcBorders>
              <w:top w:val="single" w:sz="8" w:space="0" w:color="000000"/>
              <w:left w:val="single" w:sz="8" w:space="0" w:color="000000"/>
              <w:bottom w:val="single" w:sz="8" w:space="0" w:color="000000"/>
              <w:right w:val="single" w:sz="8" w:space="0" w:color="000000"/>
            </w:tcBorders>
            <w:shd w:val="clear" w:color="auto" w:fill="auto"/>
            <w:tcMar>
              <w:top w:w="72" w:type="dxa"/>
              <w:left w:w="120" w:type="dxa"/>
              <w:bottom w:w="72" w:type="dxa"/>
              <w:right w:w="120" w:type="dxa"/>
            </w:tcMar>
            <w:hideMark/>
          </w:tcPr>
          <w:p w:rsidR="0071474C" w:rsidRPr="00BE4085" w:rsidRDefault="0071474C" w:rsidP="000473F8">
            <w:pPr>
              <w:spacing w:after="0" w:line="240" w:lineRule="auto"/>
              <w:rPr>
                <w:rFonts w:ascii="Corbel" w:hAnsi="Corbel"/>
              </w:rPr>
            </w:pPr>
            <w:r w:rsidRPr="00BE4085">
              <w:rPr>
                <w:rFonts w:ascii="Corbel" w:hAnsi="Corbel"/>
                <w:bCs/>
              </w:rPr>
              <w:lastRenderedPageBreak/>
              <w:t>L’entrevue de recherche</w:t>
            </w:r>
          </w:p>
        </w:tc>
        <w:tc>
          <w:tcPr>
            <w:tcW w:w="3938" w:type="pct"/>
            <w:tcBorders>
              <w:top w:val="single" w:sz="8" w:space="0" w:color="000000"/>
              <w:left w:val="single" w:sz="8" w:space="0" w:color="000000"/>
              <w:bottom w:val="single" w:sz="8" w:space="0" w:color="000000"/>
              <w:right w:val="single" w:sz="8" w:space="0" w:color="000000"/>
            </w:tcBorders>
            <w:shd w:val="clear" w:color="auto" w:fill="auto"/>
            <w:tcMar>
              <w:top w:w="72" w:type="dxa"/>
              <w:left w:w="120" w:type="dxa"/>
              <w:bottom w:w="72" w:type="dxa"/>
              <w:right w:w="120" w:type="dxa"/>
            </w:tcMar>
            <w:hideMark/>
          </w:tcPr>
          <w:p w:rsidR="0071474C" w:rsidRPr="00BE4085" w:rsidRDefault="0071474C" w:rsidP="000473F8">
            <w:pPr>
              <w:spacing w:after="0" w:line="240" w:lineRule="auto"/>
              <w:rPr>
                <w:rFonts w:ascii="Corbel" w:hAnsi="Corbel"/>
              </w:rPr>
            </w:pPr>
            <w:r w:rsidRPr="00BE4085">
              <w:rPr>
                <w:rFonts w:ascii="Corbel" w:hAnsi="Corbel"/>
                <w:bCs/>
              </w:rPr>
              <w:t>Technique directe d’investigation scientifique utilisée auprès d’individus pris isolément, mais aussi, dans certains cas, auprès de groupes, qui permet de les interroger de façon semi-directive et de faire un prélèvement qualitatif en vue de connaître en profondeur les informateurs.</w:t>
            </w:r>
          </w:p>
        </w:tc>
      </w:tr>
      <w:tr w:rsidR="0071474C" w:rsidRPr="00BE4085" w:rsidTr="000473F8">
        <w:trPr>
          <w:trHeight w:val="1186"/>
        </w:trPr>
        <w:tc>
          <w:tcPr>
            <w:tcW w:w="1062" w:type="pct"/>
            <w:tcBorders>
              <w:top w:val="single" w:sz="8" w:space="0" w:color="000000"/>
              <w:left w:val="single" w:sz="8" w:space="0" w:color="000000"/>
              <w:bottom w:val="single" w:sz="8" w:space="0" w:color="000000"/>
              <w:right w:val="single" w:sz="8" w:space="0" w:color="000000"/>
            </w:tcBorders>
            <w:shd w:val="clear" w:color="auto" w:fill="auto"/>
            <w:tcMar>
              <w:top w:w="72" w:type="dxa"/>
              <w:left w:w="120" w:type="dxa"/>
              <w:bottom w:w="72" w:type="dxa"/>
              <w:right w:w="120" w:type="dxa"/>
            </w:tcMar>
            <w:hideMark/>
          </w:tcPr>
          <w:p w:rsidR="0071474C" w:rsidRPr="00BE4085" w:rsidRDefault="0071474C" w:rsidP="000473F8">
            <w:pPr>
              <w:spacing w:after="0" w:line="240" w:lineRule="auto"/>
              <w:rPr>
                <w:rFonts w:ascii="Corbel" w:hAnsi="Corbel"/>
              </w:rPr>
            </w:pPr>
            <w:r w:rsidRPr="00BE4085">
              <w:rPr>
                <w:rFonts w:ascii="Corbel" w:hAnsi="Corbel"/>
                <w:bCs/>
              </w:rPr>
              <w:t>Le questionnaire ou le sondage</w:t>
            </w:r>
          </w:p>
        </w:tc>
        <w:tc>
          <w:tcPr>
            <w:tcW w:w="3938" w:type="pct"/>
            <w:tcBorders>
              <w:top w:val="single" w:sz="8" w:space="0" w:color="000000"/>
              <w:left w:val="single" w:sz="8" w:space="0" w:color="000000"/>
              <w:bottom w:val="single" w:sz="8" w:space="0" w:color="000000"/>
              <w:right w:val="single" w:sz="8" w:space="0" w:color="000000"/>
            </w:tcBorders>
            <w:shd w:val="clear" w:color="auto" w:fill="auto"/>
            <w:tcMar>
              <w:top w:w="72" w:type="dxa"/>
              <w:left w:w="120" w:type="dxa"/>
              <w:bottom w:w="72" w:type="dxa"/>
              <w:right w:w="120" w:type="dxa"/>
            </w:tcMar>
            <w:hideMark/>
          </w:tcPr>
          <w:p w:rsidR="0071474C" w:rsidRPr="00BE4085" w:rsidRDefault="0071474C" w:rsidP="000473F8">
            <w:pPr>
              <w:spacing w:after="0" w:line="240" w:lineRule="auto"/>
              <w:rPr>
                <w:rFonts w:ascii="Corbel" w:hAnsi="Corbel"/>
              </w:rPr>
            </w:pPr>
            <w:r w:rsidRPr="00BE4085">
              <w:rPr>
                <w:rFonts w:ascii="Corbel" w:hAnsi="Corbel"/>
                <w:bCs/>
              </w:rPr>
              <w:t>Technique directe d’investigation scientifique utilisée auprès d’individus , qui permet de les interroger de façon directive et de faire un prélèvement quantitatif en vue de trouver des relations mathématiques et de faire des comparaisons chiffrées.</w:t>
            </w:r>
          </w:p>
        </w:tc>
      </w:tr>
      <w:tr w:rsidR="0071474C" w:rsidRPr="00BE4085" w:rsidTr="000473F8">
        <w:trPr>
          <w:trHeight w:val="579"/>
        </w:trPr>
        <w:tc>
          <w:tcPr>
            <w:tcW w:w="1062" w:type="pct"/>
            <w:tcBorders>
              <w:top w:val="single" w:sz="8" w:space="0" w:color="000000"/>
              <w:left w:val="single" w:sz="8" w:space="0" w:color="000000"/>
              <w:bottom w:val="single" w:sz="8" w:space="0" w:color="000000"/>
              <w:right w:val="single" w:sz="8" w:space="0" w:color="000000"/>
            </w:tcBorders>
            <w:shd w:val="clear" w:color="auto" w:fill="auto"/>
            <w:tcMar>
              <w:top w:w="72" w:type="dxa"/>
              <w:left w:w="120" w:type="dxa"/>
              <w:bottom w:w="72" w:type="dxa"/>
              <w:right w:w="120" w:type="dxa"/>
            </w:tcMar>
            <w:hideMark/>
          </w:tcPr>
          <w:p w:rsidR="0071474C" w:rsidRPr="00BE4085" w:rsidRDefault="0071474C" w:rsidP="000473F8">
            <w:pPr>
              <w:spacing w:after="0" w:line="240" w:lineRule="auto"/>
              <w:rPr>
                <w:rFonts w:ascii="Corbel" w:hAnsi="Corbel"/>
                <w:bCs/>
              </w:rPr>
            </w:pPr>
            <w:r w:rsidRPr="00BE4085">
              <w:rPr>
                <w:rFonts w:ascii="Corbel" w:hAnsi="Corbel"/>
                <w:bCs/>
              </w:rPr>
              <w:t>L’expérimentation</w:t>
            </w:r>
          </w:p>
        </w:tc>
        <w:tc>
          <w:tcPr>
            <w:tcW w:w="3938" w:type="pct"/>
            <w:tcBorders>
              <w:top w:val="single" w:sz="8" w:space="0" w:color="000000"/>
              <w:left w:val="single" w:sz="8" w:space="0" w:color="000000"/>
              <w:bottom w:val="single" w:sz="8" w:space="0" w:color="000000"/>
              <w:right w:val="single" w:sz="8" w:space="0" w:color="000000"/>
            </w:tcBorders>
            <w:shd w:val="clear" w:color="auto" w:fill="auto"/>
            <w:tcMar>
              <w:top w:w="72" w:type="dxa"/>
              <w:left w:w="120" w:type="dxa"/>
              <w:bottom w:w="72" w:type="dxa"/>
              <w:right w:w="120" w:type="dxa"/>
            </w:tcMar>
            <w:hideMark/>
          </w:tcPr>
          <w:p w:rsidR="0071474C" w:rsidRPr="00BE4085" w:rsidRDefault="0071474C" w:rsidP="000473F8">
            <w:pPr>
              <w:spacing w:after="0" w:line="240" w:lineRule="auto"/>
              <w:rPr>
                <w:rFonts w:ascii="Corbel" w:hAnsi="Corbel"/>
                <w:bCs/>
              </w:rPr>
            </w:pPr>
            <w:r w:rsidRPr="00BE4085">
              <w:rPr>
                <w:rFonts w:ascii="Corbel" w:hAnsi="Corbel"/>
                <w:bCs/>
              </w:rPr>
              <w:t>Technique directe d’investigation scientifique utilisée  généralement auprès d’individus  dans le cadre d’une expérience menée de façon directive, qui permet un prélèvement quantitatif en vue d’expliquer et de prédire statistiquement des phénomènes.</w:t>
            </w:r>
          </w:p>
        </w:tc>
      </w:tr>
      <w:tr w:rsidR="0071474C" w:rsidRPr="00BE4085" w:rsidTr="000473F8">
        <w:trPr>
          <w:trHeight w:val="1027"/>
        </w:trPr>
        <w:tc>
          <w:tcPr>
            <w:tcW w:w="1062" w:type="pct"/>
            <w:tcBorders>
              <w:top w:val="single" w:sz="8" w:space="0" w:color="000000"/>
              <w:left w:val="single" w:sz="8" w:space="0" w:color="000000"/>
              <w:bottom w:val="single" w:sz="8" w:space="0" w:color="000000"/>
              <w:right w:val="single" w:sz="8" w:space="0" w:color="000000"/>
            </w:tcBorders>
            <w:shd w:val="clear" w:color="auto" w:fill="auto"/>
            <w:tcMar>
              <w:top w:w="72" w:type="dxa"/>
              <w:left w:w="120" w:type="dxa"/>
              <w:bottom w:w="72" w:type="dxa"/>
              <w:right w:w="120" w:type="dxa"/>
            </w:tcMar>
            <w:hideMark/>
          </w:tcPr>
          <w:p w:rsidR="0071474C" w:rsidRPr="00BE4085" w:rsidRDefault="0071474C" w:rsidP="000473F8">
            <w:pPr>
              <w:spacing w:after="0" w:line="240" w:lineRule="auto"/>
              <w:rPr>
                <w:rFonts w:ascii="Corbel" w:hAnsi="Corbel"/>
                <w:bCs/>
              </w:rPr>
            </w:pPr>
            <w:r w:rsidRPr="00BE4085">
              <w:rPr>
                <w:rFonts w:ascii="Corbel" w:hAnsi="Corbel"/>
                <w:bCs/>
              </w:rPr>
              <w:t>L’analyse de contenu</w:t>
            </w:r>
          </w:p>
        </w:tc>
        <w:tc>
          <w:tcPr>
            <w:tcW w:w="3938" w:type="pct"/>
            <w:tcBorders>
              <w:top w:val="single" w:sz="8" w:space="0" w:color="000000"/>
              <w:left w:val="single" w:sz="8" w:space="0" w:color="000000"/>
              <w:bottom w:val="single" w:sz="8" w:space="0" w:color="000000"/>
              <w:right w:val="single" w:sz="8" w:space="0" w:color="000000"/>
            </w:tcBorders>
            <w:shd w:val="clear" w:color="auto" w:fill="auto"/>
            <w:tcMar>
              <w:top w:w="72" w:type="dxa"/>
              <w:left w:w="120" w:type="dxa"/>
              <w:bottom w:w="72" w:type="dxa"/>
              <w:right w:w="120" w:type="dxa"/>
            </w:tcMar>
            <w:hideMark/>
          </w:tcPr>
          <w:p w:rsidR="0071474C" w:rsidRPr="00BE4085" w:rsidRDefault="0071474C" w:rsidP="000473F8">
            <w:pPr>
              <w:spacing w:after="0" w:line="240" w:lineRule="auto"/>
              <w:rPr>
                <w:rFonts w:ascii="Corbel" w:hAnsi="Corbel"/>
                <w:bCs/>
              </w:rPr>
            </w:pPr>
            <w:r w:rsidRPr="00BE4085">
              <w:rPr>
                <w:rFonts w:ascii="Corbel" w:hAnsi="Corbel"/>
                <w:bCs/>
              </w:rPr>
              <w:t>Technique directe d’investigation scientifique utilisée sur des  productions écrites, sonores ou audiovisuelles, provenant  d’individus ou de groupes, dont le contenu ne se présente pas sous forme chiffrée, qui permet de faire un prélèvement soit quantitatif, soit qualitatif en vue d’expliquer, de comprendre et de comparer.</w:t>
            </w:r>
          </w:p>
        </w:tc>
      </w:tr>
      <w:tr w:rsidR="0071474C" w:rsidRPr="00BE4085" w:rsidTr="000473F8">
        <w:trPr>
          <w:trHeight w:val="88"/>
        </w:trPr>
        <w:tc>
          <w:tcPr>
            <w:tcW w:w="1062" w:type="pct"/>
            <w:tcBorders>
              <w:top w:val="single" w:sz="8" w:space="0" w:color="000000"/>
              <w:left w:val="single" w:sz="8" w:space="0" w:color="000000"/>
              <w:bottom w:val="single" w:sz="8" w:space="0" w:color="000000"/>
              <w:right w:val="single" w:sz="8" w:space="0" w:color="000000"/>
            </w:tcBorders>
            <w:shd w:val="clear" w:color="auto" w:fill="auto"/>
            <w:tcMar>
              <w:top w:w="72" w:type="dxa"/>
              <w:left w:w="120" w:type="dxa"/>
              <w:bottom w:w="72" w:type="dxa"/>
              <w:right w:w="120" w:type="dxa"/>
            </w:tcMar>
            <w:hideMark/>
          </w:tcPr>
          <w:p w:rsidR="0071474C" w:rsidRPr="00BE4085" w:rsidRDefault="0071474C" w:rsidP="000473F8">
            <w:pPr>
              <w:spacing w:after="0" w:line="240" w:lineRule="auto"/>
              <w:rPr>
                <w:rFonts w:ascii="Corbel" w:hAnsi="Corbel"/>
                <w:bCs/>
              </w:rPr>
            </w:pPr>
            <w:r w:rsidRPr="00BE4085">
              <w:rPr>
                <w:rFonts w:ascii="Corbel" w:hAnsi="Corbel"/>
                <w:bCs/>
              </w:rPr>
              <w:t>L’analyse statistique</w:t>
            </w:r>
          </w:p>
        </w:tc>
        <w:tc>
          <w:tcPr>
            <w:tcW w:w="3938" w:type="pct"/>
            <w:tcBorders>
              <w:top w:val="single" w:sz="8" w:space="0" w:color="000000"/>
              <w:left w:val="single" w:sz="8" w:space="0" w:color="000000"/>
              <w:bottom w:val="single" w:sz="8" w:space="0" w:color="000000"/>
              <w:right w:val="single" w:sz="8" w:space="0" w:color="000000"/>
            </w:tcBorders>
            <w:shd w:val="clear" w:color="auto" w:fill="auto"/>
            <w:tcMar>
              <w:top w:w="72" w:type="dxa"/>
              <w:left w:w="120" w:type="dxa"/>
              <w:bottom w:w="72" w:type="dxa"/>
              <w:right w:w="120" w:type="dxa"/>
            </w:tcMar>
            <w:hideMark/>
          </w:tcPr>
          <w:p w:rsidR="0071474C" w:rsidRPr="00BE4085" w:rsidRDefault="0071474C" w:rsidP="000473F8">
            <w:pPr>
              <w:spacing w:after="0" w:line="240" w:lineRule="auto"/>
              <w:rPr>
                <w:rFonts w:ascii="Corbel" w:hAnsi="Corbel"/>
                <w:bCs/>
              </w:rPr>
            </w:pPr>
            <w:r w:rsidRPr="00BE4085">
              <w:rPr>
                <w:rFonts w:ascii="Corbel" w:hAnsi="Corbel"/>
                <w:bCs/>
              </w:rPr>
              <w:t>Technique directe d’investigation scientifique utilisée sur des productions ou documents se rapportant à des individus ou à des groupes, dont le contenu est chiffré, qui permet un prélèvement quantitatif en vue d’explications statistiques et de comparaisons chiffrées.</w:t>
            </w:r>
          </w:p>
        </w:tc>
      </w:tr>
    </w:tbl>
    <w:p w:rsidR="0071474C" w:rsidRPr="0071474C" w:rsidRDefault="0071474C" w:rsidP="0071474C"/>
    <w:sectPr w:rsidR="0071474C" w:rsidRPr="0071474C" w:rsidSect="002A5E66">
      <w:headerReference w:type="default" r:id="rId12"/>
      <w:footerReference w:type="defaul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E88" w:rsidRDefault="00DD3E88" w:rsidP="00124B29">
      <w:pPr>
        <w:spacing w:after="0" w:line="240" w:lineRule="auto"/>
      </w:pPr>
      <w:r>
        <w:separator/>
      </w:r>
    </w:p>
  </w:endnote>
  <w:endnote w:type="continuationSeparator" w:id="0">
    <w:p w:rsidR="00DD3E88" w:rsidRDefault="00DD3E88" w:rsidP="00124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us">
    <w:altName w:val="Times New Roman"/>
    <w:panose1 w:val="02020603050405020304"/>
    <w:charset w:val="00"/>
    <w:family w:val="roman"/>
    <w:pitch w:val="variable"/>
    <w:sig w:usb0="00002003" w:usb1="80000000" w:usb2="00000008" w:usb3="00000000" w:csb0="0000004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4766247"/>
      <w:docPartObj>
        <w:docPartGallery w:val="Page Numbers (Bottom of Page)"/>
        <w:docPartUnique/>
      </w:docPartObj>
    </w:sdtPr>
    <w:sdtEndPr>
      <w:rPr>
        <w:noProof/>
      </w:rPr>
    </w:sdtEndPr>
    <w:sdtContent>
      <w:p w:rsidR="00124B29" w:rsidRDefault="00124B29">
        <w:pPr>
          <w:pStyle w:val="Pieddepage"/>
          <w:jc w:val="center"/>
        </w:pPr>
        <w:r>
          <w:fldChar w:fldCharType="begin"/>
        </w:r>
        <w:r>
          <w:instrText xml:space="preserve"> PAGE   \* MERGEFORMAT </w:instrText>
        </w:r>
        <w:r>
          <w:fldChar w:fldCharType="separate"/>
        </w:r>
        <w:r w:rsidR="00CB7BD0">
          <w:rPr>
            <w:noProof/>
          </w:rPr>
          <w:t>1</w:t>
        </w:r>
        <w:r>
          <w:rPr>
            <w:noProof/>
          </w:rPr>
          <w:fldChar w:fldCharType="end"/>
        </w:r>
      </w:p>
    </w:sdtContent>
  </w:sdt>
  <w:p w:rsidR="00124B29" w:rsidRDefault="00124B2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E88" w:rsidRDefault="00DD3E88" w:rsidP="00124B29">
      <w:pPr>
        <w:spacing w:after="0" w:line="240" w:lineRule="auto"/>
      </w:pPr>
      <w:r>
        <w:separator/>
      </w:r>
    </w:p>
  </w:footnote>
  <w:footnote w:type="continuationSeparator" w:id="0">
    <w:p w:rsidR="00DD3E88" w:rsidRDefault="00DD3E88" w:rsidP="00124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085" w:rsidRDefault="00BE4085" w:rsidP="00BE4085">
    <w:pPr>
      <w:pBdr>
        <w:left w:val="single" w:sz="12" w:space="11" w:color="5B9BD5" w:themeColor="accent1"/>
      </w:pBdr>
      <w:tabs>
        <w:tab w:val="left" w:pos="3620"/>
        <w:tab w:val="left" w:pos="3964"/>
      </w:tabs>
      <w:spacing w:after="0"/>
      <w:rPr>
        <w:rFonts w:ascii="Arial Black" w:eastAsiaTheme="majorEastAsia" w:hAnsi="Arial Black" w:cstheme="majorBidi"/>
        <w:color w:val="2E74B5" w:themeColor="accent1" w:themeShade="BF"/>
        <w:sz w:val="26"/>
        <w:szCs w:val="26"/>
        <w:u w:val="single"/>
      </w:rPr>
    </w:pPr>
    <w:sdt>
      <w:sdtPr>
        <w:rPr>
          <w:rFonts w:ascii="Arial Black" w:eastAsiaTheme="majorEastAsia" w:hAnsi="Arial Black" w:cstheme="majorBidi"/>
          <w:color w:val="2E74B5" w:themeColor="accent1" w:themeShade="BF"/>
          <w:sz w:val="26"/>
          <w:szCs w:val="26"/>
          <w:u w:val="single"/>
        </w:rPr>
        <w:alias w:val="Titre"/>
        <w:id w:val="-932208079"/>
        <w:placeholder>
          <w:docPart w:val="8F3511DBD8784F759D12ACE896AF009C"/>
        </w:placeholder>
        <w:dataBinding w:prefixMappings="xmlns:ns0='http://purl.org/dc/elements/1.1/' xmlns:ns1='http://schemas.openxmlformats.org/package/2006/metadata/core-properties' " w:xpath="/ns1:coreProperties[1]/ns0:title[1]" w:storeItemID="{6C3C8BC8-F283-45AE-878A-BAB7291924A1}"/>
        <w:text/>
      </w:sdtPr>
      <w:sdtContent>
        <w:r w:rsidRPr="004056BA">
          <w:rPr>
            <w:rFonts w:ascii="Arial Black" w:eastAsiaTheme="majorEastAsia" w:hAnsi="Arial Black" w:cstheme="majorBidi"/>
            <w:color w:val="2E74B5" w:themeColor="accent1" w:themeShade="BF"/>
            <w:sz w:val="26"/>
            <w:szCs w:val="26"/>
            <w:u w:val="single"/>
          </w:rPr>
          <w:t>Collection d’examens de méthodologie de la recherche scientifique. Enseignant : Dr. MAHOUI Karim</w:t>
        </w:r>
      </w:sdtContent>
    </w:sdt>
  </w:p>
  <w:p w:rsidR="00BE4085" w:rsidRDefault="00BE408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D0F39"/>
    <w:multiLevelType w:val="hybridMultilevel"/>
    <w:tmpl w:val="4232E13A"/>
    <w:lvl w:ilvl="0" w:tplc="3554521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AA50BA"/>
    <w:multiLevelType w:val="hybridMultilevel"/>
    <w:tmpl w:val="6BF645C6"/>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7CE01F9"/>
    <w:multiLevelType w:val="hybridMultilevel"/>
    <w:tmpl w:val="B7B06B8E"/>
    <w:lvl w:ilvl="0" w:tplc="A1B6641A">
      <w:start w:val="1"/>
      <w:numFmt w:val="bullet"/>
      <w:lvlText w:val="•"/>
      <w:lvlJc w:val="left"/>
      <w:pPr>
        <w:tabs>
          <w:tab w:val="num" w:pos="360"/>
        </w:tabs>
        <w:ind w:left="360" w:hanging="360"/>
      </w:pPr>
      <w:rPr>
        <w:rFonts w:ascii="Arial" w:hAnsi="Arial" w:hint="default"/>
      </w:rPr>
    </w:lvl>
    <w:lvl w:ilvl="1" w:tplc="8F5E9030" w:tentative="1">
      <w:start w:val="1"/>
      <w:numFmt w:val="bullet"/>
      <w:lvlText w:val="•"/>
      <w:lvlJc w:val="left"/>
      <w:pPr>
        <w:tabs>
          <w:tab w:val="num" w:pos="1080"/>
        </w:tabs>
        <w:ind w:left="1080" w:hanging="360"/>
      </w:pPr>
      <w:rPr>
        <w:rFonts w:ascii="Arial" w:hAnsi="Arial" w:hint="default"/>
      </w:rPr>
    </w:lvl>
    <w:lvl w:ilvl="2" w:tplc="FF809BDA" w:tentative="1">
      <w:start w:val="1"/>
      <w:numFmt w:val="bullet"/>
      <w:lvlText w:val="•"/>
      <w:lvlJc w:val="left"/>
      <w:pPr>
        <w:tabs>
          <w:tab w:val="num" w:pos="1800"/>
        </w:tabs>
        <w:ind w:left="1800" w:hanging="360"/>
      </w:pPr>
      <w:rPr>
        <w:rFonts w:ascii="Arial" w:hAnsi="Arial" w:hint="default"/>
      </w:rPr>
    </w:lvl>
    <w:lvl w:ilvl="3" w:tplc="7DC6B522" w:tentative="1">
      <w:start w:val="1"/>
      <w:numFmt w:val="bullet"/>
      <w:lvlText w:val="•"/>
      <w:lvlJc w:val="left"/>
      <w:pPr>
        <w:tabs>
          <w:tab w:val="num" w:pos="2520"/>
        </w:tabs>
        <w:ind w:left="2520" w:hanging="360"/>
      </w:pPr>
      <w:rPr>
        <w:rFonts w:ascii="Arial" w:hAnsi="Arial" w:hint="default"/>
      </w:rPr>
    </w:lvl>
    <w:lvl w:ilvl="4" w:tplc="5E80E7FA" w:tentative="1">
      <w:start w:val="1"/>
      <w:numFmt w:val="bullet"/>
      <w:lvlText w:val="•"/>
      <w:lvlJc w:val="left"/>
      <w:pPr>
        <w:tabs>
          <w:tab w:val="num" w:pos="3240"/>
        </w:tabs>
        <w:ind w:left="3240" w:hanging="360"/>
      </w:pPr>
      <w:rPr>
        <w:rFonts w:ascii="Arial" w:hAnsi="Arial" w:hint="default"/>
      </w:rPr>
    </w:lvl>
    <w:lvl w:ilvl="5" w:tplc="EF80A4AA" w:tentative="1">
      <w:start w:val="1"/>
      <w:numFmt w:val="bullet"/>
      <w:lvlText w:val="•"/>
      <w:lvlJc w:val="left"/>
      <w:pPr>
        <w:tabs>
          <w:tab w:val="num" w:pos="3960"/>
        </w:tabs>
        <w:ind w:left="3960" w:hanging="360"/>
      </w:pPr>
      <w:rPr>
        <w:rFonts w:ascii="Arial" w:hAnsi="Arial" w:hint="default"/>
      </w:rPr>
    </w:lvl>
    <w:lvl w:ilvl="6" w:tplc="7D907A06" w:tentative="1">
      <w:start w:val="1"/>
      <w:numFmt w:val="bullet"/>
      <w:lvlText w:val="•"/>
      <w:lvlJc w:val="left"/>
      <w:pPr>
        <w:tabs>
          <w:tab w:val="num" w:pos="4680"/>
        </w:tabs>
        <w:ind w:left="4680" w:hanging="360"/>
      </w:pPr>
      <w:rPr>
        <w:rFonts w:ascii="Arial" w:hAnsi="Arial" w:hint="default"/>
      </w:rPr>
    </w:lvl>
    <w:lvl w:ilvl="7" w:tplc="AD6A5330" w:tentative="1">
      <w:start w:val="1"/>
      <w:numFmt w:val="bullet"/>
      <w:lvlText w:val="•"/>
      <w:lvlJc w:val="left"/>
      <w:pPr>
        <w:tabs>
          <w:tab w:val="num" w:pos="5400"/>
        </w:tabs>
        <w:ind w:left="5400" w:hanging="360"/>
      </w:pPr>
      <w:rPr>
        <w:rFonts w:ascii="Arial" w:hAnsi="Arial" w:hint="default"/>
      </w:rPr>
    </w:lvl>
    <w:lvl w:ilvl="8" w:tplc="AD30BC9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D4047A5"/>
    <w:multiLevelType w:val="hybridMultilevel"/>
    <w:tmpl w:val="9A60F900"/>
    <w:lvl w:ilvl="0" w:tplc="F7948E22">
      <w:start w:val="1"/>
      <w:numFmt w:val="bullet"/>
      <w:lvlText w:val="•"/>
      <w:lvlJc w:val="left"/>
      <w:pPr>
        <w:tabs>
          <w:tab w:val="num" w:pos="360"/>
        </w:tabs>
        <w:ind w:left="360" w:hanging="360"/>
      </w:pPr>
      <w:rPr>
        <w:rFonts w:ascii="Arial" w:hAnsi="Arial" w:hint="default"/>
      </w:rPr>
    </w:lvl>
    <w:lvl w:ilvl="1" w:tplc="1B70E108" w:tentative="1">
      <w:start w:val="1"/>
      <w:numFmt w:val="bullet"/>
      <w:lvlText w:val="•"/>
      <w:lvlJc w:val="left"/>
      <w:pPr>
        <w:tabs>
          <w:tab w:val="num" w:pos="1080"/>
        </w:tabs>
        <w:ind w:left="1080" w:hanging="360"/>
      </w:pPr>
      <w:rPr>
        <w:rFonts w:ascii="Arial" w:hAnsi="Arial" w:hint="default"/>
      </w:rPr>
    </w:lvl>
    <w:lvl w:ilvl="2" w:tplc="A2A8A16C" w:tentative="1">
      <w:start w:val="1"/>
      <w:numFmt w:val="bullet"/>
      <w:lvlText w:val="•"/>
      <w:lvlJc w:val="left"/>
      <w:pPr>
        <w:tabs>
          <w:tab w:val="num" w:pos="1800"/>
        </w:tabs>
        <w:ind w:left="1800" w:hanging="360"/>
      </w:pPr>
      <w:rPr>
        <w:rFonts w:ascii="Arial" w:hAnsi="Arial" w:hint="default"/>
      </w:rPr>
    </w:lvl>
    <w:lvl w:ilvl="3" w:tplc="23AE3CFE" w:tentative="1">
      <w:start w:val="1"/>
      <w:numFmt w:val="bullet"/>
      <w:lvlText w:val="•"/>
      <w:lvlJc w:val="left"/>
      <w:pPr>
        <w:tabs>
          <w:tab w:val="num" w:pos="2520"/>
        </w:tabs>
        <w:ind w:left="2520" w:hanging="360"/>
      </w:pPr>
      <w:rPr>
        <w:rFonts w:ascii="Arial" w:hAnsi="Arial" w:hint="default"/>
      </w:rPr>
    </w:lvl>
    <w:lvl w:ilvl="4" w:tplc="5742158E" w:tentative="1">
      <w:start w:val="1"/>
      <w:numFmt w:val="bullet"/>
      <w:lvlText w:val="•"/>
      <w:lvlJc w:val="left"/>
      <w:pPr>
        <w:tabs>
          <w:tab w:val="num" w:pos="3240"/>
        </w:tabs>
        <w:ind w:left="3240" w:hanging="360"/>
      </w:pPr>
      <w:rPr>
        <w:rFonts w:ascii="Arial" w:hAnsi="Arial" w:hint="default"/>
      </w:rPr>
    </w:lvl>
    <w:lvl w:ilvl="5" w:tplc="68DA1308" w:tentative="1">
      <w:start w:val="1"/>
      <w:numFmt w:val="bullet"/>
      <w:lvlText w:val="•"/>
      <w:lvlJc w:val="left"/>
      <w:pPr>
        <w:tabs>
          <w:tab w:val="num" w:pos="3960"/>
        </w:tabs>
        <w:ind w:left="3960" w:hanging="360"/>
      </w:pPr>
      <w:rPr>
        <w:rFonts w:ascii="Arial" w:hAnsi="Arial" w:hint="default"/>
      </w:rPr>
    </w:lvl>
    <w:lvl w:ilvl="6" w:tplc="8872114E" w:tentative="1">
      <w:start w:val="1"/>
      <w:numFmt w:val="bullet"/>
      <w:lvlText w:val="•"/>
      <w:lvlJc w:val="left"/>
      <w:pPr>
        <w:tabs>
          <w:tab w:val="num" w:pos="4680"/>
        </w:tabs>
        <w:ind w:left="4680" w:hanging="360"/>
      </w:pPr>
      <w:rPr>
        <w:rFonts w:ascii="Arial" w:hAnsi="Arial" w:hint="default"/>
      </w:rPr>
    </w:lvl>
    <w:lvl w:ilvl="7" w:tplc="630E6C64" w:tentative="1">
      <w:start w:val="1"/>
      <w:numFmt w:val="bullet"/>
      <w:lvlText w:val="•"/>
      <w:lvlJc w:val="left"/>
      <w:pPr>
        <w:tabs>
          <w:tab w:val="num" w:pos="5400"/>
        </w:tabs>
        <w:ind w:left="5400" w:hanging="360"/>
      </w:pPr>
      <w:rPr>
        <w:rFonts w:ascii="Arial" w:hAnsi="Arial" w:hint="default"/>
      </w:rPr>
    </w:lvl>
    <w:lvl w:ilvl="8" w:tplc="BBECBC90"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D7B2DDB"/>
    <w:multiLevelType w:val="hybridMultilevel"/>
    <w:tmpl w:val="E79CCA92"/>
    <w:lvl w:ilvl="0" w:tplc="3554521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3942C5"/>
    <w:multiLevelType w:val="hybridMultilevel"/>
    <w:tmpl w:val="84FAD5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657E4F"/>
    <w:multiLevelType w:val="hybridMultilevel"/>
    <w:tmpl w:val="ACD608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EAB5A60"/>
    <w:multiLevelType w:val="hybridMultilevel"/>
    <w:tmpl w:val="DC30D57E"/>
    <w:lvl w:ilvl="0" w:tplc="CD2EF482">
      <w:start w:val="1"/>
      <w:numFmt w:val="bullet"/>
      <w:lvlText w:val="•"/>
      <w:lvlJc w:val="left"/>
      <w:pPr>
        <w:tabs>
          <w:tab w:val="num" w:pos="360"/>
        </w:tabs>
        <w:ind w:left="360" w:hanging="360"/>
      </w:pPr>
      <w:rPr>
        <w:rFonts w:ascii="Arial" w:hAnsi="Arial" w:hint="default"/>
      </w:rPr>
    </w:lvl>
    <w:lvl w:ilvl="1" w:tplc="C6426C10">
      <w:start w:val="50"/>
      <w:numFmt w:val="bullet"/>
      <w:lvlText w:val="•"/>
      <w:lvlJc w:val="left"/>
      <w:pPr>
        <w:tabs>
          <w:tab w:val="num" w:pos="1080"/>
        </w:tabs>
        <w:ind w:left="1080" w:hanging="360"/>
      </w:pPr>
      <w:rPr>
        <w:rFonts w:ascii="Arial" w:hAnsi="Arial" w:hint="default"/>
      </w:rPr>
    </w:lvl>
    <w:lvl w:ilvl="2" w:tplc="2C6CA832" w:tentative="1">
      <w:start w:val="1"/>
      <w:numFmt w:val="bullet"/>
      <w:lvlText w:val="•"/>
      <w:lvlJc w:val="left"/>
      <w:pPr>
        <w:tabs>
          <w:tab w:val="num" w:pos="1800"/>
        </w:tabs>
        <w:ind w:left="1800" w:hanging="360"/>
      </w:pPr>
      <w:rPr>
        <w:rFonts w:ascii="Arial" w:hAnsi="Arial" w:hint="default"/>
      </w:rPr>
    </w:lvl>
    <w:lvl w:ilvl="3" w:tplc="0D025076" w:tentative="1">
      <w:start w:val="1"/>
      <w:numFmt w:val="bullet"/>
      <w:lvlText w:val="•"/>
      <w:lvlJc w:val="left"/>
      <w:pPr>
        <w:tabs>
          <w:tab w:val="num" w:pos="2520"/>
        </w:tabs>
        <w:ind w:left="2520" w:hanging="360"/>
      </w:pPr>
      <w:rPr>
        <w:rFonts w:ascii="Arial" w:hAnsi="Arial" w:hint="default"/>
      </w:rPr>
    </w:lvl>
    <w:lvl w:ilvl="4" w:tplc="371A51BC" w:tentative="1">
      <w:start w:val="1"/>
      <w:numFmt w:val="bullet"/>
      <w:lvlText w:val="•"/>
      <w:lvlJc w:val="left"/>
      <w:pPr>
        <w:tabs>
          <w:tab w:val="num" w:pos="3240"/>
        </w:tabs>
        <w:ind w:left="3240" w:hanging="360"/>
      </w:pPr>
      <w:rPr>
        <w:rFonts w:ascii="Arial" w:hAnsi="Arial" w:hint="default"/>
      </w:rPr>
    </w:lvl>
    <w:lvl w:ilvl="5" w:tplc="EAB4ACDA" w:tentative="1">
      <w:start w:val="1"/>
      <w:numFmt w:val="bullet"/>
      <w:lvlText w:val="•"/>
      <w:lvlJc w:val="left"/>
      <w:pPr>
        <w:tabs>
          <w:tab w:val="num" w:pos="3960"/>
        </w:tabs>
        <w:ind w:left="3960" w:hanging="360"/>
      </w:pPr>
      <w:rPr>
        <w:rFonts w:ascii="Arial" w:hAnsi="Arial" w:hint="default"/>
      </w:rPr>
    </w:lvl>
    <w:lvl w:ilvl="6" w:tplc="9F341D52" w:tentative="1">
      <w:start w:val="1"/>
      <w:numFmt w:val="bullet"/>
      <w:lvlText w:val="•"/>
      <w:lvlJc w:val="left"/>
      <w:pPr>
        <w:tabs>
          <w:tab w:val="num" w:pos="4680"/>
        </w:tabs>
        <w:ind w:left="4680" w:hanging="360"/>
      </w:pPr>
      <w:rPr>
        <w:rFonts w:ascii="Arial" w:hAnsi="Arial" w:hint="default"/>
      </w:rPr>
    </w:lvl>
    <w:lvl w:ilvl="7" w:tplc="5DCCF4BC" w:tentative="1">
      <w:start w:val="1"/>
      <w:numFmt w:val="bullet"/>
      <w:lvlText w:val="•"/>
      <w:lvlJc w:val="left"/>
      <w:pPr>
        <w:tabs>
          <w:tab w:val="num" w:pos="5400"/>
        </w:tabs>
        <w:ind w:left="5400" w:hanging="360"/>
      </w:pPr>
      <w:rPr>
        <w:rFonts w:ascii="Arial" w:hAnsi="Arial" w:hint="default"/>
      </w:rPr>
    </w:lvl>
    <w:lvl w:ilvl="8" w:tplc="53A42DBC"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4069469D"/>
    <w:multiLevelType w:val="hybridMultilevel"/>
    <w:tmpl w:val="8812BD74"/>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68C2533"/>
    <w:multiLevelType w:val="hybridMultilevel"/>
    <w:tmpl w:val="9F74BD62"/>
    <w:lvl w:ilvl="0" w:tplc="D7128C52">
      <w:start w:val="1"/>
      <w:numFmt w:val="bullet"/>
      <w:lvlText w:val="•"/>
      <w:lvlJc w:val="left"/>
      <w:pPr>
        <w:tabs>
          <w:tab w:val="num" w:pos="720"/>
        </w:tabs>
        <w:ind w:left="720" w:hanging="360"/>
      </w:pPr>
      <w:rPr>
        <w:rFonts w:ascii="Arial" w:hAnsi="Arial" w:hint="default"/>
      </w:rPr>
    </w:lvl>
    <w:lvl w:ilvl="1" w:tplc="AA06302A" w:tentative="1">
      <w:start w:val="1"/>
      <w:numFmt w:val="bullet"/>
      <w:lvlText w:val="•"/>
      <w:lvlJc w:val="left"/>
      <w:pPr>
        <w:tabs>
          <w:tab w:val="num" w:pos="1440"/>
        </w:tabs>
        <w:ind w:left="1440" w:hanging="360"/>
      </w:pPr>
      <w:rPr>
        <w:rFonts w:ascii="Arial" w:hAnsi="Arial" w:hint="default"/>
      </w:rPr>
    </w:lvl>
    <w:lvl w:ilvl="2" w:tplc="451A8860" w:tentative="1">
      <w:start w:val="1"/>
      <w:numFmt w:val="bullet"/>
      <w:lvlText w:val="•"/>
      <w:lvlJc w:val="left"/>
      <w:pPr>
        <w:tabs>
          <w:tab w:val="num" w:pos="2160"/>
        </w:tabs>
        <w:ind w:left="2160" w:hanging="360"/>
      </w:pPr>
      <w:rPr>
        <w:rFonts w:ascii="Arial" w:hAnsi="Arial" w:hint="default"/>
      </w:rPr>
    </w:lvl>
    <w:lvl w:ilvl="3" w:tplc="68CAA77C" w:tentative="1">
      <w:start w:val="1"/>
      <w:numFmt w:val="bullet"/>
      <w:lvlText w:val="•"/>
      <w:lvlJc w:val="left"/>
      <w:pPr>
        <w:tabs>
          <w:tab w:val="num" w:pos="2880"/>
        </w:tabs>
        <w:ind w:left="2880" w:hanging="360"/>
      </w:pPr>
      <w:rPr>
        <w:rFonts w:ascii="Arial" w:hAnsi="Arial" w:hint="default"/>
      </w:rPr>
    </w:lvl>
    <w:lvl w:ilvl="4" w:tplc="B664C788" w:tentative="1">
      <w:start w:val="1"/>
      <w:numFmt w:val="bullet"/>
      <w:lvlText w:val="•"/>
      <w:lvlJc w:val="left"/>
      <w:pPr>
        <w:tabs>
          <w:tab w:val="num" w:pos="3600"/>
        </w:tabs>
        <w:ind w:left="3600" w:hanging="360"/>
      </w:pPr>
      <w:rPr>
        <w:rFonts w:ascii="Arial" w:hAnsi="Arial" w:hint="default"/>
      </w:rPr>
    </w:lvl>
    <w:lvl w:ilvl="5" w:tplc="4816C918" w:tentative="1">
      <w:start w:val="1"/>
      <w:numFmt w:val="bullet"/>
      <w:lvlText w:val="•"/>
      <w:lvlJc w:val="left"/>
      <w:pPr>
        <w:tabs>
          <w:tab w:val="num" w:pos="4320"/>
        </w:tabs>
        <w:ind w:left="4320" w:hanging="360"/>
      </w:pPr>
      <w:rPr>
        <w:rFonts w:ascii="Arial" w:hAnsi="Arial" w:hint="default"/>
      </w:rPr>
    </w:lvl>
    <w:lvl w:ilvl="6" w:tplc="48C2B262" w:tentative="1">
      <w:start w:val="1"/>
      <w:numFmt w:val="bullet"/>
      <w:lvlText w:val="•"/>
      <w:lvlJc w:val="left"/>
      <w:pPr>
        <w:tabs>
          <w:tab w:val="num" w:pos="5040"/>
        </w:tabs>
        <w:ind w:left="5040" w:hanging="360"/>
      </w:pPr>
      <w:rPr>
        <w:rFonts w:ascii="Arial" w:hAnsi="Arial" w:hint="default"/>
      </w:rPr>
    </w:lvl>
    <w:lvl w:ilvl="7" w:tplc="EA92A9C2" w:tentative="1">
      <w:start w:val="1"/>
      <w:numFmt w:val="bullet"/>
      <w:lvlText w:val="•"/>
      <w:lvlJc w:val="left"/>
      <w:pPr>
        <w:tabs>
          <w:tab w:val="num" w:pos="5760"/>
        </w:tabs>
        <w:ind w:left="5760" w:hanging="360"/>
      </w:pPr>
      <w:rPr>
        <w:rFonts w:ascii="Arial" w:hAnsi="Arial" w:hint="default"/>
      </w:rPr>
    </w:lvl>
    <w:lvl w:ilvl="8" w:tplc="EB90983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76C4E72"/>
    <w:multiLevelType w:val="hybridMultilevel"/>
    <w:tmpl w:val="3EDE13EE"/>
    <w:lvl w:ilvl="0" w:tplc="35545212">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49295BE6"/>
    <w:multiLevelType w:val="hybridMultilevel"/>
    <w:tmpl w:val="B9AA318C"/>
    <w:lvl w:ilvl="0" w:tplc="4882F18E">
      <w:start w:val="1"/>
      <w:numFmt w:val="bullet"/>
      <w:lvlText w:val="•"/>
      <w:lvlJc w:val="left"/>
      <w:pPr>
        <w:tabs>
          <w:tab w:val="num" w:pos="720"/>
        </w:tabs>
        <w:ind w:left="720" w:hanging="360"/>
      </w:pPr>
      <w:rPr>
        <w:rFonts w:ascii="Arial" w:hAnsi="Arial" w:hint="default"/>
      </w:rPr>
    </w:lvl>
    <w:lvl w:ilvl="1" w:tplc="570E3D4E" w:tentative="1">
      <w:start w:val="1"/>
      <w:numFmt w:val="bullet"/>
      <w:lvlText w:val="•"/>
      <w:lvlJc w:val="left"/>
      <w:pPr>
        <w:tabs>
          <w:tab w:val="num" w:pos="1440"/>
        </w:tabs>
        <w:ind w:left="1440" w:hanging="360"/>
      </w:pPr>
      <w:rPr>
        <w:rFonts w:ascii="Arial" w:hAnsi="Arial" w:hint="default"/>
      </w:rPr>
    </w:lvl>
    <w:lvl w:ilvl="2" w:tplc="23BAE316" w:tentative="1">
      <w:start w:val="1"/>
      <w:numFmt w:val="bullet"/>
      <w:lvlText w:val="•"/>
      <w:lvlJc w:val="left"/>
      <w:pPr>
        <w:tabs>
          <w:tab w:val="num" w:pos="2160"/>
        </w:tabs>
        <w:ind w:left="2160" w:hanging="360"/>
      </w:pPr>
      <w:rPr>
        <w:rFonts w:ascii="Arial" w:hAnsi="Arial" w:hint="default"/>
      </w:rPr>
    </w:lvl>
    <w:lvl w:ilvl="3" w:tplc="5EA44B94" w:tentative="1">
      <w:start w:val="1"/>
      <w:numFmt w:val="bullet"/>
      <w:lvlText w:val="•"/>
      <w:lvlJc w:val="left"/>
      <w:pPr>
        <w:tabs>
          <w:tab w:val="num" w:pos="2880"/>
        </w:tabs>
        <w:ind w:left="2880" w:hanging="360"/>
      </w:pPr>
      <w:rPr>
        <w:rFonts w:ascii="Arial" w:hAnsi="Arial" w:hint="default"/>
      </w:rPr>
    </w:lvl>
    <w:lvl w:ilvl="4" w:tplc="C41C0DFA" w:tentative="1">
      <w:start w:val="1"/>
      <w:numFmt w:val="bullet"/>
      <w:lvlText w:val="•"/>
      <w:lvlJc w:val="left"/>
      <w:pPr>
        <w:tabs>
          <w:tab w:val="num" w:pos="3600"/>
        </w:tabs>
        <w:ind w:left="3600" w:hanging="360"/>
      </w:pPr>
      <w:rPr>
        <w:rFonts w:ascii="Arial" w:hAnsi="Arial" w:hint="default"/>
      </w:rPr>
    </w:lvl>
    <w:lvl w:ilvl="5" w:tplc="6B4A5A7E" w:tentative="1">
      <w:start w:val="1"/>
      <w:numFmt w:val="bullet"/>
      <w:lvlText w:val="•"/>
      <w:lvlJc w:val="left"/>
      <w:pPr>
        <w:tabs>
          <w:tab w:val="num" w:pos="4320"/>
        </w:tabs>
        <w:ind w:left="4320" w:hanging="360"/>
      </w:pPr>
      <w:rPr>
        <w:rFonts w:ascii="Arial" w:hAnsi="Arial" w:hint="default"/>
      </w:rPr>
    </w:lvl>
    <w:lvl w:ilvl="6" w:tplc="FE408CE6" w:tentative="1">
      <w:start w:val="1"/>
      <w:numFmt w:val="bullet"/>
      <w:lvlText w:val="•"/>
      <w:lvlJc w:val="left"/>
      <w:pPr>
        <w:tabs>
          <w:tab w:val="num" w:pos="5040"/>
        </w:tabs>
        <w:ind w:left="5040" w:hanging="360"/>
      </w:pPr>
      <w:rPr>
        <w:rFonts w:ascii="Arial" w:hAnsi="Arial" w:hint="default"/>
      </w:rPr>
    </w:lvl>
    <w:lvl w:ilvl="7" w:tplc="F76CAEEC" w:tentative="1">
      <w:start w:val="1"/>
      <w:numFmt w:val="bullet"/>
      <w:lvlText w:val="•"/>
      <w:lvlJc w:val="left"/>
      <w:pPr>
        <w:tabs>
          <w:tab w:val="num" w:pos="5760"/>
        </w:tabs>
        <w:ind w:left="5760" w:hanging="360"/>
      </w:pPr>
      <w:rPr>
        <w:rFonts w:ascii="Arial" w:hAnsi="Arial" w:hint="default"/>
      </w:rPr>
    </w:lvl>
    <w:lvl w:ilvl="8" w:tplc="36DAC3F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3314BCD"/>
    <w:multiLevelType w:val="hybridMultilevel"/>
    <w:tmpl w:val="39AE572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59E44672"/>
    <w:multiLevelType w:val="hybridMultilevel"/>
    <w:tmpl w:val="B3F2D9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4A02C6D"/>
    <w:multiLevelType w:val="hybridMultilevel"/>
    <w:tmpl w:val="2732294A"/>
    <w:lvl w:ilvl="0" w:tplc="826835AE">
      <w:start w:val="1"/>
      <w:numFmt w:val="bullet"/>
      <w:lvlText w:val="•"/>
      <w:lvlJc w:val="left"/>
      <w:pPr>
        <w:tabs>
          <w:tab w:val="num" w:pos="720"/>
        </w:tabs>
        <w:ind w:left="720" w:hanging="360"/>
      </w:pPr>
      <w:rPr>
        <w:rFonts w:ascii="Arial" w:hAnsi="Arial" w:hint="default"/>
      </w:rPr>
    </w:lvl>
    <w:lvl w:ilvl="1" w:tplc="CEBA29C6" w:tentative="1">
      <w:start w:val="1"/>
      <w:numFmt w:val="bullet"/>
      <w:lvlText w:val="•"/>
      <w:lvlJc w:val="left"/>
      <w:pPr>
        <w:tabs>
          <w:tab w:val="num" w:pos="1440"/>
        </w:tabs>
        <w:ind w:left="1440" w:hanging="360"/>
      </w:pPr>
      <w:rPr>
        <w:rFonts w:ascii="Arial" w:hAnsi="Arial" w:hint="default"/>
      </w:rPr>
    </w:lvl>
    <w:lvl w:ilvl="2" w:tplc="D47075D2" w:tentative="1">
      <w:start w:val="1"/>
      <w:numFmt w:val="bullet"/>
      <w:lvlText w:val="•"/>
      <w:lvlJc w:val="left"/>
      <w:pPr>
        <w:tabs>
          <w:tab w:val="num" w:pos="2160"/>
        </w:tabs>
        <w:ind w:left="2160" w:hanging="360"/>
      </w:pPr>
      <w:rPr>
        <w:rFonts w:ascii="Arial" w:hAnsi="Arial" w:hint="default"/>
      </w:rPr>
    </w:lvl>
    <w:lvl w:ilvl="3" w:tplc="533A649A" w:tentative="1">
      <w:start w:val="1"/>
      <w:numFmt w:val="bullet"/>
      <w:lvlText w:val="•"/>
      <w:lvlJc w:val="left"/>
      <w:pPr>
        <w:tabs>
          <w:tab w:val="num" w:pos="2880"/>
        </w:tabs>
        <w:ind w:left="2880" w:hanging="360"/>
      </w:pPr>
      <w:rPr>
        <w:rFonts w:ascii="Arial" w:hAnsi="Arial" w:hint="default"/>
      </w:rPr>
    </w:lvl>
    <w:lvl w:ilvl="4" w:tplc="C68C9CD0" w:tentative="1">
      <w:start w:val="1"/>
      <w:numFmt w:val="bullet"/>
      <w:lvlText w:val="•"/>
      <w:lvlJc w:val="left"/>
      <w:pPr>
        <w:tabs>
          <w:tab w:val="num" w:pos="3600"/>
        </w:tabs>
        <w:ind w:left="3600" w:hanging="360"/>
      </w:pPr>
      <w:rPr>
        <w:rFonts w:ascii="Arial" w:hAnsi="Arial" w:hint="default"/>
      </w:rPr>
    </w:lvl>
    <w:lvl w:ilvl="5" w:tplc="583A3F36" w:tentative="1">
      <w:start w:val="1"/>
      <w:numFmt w:val="bullet"/>
      <w:lvlText w:val="•"/>
      <w:lvlJc w:val="left"/>
      <w:pPr>
        <w:tabs>
          <w:tab w:val="num" w:pos="4320"/>
        </w:tabs>
        <w:ind w:left="4320" w:hanging="360"/>
      </w:pPr>
      <w:rPr>
        <w:rFonts w:ascii="Arial" w:hAnsi="Arial" w:hint="default"/>
      </w:rPr>
    </w:lvl>
    <w:lvl w:ilvl="6" w:tplc="8180A246" w:tentative="1">
      <w:start w:val="1"/>
      <w:numFmt w:val="bullet"/>
      <w:lvlText w:val="•"/>
      <w:lvlJc w:val="left"/>
      <w:pPr>
        <w:tabs>
          <w:tab w:val="num" w:pos="5040"/>
        </w:tabs>
        <w:ind w:left="5040" w:hanging="360"/>
      </w:pPr>
      <w:rPr>
        <w:rFonts w:ascii="Arial" w:hAnsi="Arial" w:hint="default"/>
      </w:rPr>
    </w:lvl>
    <w:lvl w:ilvl="7" w:tplc="D24EA190" w:tentative="1">
      <w:start w:val="1"/>
      <w:numFmt w:val="bullet"/>
      <w:lvlText w:val="•"/>
      <w:lvlJc w:val="left"/>
      <w:pPr>
        <w:tabs>
          <w:tab w:val="num" w:pos="5760"/>
        </w:tabs>
        <w:ind w:left="5760" w:hanging="360"/>
      </w:pPr>
      <w:rPr>
        <w:rFonts w:ascii="Arial" w:hAnsi="Arial" w:hint="default"/>
      </w:rPr>
    </w:lvl>
    <w:lvl w:ilvl="8" w:tplc="9E325D4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50F40D2"/>
    <w:multiLevelType w:val="hybridMultilevel"/>
    <w:tmpl w:val="D5E64F10"/>
    <w:lvl w:ilvl="0" w:tplc="3554521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5901BE2"/>
    <w:multiLevelType w:val="hybridMultilevel"/>
    <w:tmpl w:val="A672D2FA"/>
    <w:lvl w:ilvl="0" w:tplc="71A0660A">
      <w:start w:val="1"/>
      <w:numFmt w:val="bullet"/>
      <w:lvlText w:val="•"/>
      <w:lvlJc w:val="left"/>
      <w:pPr>
        <w:tabs>
          <w:tab w:val="num" w:pos="720"/>
        </w:tabs>
        <w:ind w:left="720" w:hanging="360"/>
      </w:pPr>
      <w:rPr>
        <w:rFonts w:ascii="Arial" w:hAnsi="Arial" w:hint="default"/>
      </w:rPr>
    </w:lvl>
    <w:lvl w:ilvl="1" w:tplc="FA5EB0B6" w:tentative="1">
      <w:start w:val="1"/>
      <w:numFmt w:val="bullet"/>
      <w:lvlText w:val="•"/>
      <w:lvlJc w:val="left"/>
      <w:pPr>
        <w:tabs>
          <w:tab w:val="num" w:pos="1440"/>
        </w:tabs>
        <w:ind w:left="1440" w:hanging="360"/>
      </w:pPr>
      <w:rPr>
        <w:rFonts w:ascii="Arial" w:hAnsi="Arial" w:hint="default"/>
      </w:rPr>
    </w:lvl>
    <w:lvl w:ilvl="2" w:tplc="ED50B3B2" w:tentative="1">
      <w:start w:val="1"/>
      <w:numFmt w:val="bullet"/>
      <w:lvlText w:val="•"/>
      <w:lvlJc w:val="left"/>
      <w:pPr>
        <w:tabs>
          <w:tab w:val="num" w:pos="2160"/>
        </w:tabs>
        <w:ind w:left="2160" w:hanging="360"/>
      </w:pPr>
      <w:rPr>
        <w:rFonts w:ascii="Arial" w:hAnsi="Arial" w:hint="default"/>
      </w:rPr>
    </w:lvl>
    <w:lvl w:ilvl="3" w:tplc="31AAB4F0" w:tentative="1">
      <w:start w:val="1"/>
      <w:numFmt w:val="bullet"/>
      <w:lvlText w:val="•"/>
      <w:lvlJc w:val="left"/>
      <w:pPr>
        <w:tabs>
          <w:tab w:val="num" w:pos="2880"/>
        </w:tabs>
        <w:ind w:left="2880" w:hanging="360"/>
      </w:pPr>
      <w:rPr>
        <w:rFonts w:ascii="Arial" w:hAnsi="Arial" w:hint="default"/>
      </w:rPr>
    </w:lvl>
    <w:lvl w:ilvl="4" w:tplc="059EFB94" w:tentative="1">
      <w:start w:val="1"/>
      <w:numFmt w:val="bullet"/>
      <w:lvlText w:val="•"/>
      <w:lvlJc w:val="left"/>
      <w:pPr>
        <w:tabs>
          <w:tab w:val="num" w:pos="3600"/>
        </w:tabs>
        <w:ind w:left="3600" w:hanging="360"/>
      </w:pPr>
      <w:rPr>
        <w:rFonts w:ascii="Arial" w:hAnsi="Arial" w:hint="default"/>
      </w:rPr>
    </w:lvl>
    <w:lvl w:ilvl="5" w:tplc="EE6E8D88" w:tentative="1">
      <w:start w:val="1"/>
      <w:numFmt w:val="bullet"/>
      <w:lvlText w:val="•"/>
      <w:lvlJc w:val="left"/>
      <w:pPr>
        <w:tabs>
          <w:tab w:val="num" w:pos="4320"/>
        </w:tabs>
        <w:ind w:left="4320" w:hanging="360"/>
      </w:pPr>
      <w:rPr>
        <w:rFonts w:ascii="Arial" w:hAnsi="Arial" w:hint="default"/>
      </w:rPr>
    </w:lvl>
    <w:lvl w:ilvl="6" w:tplc="0A6E6D9A" w:tentative="1">
      <w:start w:val="1"/>
      <w:numFmt w:val="bullet"/>
      <w:lvlText w:val="•"/>
      <w:lvlJc w:val="left"/>
      <w:pPr>
        <w:tabs>
          <w:tab w:val="num" w:pos="5040"/>
        </w:tabs>
        <w:ind w:left="5040" w:hanging="360"/>
      </w:pPr>
      <w:rPr>
        <w:rFonts w:ascii="Arial" w:hAnsi="Arial" w:hint="default"/>
      </w:rPr>
    </w:lvl>
    <w:lvl w:ilvl="7" w:tplc="43A2FD18" w:tentative="1">
      <w:start w:val="1"/>
      <w:numFmt w:val="bullet"/>
      <w:lvlText w:val="•"/>
      <w:lvlJc w:val="left"/>
      <w:pPr>
        <w:tabs>
          <w:tab w:val="num" w:pos="5760"/>
        </w:tabs>
        <w:ind w:left="5760" w:hanging="360"/>
      </w:pPr>
      <w:rPr>
        <w:rFonts w:ascii="Arial" w:hAnsi="Arial" w:hint="default"/>
      </w:rPr>
    </w:lvl>
    <w:lvl w:ilvl="8" w:tplc="3ACAC33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E306B86"/>
    <w:multiLevelType w:val="hybridMultilevel"/>
    <w:tmpl w:val="950431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E1F4707"/>
    <w:multiLevelType w:val="hybridMultilevel"/>
    <w:tmpl w:val="2DFC6892"/>
    <w:lvl w:ilvl="0" w:tplc="4282ED46">
      <w:start w:val="1"/>
      <w:numFmt w:val="bullet"/>
      <w:lvlText w:val="•"/>
      <w:lvlJc w:val="left"/>
      <w:pPr>
        <w:tabs>
          <w:tab w:val="num" w:pos="720"/>
        </w:tabs>
        <w:ind w:left="720" w:hanging="360"/>
      </w:pPr>
      <w:rPr>
        <w:rFonts w:ascii="Arial" w:hAnsi="Arial" w:hint="default"/>
      </w:rPr>
    </w:lvl>
    <w:lvl w:ilvl="1" w:tplc="1506CEF8" w:tentative="1">
      <w:start w:val="1"/>
      <w:numFmt w:val="bullet"/>
      <w:lvlText w:val="•"/>
      <w:lvlJc w:val="left"/>
      <w:pPr>
        <w:tabs>
          <w:tab w:val="num" w:pos="1440"/>
        </w:tabs>
        <w:ind w:left="1440" w:hanging="360"/>
      </w:pPr>
      <w:rPr>
        <w:rFonts w:ascii="Arial" w:hAnsi="Arial" w:hint="default"/>
      </w:rPr>
    </w:lvl>
    <w:lvl w:ilvl="2" w:tplc="929CE452" w:tentative="1">
      <w:start w:val="1"/>
      <w:numFmt w:val="bullet"/>
      <w:lvlText w:val="•"/>
      <w:lvlJc w:val="left"/>
      <w:pPr>
        <w:tabs>
          <w:tab w:val="num" w:pos="2160"/>
        </w:tabs>
        <w:ind w:left="2160" w:hanging="360"/>
      </w:pPr>
      <w:rPr>
        <w:rFonts w:ascii="Arial" w:hAnsi="Arial" w:hint="default"/>
      </w:rPr>
    </w:lvl>
    <w:lvl w:ilvl="3" w:tplc="9A727C6E" w:tentative="1">
      <w:start w:val="1"/>
      <w:numFmt w:val="bullet"/>
      <w:lvlText w:val="•"/>
      <w:lvlJc w:val="left"/>
      <w:pPr>
        <w:tabs>
          <w:tab w:val="num" w:pos="2880"/>
        </w:tabs>
        <w:ind w:left="2880" w:hanging="360"/>
      </w:pPr>
      <w:rPr>
        <w:rFonts w:ascii="Arial" w:hAnsi="Arial" w:hint="default"/>
      </w:rPr>
    </w:lvl>
    <w:lvl w:ilvl="4" w:tplc="132022F4" w:tentative="1">
      <w:start w:val="1"/>
      <w:numFmt w:val="bullet"/>
      <w:lvlText w:val="•"/>
      <w:lvlJc w:val="left"/>
      <w:pPr>
        <w:tabs>
          <w:tab w:val="num" w:pos="3600"/>
        </w:tabs>
        <w:ind w:left="3600" w:hanging="360"/>
      </w:pPr>
      <w:rPr>
        <w:rFonts w:ascii="Arial" w:hAnsi="Arial" w:hint="default"/>
      </w:rPr>
    </w:lvl>
    <w:lvl w:ilvl="5" w:tplc="5D6C6090" w:tentative="1">
      <w:start w:val="1"/>
      <w:numFmt w:val="bullet"/>
      <w:lvlText w:val="•"/>
      <w:lvlJc w:val="left"/>
      <w:pPr>
        <w:tabs>
          <w:tab w:val="num" w:pos="4320"/>
        </w:tabs>
        <w:ind w:left="4320" w:hanging="360"/>
      </w:pPr>
      <w:rPr>
        <w:rFonts w:ascii="Arial" w:hAnsi="Arial" w:hint="default"/>
      </w:rPr>
    </w:lvl>
    <w:lvl w:ilvl="6" w:tplc="D4C89190" w:tentative="1">
      <w:start w:val="1"/>
      <w:numFmt w:val="bullet"/>
      <w:lvlText w:val="•"/>
      <w:lvlJc w:val="left"/>
      <w:pPr>
        <w:tabs>
          <w:tab w:val="num" w:pos="5040"/>
        </w:tabs>
        <w:ind w:left="5040" w:hanging="360"/>
      </w:pPr>
      <w:rPr>
        <w:rFonts w:ascii="Arial" w:hAnsi="Arial" w:hint="default"/>
      </w:rPr>
    </w:lvl>
    <w:lvl w:ilvl="7" w:tplc="C69E4E62" w:tentative="1">
      <w:start w:val="1"/>
      <w:numFmt w:val="bullet"/>
      <w:lvlText w:val="•"/>
      <w:lvlJc w:val="left"/>
      <w:pPr>
        <w:tabs>
          <w:tab w:val="num" w:pos="5760"/>
        </w:tabs>
        <w:ind w:left="5760" w:hanging="360"/>
      </w:pPr>
      <w:rPr>
        <w:rFonts w:ascii="Arial" w:hAnsi="Arial" w:hint="default"/>
      </w:rPr>
    </w:lvl>
    <w:lvl w:ilvl="8" w:tplc="8B54AE4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2"/>
  </w:num>
  <w:num w:numId="3">
    <w:abstractNumId w:val="15"/>
  </w:num>
  <w:num w:numId="4">
    <w:abstractNumId w:val="4"/>
  </w:num>
  <w:num w:numId="5">
    <w:abstractNumId w:val="10"/>
  </w:num>
  <w:num w:numId="6">
    <w:abstractNumId w:val="2"/>
  </w:num>
  <w:num w:numId="7">
    <w:abstractNumId w:val="11"/>
  </w:num>
  <w:num w:numId="8">
    <w:abstractNumId w:val="7"/>
  </w:num>
  <w:num w:numId="9">
    <w:abstractNumId w:val="3"/>
  </w:num>
  <w:num w:numId="10">
    <w:abstractNumId w:val="18"/>
  </w:num>
  <w:num w:numId="11">
    <w:abstractNumId w:val="9"/>
  </w:num>
  <w:num w:numId="12">
    <w:abstractNumId w:val="16"/>
  </w:num>
  <w:num w:numId="13">
    <w:abstractNumId w:val="14"/>
  </w:num>
  <w:num w:numId="14">
    <w:abstractNumId w:val="5"/>
  </w:num>
  <w:num w:numId="15">
    <w:abstractNumId w:val="13"/>
  </w:num>
  <w:num w:numId="16">
    <w:abstractNumId w:val="1"/>
  </w:num>
  <w:num w:numId="17">
    <w:abstractNumId w:val="17"/>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F8"/>
    <w:rsid w:val="000473F8"/>
    <w:rsid w:val="00081095"/>
    <w:rsid w:val="00124B29"/>
    <w:rsid w:val="001970B3"/>
    <w:rsid w:val="00247F60"/>
    <w:rsid w:val="002A5E66"/>
    <w:rsid w:val="0032705C"/>
    <w:rsid w:val="003441EB"/>
    <w:rsid w:val="003D0685"/>
    <w:rsid w:val="00434642"/>
    <w:rsid w:val="005C339F"/>
    <w:rsid w:val="006747F8"/>
    <w:rsid w:val="006903E5"/>
    <w:rsid w:val="006D3BE7"/>
    <w:rsid w:val="007010A7"/>
    <w:rsid w:val="0071474C"/>
    <w:rsid w:val="00914BBD"/>
    <w:rsid w:val="00B50188"/>
    <w:rsid w:val="00BD61F0"/>
    <w:rsid w:val="00BD6A14"/>
    <w:rsid w:val="00BE4085"/>
    <w:rsid w:val="00C21E80"/>
    <w:rsid w:val="00CB7BD0"/>
    <w:rsid w:val="00DA4495"/>
    <w:rsid w:val="00DD3E88"/>
    <w:rsid w:val="00F57E3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877F4"/>
  <w15:chartTrackingRefBased/>
  <w15:docId w15:val="{E1592F85-AF39-413A-9BD3-107517443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BE4085"/>
    <w:pPr>
      <w:keepNext/>
      <w:keepLines/>
      <w:spacing w:before="240" w:after="0"/>
      <w:outlineLvl w:val="0"/>
    </w:pPr>
    <w:rPr>
      <w:rFonts w:ascii="Arial Black" w:eastAsiaTheme="majorEastAsia" w:hAnsi="Arial Black" w:cstheme="majorBidi"/>
      <w:color w:val="2E74B5" w:themeColor="accent1" w:themeShade="BF"/>
      <w:sz w:val="32"/>
      <w:szCs w:val="32"/>
    </w:rPr>
  </w:style>
  <w:style w:type="paragraph" w:styleId="Titre2">
    <w:name w:val="heading 2"/>
    <w:basedOn w:val="Normal"/>
    <w:next w:val="Normal"/>
    <w:link w:val="Titre2Car"/>
    <w:uiPriority w:val="9"/>
    <w:unhideWhenUsed/>
    <w:qFormat/>
    <w:rsid w:val="00CB7BD0"/>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Titre3">
    <w:name w:val="heading 3"/>
    <w:basedOn w:val="Normal"/>
    <w:next w:val="Normal"/>
    <w:link w:val="Titre3Car"/>
    <w:uiPriority w:val="9"/>
    <w:unhideWhenUsed/>
    <w:qFormat/>
    <w:rsid w:val="007147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74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747F8"/>
    <w:pPr>
      <w:ind w:left="720"/>
      <w:contextualSpacing/>
    </w:pPr>
  </w:style>
  <w:style w:type="character" w:styleId="Textedelespacerserv">
    <w:name w:val="Placeholder Text"/>
    <w:basedOn w:val="Policepardfaut"/>
    <w:uiPriority w:val="99"/>
    <w:semiHidden/>
    <w:rsid w:val="006747F8"/>
    <w:rPr>
      <w:color w:val="808080"/>
    </w:rPr>
  </w:style>
  <w:style w:type="paragraph" w:styleId="Titre">
    <w:name w:val="Title"/>
    <w:basedOn w:val="Normal"/>
    <w:next w:val="Normal"/>
    <w:link w:val="TitreCar"/>
    <w:uiPriority w:val="10"/>
    <w:qFormat/>
    <w:rsid w:val="002A5E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A5E66"/>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BE4085"/>
    <w:rPr>
      <w:rFonts w:ascii="Arial Black" w:eastAsiaTheme="majorEastAsia" w:hAnsi="Arial Black" w:cstheme="majorBidi"/>
      <w:color w:val="2E74B5" w:themeColor="accent1" w:themeShade="BF"/>
      <w:sz w:val="32"/>
      <w:szCs w:val="32"/>
    </w:rPr>
  </w:style>
  <w:style w:type="paragraph" w:styleId="En-tte">
    <w:name w:val="header"/>
    <w:basedOn w:val="Normal"/>
    <w:link w:val="En-tteCar"/>
    <w:uiPriority w:val="99"/>
    <w:unhideWhenUsed/>
    <w:rsid w:val="00124B29"/>
    <w:pPr>
      <w:tabs>
        <w:tab w:val="center" w:pos="4536"/>
        <w:tab w:val="right" w:pos="9072"/>
      </w:tabs>
      <w:spacing w:after="0" w:line="240" w:lineRule="auto"/>
    </w:pPr>
  </w:style>
  <w:style w:type="character" w:customStyle="1" w:styleId="En-tteCar">
    <w:name w:val="En-tête Car"/>
    <w:basedOn w:val="Policepardfaut"/>
    <w:link w:val="En-tte"/>
    <w:uiPriority w:val="99"/>
    <w:rsid w:val="00124B29"/>
  </w:style>
  <w:style w:type="paragraph" w:styleId="Pieddepage">
    <w:name w:val="footer"/>
    <w:basedOn w:val="Normal"/>
    <w:link w:val="PieddepageCar"/>
    <w:uiPriority w:val="99"/>
    <w:unhideWhenUsed/>
    <w:rsid w:val="00124B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4B29"/>
  </w:style>
  <w:style w:type="paragraph" w:styleId="Textedebulles">
    <w:name w:val="Balloon Text"/>
    <w:basedOn w:val="Normal"/>
    <w:link w:val="TextedebullesCar"/>
    <w:uiPriority w:val="99"/>
    <w:semiHidden/>
    <w:unhideWhenUsed/>
    <w:rsid w:val="00124B2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24B29"/>
    <w:rPr>
      <w:rFonts w:ascii="Segoe UI" w:hAnsi="Segoe UI" w:cs="Segoe UI"/>
      <w:sz w:val="18"/>
      <w:szCs w:val="18"/>
    </w:rPr>
  </w:style>
  <w:style w:type="character" w:customStyle="1" w:styleId="Titre2Car">
    <w:name w:val="Titre 2 Car"/>
    <w:basedOn w:val="Policepardfaut"/>
    <w:link w:val="Titre2"/>
    <w:uiPriority w:val="9"/>
    <w:rsid w:val="00CB7BD0"/>
    <w:rPr>
      <w:rFonts w:asciiTheme="majorHAnsi" w:eastAsiaTheme="majorEastAsia" w:hAnsiTheme="majorHAnsi" w:cstheme="majorBidi"/>
      <w:b/>
      <w:color w:val="2E74B5" w:themeColor="accent1" w:themeShade="BF"/>
      <w:sz w:val="26"/>
      <w:szCs w:val="26"/>
    </w:rPr>
  </w:style>
  <w:style w:type="character" w:customStyle="1" w:styleId="Titre3Car">
    <w:name w:val="Titre 3 Car"/>
    <w:basedOn w:val="Policepardfaut"/>
    <w:link w:val="Titre3"/>
    <w:uiPriority w:val="9"/>
    <w:rsid w:val="0071474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43634">
      <w:bodyDiv w:val="1"/>
      <w:marLeft w:val="0"/>
      <w:marRight w:val="0"/>
      <w:marTop w:val="0"/>
      <w:marBottom w:val="0"/>
      <w:divBdr>
        <w:top w:val="none" w:sz="0" w:space="0" w:color="auto"/>
        <w:left w:val="none" w:sz="0" w:space="0" w:color="auto"/>
        <w:bottom w:val="none" w:sz="0" w:space="0" w:color="auto"/>
        <w:right w:val="none" w:sz="0" w:space="0" w:color="auto"/>
      </w:divBdr>
      <w:divsChild>
        <w:div w:id="1075667732">
          <w:marLeft w:val="360"/>
          <w:marRight w:val="0"/>
          <w:marTop w:val="200"/>
          <w:marBottom w:val="0"/>
          <w:divBdr>
            <w:top w:val="none" w:sz="0" w:space="0" w:color="auto"/>
            <w:left w:val="none" w:sz="0" w:space="0" w:color="auto"/>
            <w:bottom w:val="none" w:sz="0" w:space="0" w:color="auto"/>
            <w:right w:val="none" w:sz="0" w:space="0" w:color="auto"/>
          </w:divBdr>
        </w:div>
      </w:divsChild>
    </w:div>
    <w:div w:id="264844322">
      <w:bodyDiv w:val="1"/>
      <w:marLeft w:val="0"/>
      <w:marRight w:val="0"/>
      <w:marTop w:val="0"/>
      <w:marBottom w:val="0"/>
      <w:divBdr>
        <w:top w:val="none" w:sz="0" w:space="0" w:color="auto"/>
        <w:left w:val="none" w:sz="0" w:space="0" w:color="auto"/>
        <w:bottom w:val="none" w:sz="0" w:space="0" w:color="auto"/>
        <w:right w:val="none" w:sz="0" w:space="0" w:color="auto"/>
      </w:divBdr>
      <w:divsChild>
        <w:div w:id="2060939159">
          <w:marLeft w:val="360"/>
          <w:marRight w:val="0"/>
          <w:marTop w:val="200"/>
          <w:marBottom w:val="0"/>
          <w:divBdr>
            <w:top w:val="none" w:sz="0" w:space="0" w:color="auto"/>
            <w:left w:val="none" w:sz="0" w:space="0" w:color="auto"/>
            <w:bottom w:val="none" w:sz="0" w:space="0" w:color="auto"/>
            <w:right w:val="none" w:sz="0" w:space="0" w:color="auto"/>
          </w:divBdr>
        </w:div>
        <w:div w:id="1446119542">
          <w:marLeft w:val="360"/>
          <w:marRight w:val="0"/>
          <w:marTop w:val="200"/>
          <w:marBottom w:val="0"/>
          <w:divBdr>
            <w:top w:val="none" w:sz="0" w:space="0" w:color="auto"/>
            <w:left w:val="none" w:sz="0" w:space="0" w:color="auto"/>
            <w:bottom w:val="none" w:sz="0" w:space="0" w:color="auto"/>
            <w:right w:val="none" w:sz="0" w:space="0" w:color="auto"/>
          </w:divBdr>
        </w:div>
        <w:div w:id="1436828994">
          <w:marLeft w:val="360"/>
          <w:marRight w:val="0"/>
          <w:marTop w:val="200"/>
          <w:marBottom w:val="0"/>
          <w:divBdr>
            <w:top w:val="none" w:sz="0" w:space="0" w:color="auto"/>
            <w:left w:val="none" w:sz="0" w:space="0" w:color="auto"/>
            <w:bottom w:val="none" w:sz="0" w:space="0" w:color="auto"/>
            <w:right w:val="none" w:sz="0" w:space="0" w:color="auto"/>
          </w:divBdr>
        </w:div>
      </w:divsChild>
    </w:div>
    <w:div w:id="304236852">
      <w:bodyDiv w:val="1"/>
      <w:marLeft w:val="0"/>
      <w:marRight w:val="0"/>
      <w:marTop w:val="0"/>
      <w:marBottom w:val="0"/>
      <w:divBdr>
        <w:top w:val="none" w:sz="0" w:space="0" w:color="auto"/>
        <w:left w:val="none" w:sz="0" w:space="0" w:color="auto"/>
        <w:bottom w:val="none" w:sz="0" w:space="0" w:color="auto"/>
        <w:right w:val="none" w:sz="0" w:space="0" w:color="auto"/>
      </w:divBdr>
    </w:div>
    <w:div w:id="310135205">
      <w:bodyDiv w:val="1"/>
      <w:marLeft w:val="0"/>
      <w:marRight w:val="0"/>
      <w:marTop w:val="0"/>
      <w:marBottom w:val="0"/>
      <w:divBdr>
        <w:top w:val="none" w:sz="0" w:space="0" w:color="auto"/>
        <w:left w:val="none" w:sz="0" w:space="0" w:color="auto"/>
        <w:bottom w:val="none" w:sz="0" w:space="0" w:color="auto"/>
        <w:right w:val="none" w:sz="0" w:space="0" w:color="auto"/>
      </w:divBdr>
    </w:div>
    <w:div w:id="330257473">
      <w:bodyDiv w:val="1"/>
      <w:marLeft w:val="0"/>
      <w:marRight w:val="0"/>
      <w:marTop w:val="0"/>
      <w:marBottom w:val="0"/>
      <w:divBdr>
        <w:top w:val="none" w:sz="0" w:space="0" w:color="auto"/>
        <w:left w:val="none" w:sz="0" w:space="0" w:color="auto"/>
        <w:bottom w:val="none" w:sz="0" w:space="0" w:color="auto"/>
        <w:right w:val="none" w:sz="0" w:space="0" w:color="auto"/>
      </w:divBdr>
      <w:divsChild>
        <w:div w:id="1445081011">
          <w:marLeft w:val="360"/>
          <w:marRight w:val="0"/>
          <w:marTop w:val="200"/>
          <w:marBottom w:val="0"/>
          <w:divBdr>
            <w:top w:val="none" w:sz="0" w:space="0" w:color="auto"/>
            <w:left w:val="none" w:sz="0" w:space="0" w:color="auto"/>
            <w:bottom w:val="none" w:sz="0" w:space="0" w:color="auto"/>
            <w:right w:val="none" w:sz="0" w:space="0" w:color="auto"/>
          </w:divBdr>
        </w:div>
        <w:div w:id="1678385391">
          <w:marLeft w:val="360"/>
          <w:marRight w:val="0"/>
          <w:marTop w:val="200"/>
          <w:marBottom w:val="0"/>
          <w:divBdr>
            <w:top w:val="none" w:sz="0" w:space="0" w:color="auto"/>
            <w:left w:val="none" w:sz="0" w:space="0" w:color="auto"/>
            <w:bottom w:val="none" w:sz="0" w:space="0" w:color="auto"/>
            <w:right w:val="none" w:sz="0" w:space="0" w:color="auto"/>
          </w:divBdr>
        </w:div>
        <w:div w:id="1213926648">
          <w:marLeft w:val="360"/>
          <w:marRight w:val="0"/>
          <w:marTop w:val="200"/>
          <w:marBottom w:val="0"/>
          <w:divBdr>
            <w:top w:val="none" w:sz="0" w:space="0" w:color="auto"/>
            <w:left w:val="none" w:sz="0" w:space="0" w:color="auto"/>
            <w:bottom w:val="none" w:sz="0" w:space="0" w:color="auto"/>
            <w:right w:val="none" w:sz="0" w:space="0" w:color="auto"/>
          </w:divBdr>
        </w:div>
      </w:divsChild>
    </w:div>
    <w:div w:id="401297866">
      <w:bodyDiv w:val="1"/>
      <w:marLeft w:val="0"/>
      <w:marRight w:val="0"/>
      <w:marTop w:val="0"/>
      <w:marBottom w:val="0"/>
      <w:divBdr>
        <w:top w:val="none" w:sz="0" w:space="0" w:color="auto"/>
        <w:left w:val="none" w:sz="0" w:space="0" w:color="auto"/>
        <w:bottom w:val="none" w:sz="0" w:space="0" w:color="auto"/>
        <w:right w:val="none" w:sz="0" w:space="0" w:color="auto"/>
      </w:divBdr>
      <w:divsChild>
        <w:div w:id="1946570614">
          <w:marLeft w:val="360"/>
          <w:marRight w:val="0"/>
          <w:marTop w:val="200"/>
          <w:marBottom w:val="0"/>
          <w:divBdr>
            <w:top w:val="none" w:sz="0" w:space="0" w:color="auto"/>
            <w:left w:val="none" w:sz="0" w:space="0" w:color="auto"/>
            <w:bottom w:val="none" w:sz="0" w:space="0" w:color="auto"/>
            <w:right w:val="none" w:sz="0" w:space="0" w:color="auto"/>
          </w:divBdr>
        </w:div>
        <w:div w:id="1554541049">
          <w:marLeft w:val="360"/>
          <w:marRight w:val="0"/>
          <w:marTop w:val="200"/>
          <w:marBottom w:val="0"/>
          <w:divBdr>
            <w:top w:val="none" w:sz="0" w:space="0" w:color="auto"/>
            <w:left w:val="none" w:sz="0" w:space="0" w:color="auto"/>
            <w:bottom w:val="none" w:sz="0" w:space="0" w:color="auto"/>
            <w:right w:val="none" w:sz="0" w:space="0" w:color="auto"/>
          </w:divBdr>
        </w:div>
      </w:divsChild>
    </w:div>
    <w:div w:id="403337336">
      <w:bodyDiv w:val="1"/>
      <w:marLeft w:val="0"/>
      <w:marRight w:val="0"/>
      <w:marTop w:val="0"/>
      <w:marBottom w:val="0"/>
      <w:divBdr>
        <w:top w:val="none" w:sz="0" w:space="0" w:color="auto"/>
        <w:left w:val="none" w:sz="0" w:space="0" w:color="auto"/>
        <w:bottom w:val="none" w:sz="0" w:space="0" w:color="auto"/>
        <w:right w:val="none" w:sz="0" w:space="0" w:color="auto"/>
      </w:divBdr>
    </w:div>
    <w:div w:id="1366325624">
      <w:bodyDiv w:val="1"/>
      <w:marLeft w:val="0"/>
      <w:marRight w:val="0"/>
      <w:marTop w:val="0"/>
      <w:marBottom w:val="0"/>
      <w:divBdr>
        <w:top w:val="none" w:sz="0" w:space="0" w:color="auto"/>
        <w:left w:val="none" w:sz="0" w:space="0" w:color="auto"/>
        <w:bottom w:val="none" w:sz="0" w:space="0" w:color="auto"/>
        <w:right w:val="none" w:sz="0" w:space="0" w:color="auto"/>
      </w:divBdr>
    </w:div>
    <w:div w:id="1378578888">
      <w:bodyDiv w:val="1"/>
      <w:marLeft w:val="0"/>
      <w:marRight w:val="0"/>
      <w:marTop w:val="0"/>
      <w:marBottom w:val="0"/>
      <w:divBdr>
        <w:top w:val="none" w:sz="0" w:space="0" w:color="auto"/>
        <w:left w:val="none" w:sz="0" w:space="0" w:color="auto"/>
        <w:bottom w:val="none" w:sz="0" w:space="0" w:color="auto"/>
        <w:right w:val="none" w:sz="0" w:space="0" w:color="auto"/>
      </w:divBdr>
      <w:divsChild>
        <w:div w:id="1644195500">
          <w:marLeft w:val="360"/>
          <w:marRight w:val="0"/>
          <w:marTop w:val="200"/>
          <w:marBottom w:val="0"/>
          <w:divBdr>
            <w:top w:val="none" w:sz="0" w:space="0" w:color="auto"/>
            <w:left w:val="none" w:sz="0" w:space="0" w:color="auto"/>
            <w:bottom w:val="none" w:sz="0" w:space="0" w:color="auto"/>
            <w:right w:val="none" w:sz="0" w:space="0" w:color="auto"/>
          </w:divBdr>
        </w:div>
        <w:div w:id="513610639">
          <w:marLeft w:val="360"/>
          <w:marRight w:val="0"/>
          <w:marTop w:val="200"/>
          <w:marBottom w:val="0"/>
          <w:divBdr>
            <w:top w:val="none" w:sz="0" w:space="0" w:color="auto"/>
            <w:left w:val="none" w:sz="0" w:space="0" w:color="auto"/>
            <w:bottom w:val="none" w:sz="0" w:space="0" w:color="auto"/>
            <w:right w:val="none" w:sz="0" w:space="0" w:color="auto"/>
          </w:divBdr>
        </w:div>
      </w:divsChild>
    </w:div>
    <w:div w:id="1494419102">
      <w:bodyDiv w:val="1"/>
      <w:marLeft w:val="0"/>
      <w:marRight w:val="0"/>
      <w:marTop w:val="0"/>
      <w:marBottom w:val="0"/>
      <w:divBdr>
        <w:top w:val="none" w:sz="0" w:space="0" w:color="auto"/>
        <w:left w:val="none" w:sz="0" w:space="0" w:color="auto"/>
        <w:bottom w:val="none" w:sz="0" w:space="0" w:color="auto"/>
        <w:right w:val="none" w:sz="0" w:space="0" w:color="auto"/>
      </w:divBdr>
      <w:divsChild>
        <w:div w:id="1858543544">
          <w:marLeft w:val="360"/>
          <w:marRight w:val="0"/>
          <w:marTop w:val="200"/>
          <w:marBottom w:val="0"/>
          <w:divBdr>
            <w:top w:val="none" w:sz="0" w:space="0" w:color="auto"/>
            <w:left w:val="none" w:sz="0" w:space="0" w:color="auto"/>
            <w:bottom w:val="none" w:sz="0" w:space="0" w:color="auto"/>
            <w:right w:val="none" w:sz="0" w:space="0" w:color="auto"/>
          </w:divBdr>
        </w:div>
        <w:div w:id="1874802207">
          <w:marLeft w:val="360"/>
          <w:marRight w:val="0"/>
          <w:marTop w:val="200"/>
          <w:marBottom w:val="0"/>
          <w:divBdr>
            <w:top w:val="none" w:sz="0" w:space="0" w:color="auto"/>
            <w:left w:val="none" w:sz="0" w:space="0" w:color="auto"/>
            <w:bottom w:val="none" w:sz="0" w:space="0" w:color="auto"/>
            <w:right w:val="none" w:sz="0" w:space="0" w:color="auto"/>
          </w:divBdr>
        </w:div>
      </w:divsChild>
    </w:div>
    <w:div w:id="1682707663">
      <w:bodyDiv w:val="1"/>
      <w:marLeft w:val="0"/>
      <w:marRight w:val="0"/>
      <w:marTop w:val="0"/>
      <w:marBottom w:val="0"/>
      <w:divBdr>
        <w:top w:val="none" w:sz="0" w:space="0" w:color="auto"/>
        <w:left w:val="none" w:sz="0" w:space="0" w:color="auto"/>
        <w:bottom w:val="none" w:sz="0" w:space="0" w:color="auto"/>
        <w:right w:val="none" w:sz="0" w:space="0" w:color="auto"/>
      </w:divBdr>
    </w:div>
    <w:div w:id="1888445825">
      <w:bodyDiv w:val="1"/>
      <w:marLeft w:val="0"/>
      <w:marRight w:val="0"/>
      <w:marTop w:val="0"/>
      <w:marBottom w:val="0"/>
      <w:divBdr>
        <w:top w:val="none" w:sz="0" w:space="0" w:color="auto"/>
        <w:left w:val="none" w:sz="0" w:space="0" w:color="auto"/>
        <w:bottom w:val="none" w:sz="0" w:space="0" w:color="auto"/>
        <w:right w:val="none" w:sz="0" w:space="0" w:color="auto"/>
      </w:divBdr>
      <w:divsChild>
        <w:div w:id="32930577">
          <w:marLeft w:val="360"/>
          <w:marRight w:val="0"/>
          <w:marTop w:val="200"/>
          <w:marBottom w:val="0"/>
          <w:divBdr>
            <w:top w:val="none" w:sz="0" w:space="0" w:color="auto"/>
            <w:left w:val="none" w:sz="0" w:space="0" w:color="auto"/>
            <w:bottom w:val="none" w:sz="0" w:space="0" w:color="auto"/>
            <w:right w:val="none" w:sz="0" w:space="0" w:color="auto"/>
          </w:divBdr>
        </w:div>
      </w:divsChild>
    </w:div>
    <w:div w:id="1938053878">
      <w:bodyDiv w:val="1"/>
      <w:marLeft w:val="0"/>
      <w:marRight w:val="0"/>
      <w:marTop w:val="0"/>
      <w:marBottom w:val="0"/>
      <w:divBdr>
        <w:top w:val="none" w:sz="0" w:space="0" w:color="auto"/>
        <w:left w:val="none" w:sz="0" w:space="0" w:color="auto"/>
        <w:bottom w:val="none" w:sz="0" w:space="0" w:color="auto"/>
        <w:right w:val="none" w:sz="0" w:space="0" w:color="auto"/>
      </w:divBdr>
      <w:divsChild>
        <w:div w:id="788626158">
          <w:marLeft w:val="360"/>
          <w:marRight w:val="0"/>
          <w:marTop w:val="200"/>
          <w:marBottom w:val="0"/>
          <w:divBdr>
            <w:top w:val="none" w:sz="0" w:space="0" w:color="auto"/>
            <w:left w:val="none" w:sz="0" w:space="0" w:color="auto"/>
            <w:bottom w:val="none" w:sz="0" w:space="0" w:color="auto"/>
            <w:right w:val="none" w:sz="0" w:space="0" w:color="auto"/>
          </w:divBdr>
        </w:div>
        <w:div w:id="1498301307">
          <w:marLeft w:val="1080"/>
          <w:marRight w:val="0"/>
          <w:marTop w:val="100"/>
          <w:marBottom w:val="0"/>
          <w:divBdr>
            <w:top w:val="none" w:sz="0" w:space="0" w:color="auto"/>
            <w:left w:val="none" w:sz="0" w:space="0" w:color="auto"/>
            <w:bottom w:val="none" w:sz="0" w:space="0" w:color="auto"/>
            <w:right w:val="none" w:sz="0" w:space="0" w:color="auto"/>
          </w:divBdr>
        </w:div>
        <w:div w:id="1603608790">
          <w:marLeft w:val="1080"/>
          <w:marRight w:val="0"/>
          <w:marTop w:val="100"/>
          <w:marBottom w:val="0"/>
          <w:divBdr>
            <w:top w:val="none" w:sz="0" w:space="0" w:color="auto"/>
            <w:left w:val="none" w:sz="0" w:space="0" w:color="auto"/>
            <w:bottom w:val="none" w:sz="0" w:space="0" w:color="auto"/>
            <w:right w:val="none" w:sz="0" w:space="0" w:color="auto"/>
          </w:divBdr>
        </w:div>
        <w:div w:id="1324627064">
          <w:marLeft w:val="1080"/>
          <w:marRight w:val="0"/>
          <w:marTop w:val="100"/>
          <w:marBottom w:val="0"/>
          <w:divBdr>
            <w:top w:val="none" w:sz="0" w:space="0" w:color="auto"/>
            <w:left w:val="none" w:sz="0" w:space="0" w:color="auto"/>
            <w:bottom w:val="none" w:sz="0" w:space="0" w:color="auto"/>
            <w:right w:val="none" w:sz="0" w:space="0" w:color="auto"/>
          </w:divBdr>
        </w:div>
        <w:div w:id="12832244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3511DBD8784F759D12ACE896AF009C"/>
        <w:category>
          <w:name w:val="Général"/>
          <w:gallery w:val="placeholder"/>
        </w:category>
        <w:types>
          <w:type w:val="bbPlcHdr"/>
        </w:types>
        <w:behaviors>
          <w:behavior w:val="content"/>
        </w:behaviors>
        <w:guid w:val="{45C01713-815F-42A8-A4E0-2DEFF2C14C63}"/>
      </w:docPartPr>
      <w:docPartBody>
        <w:p w:rsidR="00000000" w:rsidRDefault="0059152F" w:rsidP="0059152F">
          <w:pPr>
            <w:pStyle w:val="8F3511DBD8784F759D12ACE896AF009C"/>
          </w:pPr>
          <w:r>
            <w:rPr>
              <w:rFonts w:asciiTheme="majorHAnsi" w:eastAsiaTheme="majorEastAsia" w:hAnsiTheme="majorHAnsi" w:cstheme="majorBidi"/>
              <w:color w:val="2E74B5" w:themeColor="accent1" w:themeShade="BF"/>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us">
    <w:altName w:val="Times New Roman"/>
    <w:panose1 w:val="02020603050405020304"/>
    <w:charset w:val="00"/>
    <w:family w:val="roman"/>
    <w:pitch w:val="variable"/>
    <w:sig w:usb0="00002003" w:usb1="80000000" w:usb2="00000008" w:usb3="00000000" w:csb0="00000041" w:csb1="00000000"/>
  </w:font>
  <w:font w:name="Corbel">
    <w:panose1 w:val="020B0503020204020204"/>
    <w:charset w:val="00"/>
    <w:family w:val="swiss"/>
    <w:pitch w:val="variable"/>
    <w:sig w:usb0="A00002EF" w:usb1="4000A4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52F"/>
    <w:rsid w:val="0007115D"/>
    <w:rsid w:val="0059152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98C63D1F59F446F96B6E3F395CB274E">
    <w:name w:val="998C63D1F59F446F96B6E3F395CB274E"/>
    <w:rsid w:val="0059152F"/>
  </w:style>
  <w:style w:type="paragraph" w:customStyle="1" w:styleId="8F3511DBD8784F759D12ACE896AF009C">
    <w:name w:val="8F3511DBD8784F759D12ACE896AF009C"/>
    <w:rsid w:val="005915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1429</Words>
  <Characters>7864</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Collection d’examens de méthodologie de la recherche scientifique. Enseignant : Dr. MAHOUI Karim</dc:title>
  <dc:subject/>
  <dc:creator>mahoui karim</dc:creator>
  <cp:keywords/>
  <dc:description/>
  <cp:lastModifiedBy>KARIM MAHOUI</cp:lastModifiedBy>
  <cp:revision>9</cp:revision>
  <cp:lastPrinted>2016-06-06T20:17:00Z</cp:lastPrinted>
  <dcterms:created xsi:type="dcterms:W3CDTF">2016-06-06T18:12:00Z</dcterms:created>
  <dcterms:modified xsi:type="dcterms:W3CDTF">2019-01-08T22:14:00Z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