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675"/>
        <w:tblW w:w="10595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/>
      </w:tblPr>
      <w:tblGrid>
        <w:gridCol w:w="2180"/>
        <w:gridCol w:w="4446"/>
        <w:gridCol w:w="3969"/>
      </w:tblGrid>
      <w:tr w:rsidR="00AB4969" w:rsidRPr="00B12398" w:rsidTr="006A23EB">
        <w:tc>
          <w:tcPr>
            <w:tcW w:w="2180" w:type="dxa"/>
          </w:tcPr>
          <w:p w:rsidR="00AB4969" w:rsidRPr="00B12398" w:rsidRDefault="00AB4969" w:rsidP="00AB4969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B12398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Date et Heure</w:t>
            </w:r>
          </w:p>
        </w:tc>
        <w:tc>
          <w:tcPr>
            <w:tcW w:w="4446" w:type="dxa"/>
          </w:tcPr>
          <w:p w:rsidR="00966968" w:rsidRPr="00B12398" w:rsidRDefault="00966968" w:rsidP="00AB4969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AB4969" w:rsidRPr="00B12398" w:rsidRDefault="00AB4969" w:rsidP="00AB4969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B12398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MODULE</w:t>
            </w:r>
          </w:p>
        </w:tc>
        <w:tc>
          <w:tcPr>
            <w:tcW w:w="3969" w:type="dxa"/>
          </w:tcPr>
          <w:p w:rsidR="00AB4969" w:rsidRPr="00B12398" w:rsidRDefault="00AB4969" w:rsidP="00AB4969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B12398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Locaux</w:t>
            </w:r>
          </w:p>
        </w:tc>
      </w:tr>
      <w:tr w:rsidR="001E517D" w:rsidRPr="00B12398" w:rsidTr="00966968">
        <w:tc>
          <w:tcPr>
            <w:tcW w:w="2180" w:type="dxa"/>
            <w:vAlign w:val="center"/>
          </w:tcPr>
          <w:p w:rsidR="001E517D" w:rsidRPr="00BD5DCE" w:rsidRDefault="001E517D" w:rsidP="001E517D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BD5DCE">
              <w:rPr>
                <w:rFonts w:cs="Calibri"/>
                <w:b/>
                <w:bCs/>
              </w:rPr>
              <w:t>Mardi</w:t>
            </w:r>
          </w:p>
          <w:p w:rsidR="001E517D" w:rsidRPr="00924854" w:rsidRDefault="001E517D" w:rsidP="001E517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</w:pPr>
            <w:r>
              <w:rPr>
                <w:rFonts w:cs="Calibri"/>
                <w:b/>
                <w:bCs/>
              </w:rPr>
              <w:t>19</w:t>
            </w:r>
            <w:r w:rsidRPr="00BD5DCE">
              <w:rPr>
                <w:rFonts w:cs="Calibri"/>
                <w:b/>
                <w:bCs/>
              </w:rPr>
              <w:t>/</w:t>
            </w:r>
            <w:r w:rsidRPr="00BD5DCE">
              <w:rPr>
                <w:rFonts w:cs="Calibri"/>
                <w:b/>
                <w:bCs/>
                <w:lang w:val="en-US"/>
              </w:rPr>
              <w:t>0</w:t>
            </w:r>
            <w:r>
              <w:rPr>
                <w:rFonts w:cs="Calibri"/>
                <w:b/>
                <w:bCs/>
                <w:lang w:val="en-US"/>
              </w:rPr>
              <w:t>2</w:t>
            </w:r>
            <w:r w:rsidRPr="00BD5DCE">
              <w:rPr>
                <w:rFonts w:cs="Calibri"/>
                <w:b/>
                <w:bCs/>
                <w:lang w:val="en-US"/>
              </w:rPr>
              <w:t>/2019</w:t>
            </w:r>
            <w:r w:rsidRPr="00924854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9</w:t>
            </w:r>
          </w:p>
          <w:p w:rsidR="001E517D" w:rsidRPr="00924854" w:rsidRDefault="001E517D" w:rsidP="001E517D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924854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12H00 - 13H30</w:t>
            </w:r>
          </w:p>
        </w:tc>
        <w:tc>
          <w:tcPr>
            <w:tcW w:w="4446" w:type="dxa"/>
            <w:shd w:val="clear" w:color="auto" w:fill="auto"/>
            <w:vAlign w:val="center"/>
          </w:tcPr>
          <w:p w:rsidR="001E517D" w:rsidRPr="00B12398" w:rsidRDefault="001E517D" w:rsidP="001E517D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B12398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Les psychothérapies</w:t>
            </w:r>
          </w:p>
          <w:p w:rsidR="001E517D" w:rsidRPr="00B12398" w:rsidRDefault="001E517D" w:rsidP="001E517D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1E517D" w:rsidRPr="00B12398" w:rsidRDefault="001E517D" w:rsidP="001E517D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B12398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Hatem </w:t>
            </w:r>
          </w:p>
          <w:p w:rsidR="001E517D" w:rsidRPr="00B12398" w:rsidRDefault="001E517D" w:rsidP="001E517D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1E517D" w:rsidRPr="00A37006" w:rsidRDefault="001E517D" w:rsidP="001E517D">
            <w:pPr>
              <w:rPr>
                <w:rFonts w:cstheme="majorBidi"/>
                <w:b/>
                <w:bCs/>
                <w:i/>
                <w:iCs/>
                <w:sz w:val="24"/>
                <w:szCs w:val="24"/>
              </w:rPr>
            </w:pPr>
            <w:r w:rsidRPr="00A37006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S 14 : G1 –G2</w:t>
            </w:r>
          </w:p>
        </w:tc>
      </w:tr>
      <w:tr w:rsidR="001E517D" w:rsidRPr="00B12398" w:rsidTr="00966968">
        <w:tc>
          <w:tcPr>
            <w:tcW w:w="2180" w:type="dxa"/>
            <w:vAlign w:val="center"/>
          </w:tcPr>
          <w:p w:rsidR="001E517D" w:rsidRPr="00BD5DCE" w:rsidRDefault="001E517D" w:rsidP="001E517D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BD5DCE">
              <w:rPr>
                <w:rFonts w:cs="Calibri"/>
                <w:b/>
                <w:bCs/>
              </w:rPr>
              <w:t>Mercredi</w:t>
            </w:r>
          </w:p>
          <w:p w:rsidR="001E517D" w:rsidRDefault="001E517D" w:rsidP="001E517D">
            <w:pPr>
              <w:spacing w:after="0" w:line="240" w:lineRule="auto"/>
              <w:jc w:val="center"/>
              <w:rPr>
                <w:rFonts w:cs="Calibri"/>
                <w:b/>
                <w:bCs/>
                <w:lang w:val="en-US"/>
              </w:rPr>
            </w:pPr>
            <w:r>
              <w:rPr>
                <w:rFonts w:cs="Calibri"/>
                <w:b/>
                <w:bCs/>
              </w:rPr>
              <w:t>20</w:t>
            </w:r>
            <w:r w:rsidRPr="00BD5DCE">
              <w:rPr>
                <w:rFonts w:cs="Calibri"/>
                <w:b/>
                <w:bCs/>
              </w:rPr>
              <w:t>/</w:t>
            </w:r>
            <w:r w:rsidRPr="00BD5DCE">
              <w:rPr>
                <w:rFonts w:cs="Calibri"/>
                <w:b/>
                <w:bCs/>
                <w:lang w:val="en-US"/>
              </w:rPr>
              <w:t>0</w:t>
            </w:r>
            <w:r>
              <w:rPr>
                <w:rFonts w:cs="Calibri"/>
                <w:b/>
                <w:bCs/>
                <w:lang w:val="en-US"/>
              </w:rPr>
              <w:t>2</w:t>
            </w:r>
            <w:r w:rsidRPr="00BD5DCE">
              <w:rPr>
                <w:rFonts w:cs="Calibri"/>
                <w:b/>
                <w:bCs/>
                <w:lang w:val="en-US"/>
              </w:rPr>
              <w:t>/2019</w:t>
            </w:r>
          </w:p>
          <w:p w:rsidR="001E517D" w:rsidRPr="00924854" w:rsidRDefault="001E517D" w:rsidP="001E517D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924854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10H15 - 11H45</w:t>
            </w:r>
          </w:p>
        </w:tc>
        <w:tc>
          <w:tcPr>
            <w:tcW w:w="4446" w:type="dxa"/>
            <w:shd w:val="clear" w:color="auto" w:fill="auto"/>
            <w:vAlign w:val="center"/>
          </w:tcPr>
          <w:p w:rsidR="001E517D" w:rsidRPr="00B12398" w:rsidRDefault="001E517D" w:rsidP="001E517D">
            <w:pPr>
              <w:jc w:val="center"/>
              <w:rPr>
                <w:rFonts w:asciiTheme="minorHAnsi" w:hAnsiTheme="minorHAnsi" w:cstheme="majorBidi"/>
                <w:b/>
                <w:i/>
                <w:iCs/>
                <w:sz w:val="24"/>
                <w:szCs w:val="24"/>
              </w:rPr>
            </w:pPr>
            <w:r w:rsidRPr="00B12398">
              <w:rPr>
                <w:rFonts w:asciiTheme="minorHAnsi" w:hAnsiTheme="minorHAnsi" w:cstheme="majorBidi"/>
                <w:b/>
                <w:i/>
                <w:iCs/>
                <w:sz w:val="24"/>
                <w:szCs w:val="24"/>
              </w:rPr>
              <w:t>Méthodologie de recherche en psychologie</w:t>
            </w:r>
          </w:p>
          <w:p w:rsidR="001E517D" w:rsidRPr="00B12398" w:rsidRDefault="001E517D" w:rsidP="001E517D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B12398">
              <w:rPr>
                <w:rFonts w:asciiTheme="minorHAnsi" w:hAnsiTheme="minorHAnsi" w:cstheme="majorBidi"/>
                <w:b/>
                <w:i/>
                <w:iCs/>
                <w:sz w:val="24"/>
                <w:szCs w:val="24"/>
              </w:rPr>
              <w:t xml:space="preserve">sahraoui  </w:t>
            </w:r>
            <w:r w:rsidRPr="00B12398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1E517D" w:rsidRPr="00A37006" w:rsidRDefault="001E517D" w:rsidP="001E517D">
            <w:pPr>
              <w:rPr>
                <w:rFonts w:cstheme="majorBidi"/>
                <w:b/>
                <w:bCs/>
                <w:i/>
                <w:iCs/>
                <w:sz w:val="24"/>
                <w:szCs w:val="24"/>
              </w:rPr>
            </w:pPr>
            <w:r w:rsidRPr="00A37006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S 14 : G1 –G2 </w:t>
            </w:r>
          </w:p>
        </w:tc>
      </w:tr>
      <w:tr w:rsidR="001E517D" w:rsidRPr="00B12398" w:rsidTr="00966968">
        <w:tc>
          <w:tcPr>
            <w:tcW w:w="2180" w:type="dxa"/>
            <w:vAlign w:val="center"/>
          </w:tcPr>
          <w:p w:rsidR="001E517D" w:rsidRPr="00BD5DCE" w:rsidRDefault="001E517D" w:rsidP="001E517D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BD5DCE">
              <w:rPr>
                <w:rFonts w:cs="Calibri"/>
                <w:b/>
                <w:bCs/>
              </w:rPr>
              <w:t>Jeudi</w:t>
            </w:r>
          </w:p>
          <w:p w:rsidR="001E517D" w:rsidRDefault="001E517D" w:rsidP="001E517D">
            <w:pPr>
              <w:spacing w:after="0" w:line="240" w:lineRule="auto"/>
              <w:jc w:val="center"/>
              <w:rPr>
                <w:rFonts w:cs="Calibri"/>
                <w:b/>
                <w:bCs/>
                <w:lang w:val="en-US"/>
              </w:rPr>
            </w:pPr>
            <w:r>
              <w:rPr>
                <w:rFonts w:cs="Calibri"/>
                <w:b/>
                <w:bCs/>
              </w:rPr>
              <w:t>2</w:t>
            </w:r>
            <w:r w:rsidRPr="00BD5DCE">
              <w:rPr>
                <w:rFonts w:cs="Calibri"/>
                <w:b/>
                <w:bCs/>
              </w:rPr>
              <w:t>1/</w:t>
            </w:r>
            <w:r w:rsidRPr="00BD5DCE">
              <w:rPr>
                <w:rFonts w:cs="Calibri"/>
                <w:b/>
                <w:bCs/>
                <w:lang w:val="en-US"/>
              </w:rPr>
              <w:t>0</w:t>
            </w:r>
            <w:r>
              <w:rPr>
                <w:rFonts w:cs="Calibri"/>
                <w:b/>
                <w:bCs/>
                <w:lang w:val="en-US"/>
              </w:rPr>
              <w:t>2</w:t>
            </w:r>
            <w:r w:rsidRPr="00BD5DCE">
              <w:rPr>
                <w:rFonts w:cs="Calibri"/>
                <w:b/>
                <w:bCs/>
                <w:lang w:val="en-US"/>
              </w:rPr>
              <w:t>/2019</w:t>
            </w:r>
          </w:p>
          <w:p w:rsidR="001E517D" w:rsidRPr="00924854" w:rsidRDefault="001E517D" w:rsidP="001E517D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924854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12H00 - 13H30</w:t>
            </w:r>
          </w:p>
        </w:tc>
        <w:tc>
          <w:tcPr>
            <w:tcW w:w="4446" w:type="dxa"/>
            <w:shd w:val="clear" w:color="auto" w:fill="auto"/>
            <w:vAlign w:val="center"/>
          </w:tcPr>
          <w:p w:rsidR="001E517D" w:rsidRPr="00B12398" w:rsidRDefault="001E517D" w:rsidP="001E517D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1E517D" w:rsidRPr="00B12398" w:rsidRDefault="001E517D" w:rsidP="001E517D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B12398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Anthropologie culturelle et psychanalytique </w:t>
            </w:r>
          </w:p>
          <w:p w:rsidR="001E517D" w:rsidRPr="00B12398" w:rsidRDefault="001E517D" w:rsidP="001E517D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1E517D" w:rsidRPr="00B12398" w:rsidRDefault="001E517D" w:rsidP="001E517D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B12398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Belbessai </w:t>
            </w:r>
          </w:p>
          <w:p w:rsidR="001E517D" w:rsidRPr="00B12398" w:rsidRDefault="001E517D" w:rsidP="001E517D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1E517D" w:rsidRPr="00B12398" w:rsidRDefault="001E517D" w:rsidP="001E517D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1E517D" w:rsidRPr="00A37006" w:rsidRDefault="001E517D" w:rsidP="001E517D">
            <w:pPr>
              <w:rPr>
                <w:rFonts w:cstheme="majorBidi"/>
                <w:b/>
                <w:bCs/>
                <w:i/>
                <w:iCs/>
                <w:sz w:val="24"/>
                <w:szCs w:val="24"/>
              </w:rPr>
            </w:pPr>
            <w:r w:rsidRPr="00A37006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S 14 : G1 –G2</w:t>
            </w:r>
          </w:p>
        </w:tc>
      </w:tr>
      <w:tr w:rsidR="001E517D" w:rsidRPr="00B12398" w:rsidTr="00966968">
        <w:tc>
          <w:tcPr>
            <w:tcW w:w="2180" w:type="dxa"/>
            <w:vAlign w:val="center"/>
          </w:tcPr>
          <w:p w:rsidR="001E517D" w:rsidRPr="00BD5DCE" w:rsidRDefault="001E517D" w:rsidP="001E517D">
            <w:pPr>
              <w:spacing w:after="0" w:line="240" w:lineRule="auto"/>
              <w:jc w:val="center"/>
              <w:rPr>
                <w:rFonts w:cs="Calibri"/>
                <w:b/>
                <w:bCs/>
                <w:lang w:val="en-US"/>
              </w:rPr>
            </w:pPr>
            <w:r w:rsidRPr="00BD5DCE">
              <w:rPr>
                <w:rFonts w:cs="Calibri"/>
                <w:b/>
                <w:bCs/>
                <w:lang w:val="en-US"/>
              </w:rPr>
              <w:t>Dimanche</w:t>
            </w:r>
          </w:p>
          <w:p w:rsidR="001E517D" w:rsidRDefault="001E517D" w:rsidP="001E517D">
            <w:pPr>
              <w:spacing w:after="0" w:line="240" w:lineRule="auto"/>
              <w:jc w:val="center"/>
              <w:rPr>
                <w:rFonts w:cs="Calibri"/>
                <w:b/>
                <w:bCs/>
                <w:lang w:val="en-US"/>
              </w:rPr>
            </w:pPr>
            <w:r>
              <w:rPr>
                <w:rFonts w:cs="Calibri"/>
                <w:b/>
                <w:bCs/>
                <w:lang w:val="en-US"/>
              </w:rPr>
              <w:t>24</w:t>
            </w:r>
            <w:r w:rsidRPr="00BD5DCE">
              <w:rPr>
                <w:rFonts w:cs="Calibri"/>
                <w:b/>
                <w:bCs/>
                <w:lang w:val="en-US"/>
              </w:rPr>
              <w:t>/02/2019</w:t>
            </w:r>
          </w:p>
          <w:p w:rsidR="001E517D" w:rsidRPr="00924854" w:rsidRDefault="001E517D" w:rsidP="001E517D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924854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10H15 - 11H45</w:t>
            </w:r>
          </w:p>
        </w:tc>
        <w:tc>
          <w:tcPr>
            <w:tcW w:w="4446" w:type="dxa"/>
            <w:shd w:val="clear" w:color="auto" w:fill="auto"/>
            <w:vAlign w:val="center"/>
          </w:tcPr>
          <w:p w:rsidR="001E517D" w:rsidRPr="00B12398" w:rsidRDefault="001E517D" w:rsidP="001E517D">
            <w:pPr>
              <w:jc w:val="center"/>
              <w:rPr>
                <w:rFonts w:asciiTheme="minorHAnsi" w:hAnsiTheme="minorHAnsi" w:cstheme="majorBidi"/>
                <w:b/>
                <w:i/>
                <w:iCs/>
                <w:sz w:val="24"/>
                <w:szCs w:val="24"/>
              </w:rPr>
            </w:pPr>
          </w:p>
          <w:p w:rsidR="001E517D" w:rsidRPr="00B12398" w:rsidRDefault="001E517D" w:rsidP="001E517D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B12398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Examen clinique</w:t>
            </w:r>
          </w:p>
          <w:p w:rsidR="001E517D" w:rsidRPr="00B12398" w:rsidRDefault="001E517D" w:rsidP="001E517D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B12398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Louiba</w:t>
            </w:r>
          </w:p>
          <w:p w:rsidR="001E517D" w:rsidRPr="00B12398" w:rsidRDefault="001E517D" w:rsidP="001E517D">
            <w:pPr>
              <w:jc w:val="center"/>
              <w:rPr>
                <w:rFonts w:asciiTheme="minorHAnsi" w:hAnsiTheme="minorHAnsi" w:cstheme="majorBidi"/>
                <w:b/>
                <w:i/>
                <w:iCs/>
                <w:sz w:val="24"/>
                <w:szCs w:val="24"/>
              </w:rPr>
            </w:pPr>
            <w:r w:rsidRPr="00B12398">
              <w:rPr>
                <w:rFonts w:asciiTheme="minorHAnsi" w:hAnsiTheme="minorHAnsi" w:cstheme="majorBidi"/>
                <w:b/>
                <w:i/>
                <w:iCs/>
                <w:sz w:val="24"/>
                <w:szCs w:val="24"/>
              </w:rPr>
              <w:t xml:space="preserve"> </w:t>
            </w:r>
          </w:p>
          <w:p w:rsidR="001E517D" w:rsidRPr="00B12398" w:rsidRDefault="001E517D" w:rsidP="001E517D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1E517D" w:rsidRPr="00A37006" w:rsidRDefault="001E517D" w:rsidP="001E517D">
            <w:pPr>
              <w:rPr>
                <w:rFonts w:cstheme="majorBidi"/>
                <w:b/>
                <w:bCs/>
                <w:i/>
                <w:iCs/>
                <w:sz w:val="24"/>
                <w:szCs w:val="24"/>
              </w:rPr>
            </w:pPr>
            <w:r w:rsidRPr="00A37006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S 14 : G1 –G2 </w:t>
            </w:r>
          </w:p>
        </w:tc>
      </w:tr>
      <w:tr w:rsidR="001E517D" w:rsidRPr="00B12398" w:rsidTr="00966968">
        <w:tc>
          <w:tcPr>
            <w:tcW w:w="2180" w:type="dxa"/>
            <w:vAlign w:val="center"/>
          </w:tcPr>
          <w:p w:rsidR="001E517D" w:rsidRPr="00BD5DCE" w:rsidRDefault="001E517D" w:rsidP="001E517D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BD5DCE">
              <w:rPr>
                <w:rFonts w:cs="Calibri"/>
                <w:b/>
                <w:bCs/>
              </w:rPr>
              <w:t>Lundi</w:t>
            </w:r>
          </w:p>
          <w:p w:rsidR="001E517D" w:rsidRDefault="001E517D" w:rsidP="001E517D">
            <w:pPr>
              <w:spacing w:after="0" w:line="240" w:lineRule="auto"/>
              <w:jc w:val="center"/>
              <w:rPr>
                <w:rFonts w:cs="Calibri"/>
                <w:b/>
                <w:bCs/>
                <w:lang w:val="en-US"/>
              </w:rPr>
            </w:pPr>
            <w:r>
              <w:rPr>
                <w:rFonts w:cs="Calibri"/>
                <w:b/>
                <w:bCs/>
              </w:rPr>
              <w:t>25</w:t>
            </w:r>
            <w:r w:rsidRPr="00BD5DCE">
              <w:rPr>
                <w:rFonts w:cs="Calibri"/>
                <w:b/>
                <w:bCs/>
              </w:rPr>
              <w:t>/</w:t>
            </w:r>
            <w:r w:rsidRPr="00BD5DCE">
              <w:rPr>
                <w:rFonts w:cs="Calibri"/>
                <w:b/>
                <w:bCs/>
                <w:lang w:val="en-US"/>
              </w:rPr>
              <w:t>02/2019</w:t>
            </w:r>
          </w:p>
          <w:p w:rsidR="001E517D" w:rsidRDefault="001E517D" w:rsidP="001E517D">
            <w:pPr>
              <w:spacing w:after="0" w:line="240" w:lineRule="auto"/>
              <w:jc w:val="center"/>
              <w:rPr>
                <w:rFonts w:cs="Calibri"/>
                <w:b/>
                <w:bCs/>
                <w:lang w:val="en-US"/>
              </w:rPr>
            </w:pPr>
            <w:r w:rsidRPr="00924854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13H45 - 15H1</w:t>
            </w:r>
            <w:r w:rsidRPr="00924854">
              <w:rPr>
                <w:rFonts w:asciiTheme="minorHAnsi" w:hAnsiTheme="minorHAnsi" w:cs="Calibri"/>
                <w:b/>
                <w:bCs/>
                <w:i/>
                <w:iCs/>
              </w:rPr>
              <w:t>5</w:t>
            </w:r>
          </w:p>
          <w:p w:rsidR="001E517D" w:rsidRPr="00924854" w:rsidRDefault="001E517D" w:rsidP="001E517D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46" w:type="dxa"/>
            <w:shd w:val="clear" w:color="auto" w:fill="auto"/>
            <w:vAlign w:val="center"/>
          </w:tcPr>
          <w:p w:rsidR="001E517D" w:rsidRPr="00B12398" w:rsidRDefault="001E517D" w:rsidP="001E517D">
            <w:pPr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1E517D" w:rsidRPr="00B12398" w:rsidRDefault="001E517D" w:rsidP="001E517D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B12398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Psychopathologie sociale</w:t>
            </w:r>
          </w:p>
          <w:p w:rsidR="001E517D" w:rsidRPr="00B12398" w:rsidRDefault="001E517D" w:rsidP="001E517D">
            <w:pPr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B12398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Belbessai </w:t>
            </w:r>
          </w:p>
          <w:p w:rsidR="001E517D" w:rsidRPr="00B12398" w:rsidRDefault="001E517D" w:rsidP="001E517D">
            <w:pPr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1E517D" w:rsidRPr="00A37006" w:rsidRDefault="001E517D" w:rsidP="001E517D">
            <w:pPr>
              <w:rPr>
                <w:rFonts w:cstheme="majorBidi"/>
                <w:b/>
                <w:bCs/>
                <w:i/>
                <w:iCs/>
                <w:sz w:val="24"/>
                <w:szCs w:val="24"/>
              </w:rPr>
            </w:pPr>
            <w:r w:rsidRPr="00A37006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S 14 : G1 –G2</w:t>
            </w:r>
          </w:p>
        </w:tc>
      </w:tr>
      <w:tr w:rsidR="001E517D" w:rsidRPr="00B12398" w:rsidTr="00966968">
        <w:tc>
          <w:tcPr>
            <w:tcW w:w="2180" w:type="dxa"/>
            <w:vAlign w:val="center"/>
          </w:tcPr>
          <w:p w:rsidR="001E517D" w:rsidRPr="00BD5DCE" w:rsidRDefault="001E517D" w:rsidP="001E517D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BD5DCE">
              <w:rPr>
                <w:rFonts w:cs="Calibri"/>
                <w:b/>
                <w:bCs/>
              </w:rPr>
              <w:t>Mardi</w:t>
            </w:r>
          </w:p>
          <w:p w:rsidR="001E517D" w:rsidRDefault="001E517D" w:rsidP="001E517D">
            <w:pPr>
              <w:spacing w:after="0" w:line="240" w:lineRule="auto"/>
              <w:jc w:val="center"/>
              <w:rPr>
                <w:rFonts w:cs="Calibri"/>
                <w:b/>
                <w:bCs/>
                <w:lang w:val="en-US"/>
              </w:rPr>
            </w:pPr>
            <w:r>
              <w:rPr>
                <w:rFonts w:cs="Calibri"/>
                <w:b/>
                <w:bCs/>
              </w:rPr>
              <w:t>26</w:t>
            </w:r>
            <w:r w:rsidRPr="00BD5DCE">
              <w:rPr>
                <w:rFonts w:cs="Calibri"/>
                <w:b/>
                <w:bCs/>
              </w:rPr>
              <w:t>/</w:t>
            </w:r>
            <w:r w:rsidRPr="00BD5DCE">
              <w:rPr>
                <w:rFonts w:cs="Calibri"/>
                <w:b/>
                <w:bCs/>
                <w:lang w:val="en-US"/>
              </w:rPr>
              <w:t>02/2019</w:t>
            </w:r>
          </w:p>
          <w:p w:rsidR="001E517D" w:rsidRPr="00924854" w:rsidRDefault="001E517D" w:rsidP="001E517D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924854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10H15 - 11H45</w:t>
            </w:r>
          </w:p>
        </w:tc>
        <w:tc>
          <w:tcPr>
            <w:tcW w:w="4446" w:type="dxa"/>
            <w:shd w:val="clear" w:color="auto" w:fill="auto"/>
            <w:vAlign w:val="center"/>
          </w:tcPr>
          <w:p w:rsidR="001E517D" w:rsidRPr="00B12398" w:rsidRDefault="001E517D" w:rsidP="001E517D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B12398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Familles et troubles psychiques</w:t>
            </w:r>
          </w:p>
          <w:p w:rsidR="001E517D" w:rsidRPr="00B12398" w:rsidRDefault="001E517D" w:rsidP="001E517D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1E517D" w:rsidRPr="00B12398" w:rsidRDefault="001E517D" w:rsidP="001E517D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B12398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Fergani</w:t>
            </w:r>
          </w:p>
        </w:tc>
        <w:tc>
          <w:tcPr>
            <w:tcW w:w="3969" w:type="dxa"/>
          </w:tcPr>
          <w:p w:rsidR="001E517D" w:rsidRPr="00A37006" w:rsidRDefault="001E517D" w:rsidP="001E517D">
            <w:pPr>
              <w:rPr>
                <w:rFonts w:cstheme="majorBidi"/>
                <w:b/>
                <w:bCs/>
                <w:i/>
                <w:iCs/>
                <w:sz w:val="24"/>
                <w:szCs w:val="24"/>
              </w:rPr>
            </w:pPr>
            <w:r w:rsidRPr="00A37006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S 14 : G1 –G2 </w:t>
            </w:r>
          </w:p>
        </w:tc>
      </w:tr>
      <w:tr w:rsidR="001E517D" w:rsidRPr="00B12398" w:rsidTr="00966968">
        <w:tc>
          <w:tcPr>
            <w:tcW w:w="2180" w:type="dxa"/>
            <w:vAlign w:val="center"/>
          </w:tcPr>
          <w:p w:rsidR="001E517D" w:rsidRPr="00BD5DCE" w:rsidRDefault="001E517D" w:rsidP="001E517D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BD5DCE">
              <w:rPr>
                <w:rFonts w:cs="Calibri"/>
                <w:b/>
                <w:bCs/>
              </w:rPr>
              <w:t>Mercredi</w:t>
            </w:r>
          </w:p>
          <w:p w:rsidR="001E517D" w:rsidRDefault="001E517D" w:rsidP="001E517D">
            <w:pPr>
              <w:spacing w:after="0" w:line="240" w:lineRule="auto"/>
              <w:jc w:val="center"/>
              <w:rPr>
                <w:rFonts w:cs="Calibri"/>
                <w:b/>
                <w:bCs/>
                <w:lang w:val="en-US"/>
              </w:rPr>
            </w:pPr>
            <w:r>
              <w:rPr>
                <w:rFonts w:cs="Calibri"/>
                <w:b/>
                <w:bCs/>
              </w:rPr>
              <w:t>27</w:t>
            </w:r>
            <w:r w:rsidRPr="00BD5DCE">
              <w:rPr>
                <w:rFonts w:cs="Calibri"/>
                <w:b/>
                <w:bCs/>
              </w:rPr>
              <w:t>/</w:t>
            </w:r>
            <w:r w:rsidRPr="00BD5DCE">
              <w:rPr>
                <w:rFonts w:cs="Calibri"/>
                <w:b/>
                <w:bCs/>
                <w:lang w:val="en-US"/>
              </w:rPr>
              <w:t>02/2019</w:t>
            </w:r>
          </w:p>
          <w:p w:rsidR="001E517D" w:rsidRPr="00924854" w:rsidRDefault="001E517D" w:rsidP="001E517D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924854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12H00 - 13H30</w:t>
            </w:r>
          </w:p>
        </w:tc>
        <w:tc>
          <w:tcPr>
            <w:tcW w:w="4446" w:type="dxa"/>
            <w:shd w:val="clear" w:color="auto" w:fill="auto"/>
            <w:vAlign w:val="center"/>
          </w:tcPr>
          <w:p w:rsidR="001E517D" w:rsidRPr="00B12398" w:rsidRDefault="001E517D" w:rsidP="001E517D">
            <w:pPr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B12398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Psychologie de la santé</w:t>
            </w:r>
          </w:p>
          <w:p w:rsidR="001E517D" w:rsidRPr="00B12398" w:rsidRDefault="001E517D" w:rsidP="001E517D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B12398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Lekhel</w:t>
            </w:r>
          </w:p>
          <w:p w:rsidR="001E517D" w:rsidRPr="00B12398" w:rsidRDefault="001E517D" w:rsidP="001E517D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1E517D" w:rsidRPr="00A37006" w:rsidRDefault="001E517D" w:rsidP="001E517D">
            <w:pPr>
              <w:rPr>
                <w:rFonts w:cstheme="majorBidi"/>
                <w:b/>
                <w:bCs/>
                <w:i/>
                <w:iCs/>
                <w:sz w:val="24"/>
                <w:szCs w:val="24"/>
              </w:rPr>
            </w:pPr>
            <w:r w:rsidRPr="00A37006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S 14 : G1 –G2</w:t>
            </w:r>
          </w:p>
        </w:tc>
      </w:tr>
      <w:tr w:rsidR="001E517D" w:rsidRPr="00B12398" w:rsidTr="00966968">
        <w:tc>
          <w:tcPr>
            <w:tcW w:w="2180" w:type="dxa"/>
            <w:vAlign w:val="center"/>
          </w:tcPr>
          <w:p w:rsidR="001E517D" w:rsidRPr="00BD5DCE" w:rsidRDefault="00304785" w:rsidP="001E517D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Jeudi </w:t>
            </w:r>
          </w:p>
          <w:p w:rsidR="001E517D" w:rsidRPr="00924854" w:rsidRDefault="00304785" w:rsidP="0030478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</w:pPr>
            <w:r>
              <w:rPr>
                <w:rFonts w:cs="Calibri"/>
                <w:b/>
                <w:bCs/>
              </w:rPr>
              <w:t>28</w:t>
            </w:r>
            <w:r w:rsidR="001E517D" w:rsidRPr="00BD5DCE">
              <w:rPr>
                <w:rFonts w:cs="Calibri"/>
                <w:b/>
                <w:bCs/>
              </w:rPr>
              <w:t>/</w:t>
            </w:r>
            <w:r w:rsidR="001E517D" w:rsidRPr="00BD5DCE">
              <w:rPr>
                <w:rFonts w:cs="Calibri"/>
                <w:b/>
                <w:bCs/>
                <w:lang w:val="en-US"/>
              </w:rPr>
              <w:t>0</w:t>
            </w:r>
            <w:r w:rsidR="001E517D">
              <w:rPr>
                <w:rFonts w:cs="Calibri"/>
                <w:b/>
                <w:bCs/>
                <w:lang w:val="en-US"/>
              </w:rPr>
              <w:t>2</w:t>
            </w:r>
            <w:r w:rsidR="001E517D" w:rsidRPr="00BD5DCE">
              <w:rPr>
                <w:rFonts w:cs="Calibri"/>
                <w:b/>
                <w:bCs/>
                <w:lang w:val="en-US"/>
              </w:rPr>
              <w:t>/2019</w:t>
            </w:r>
          </w:p>
          <w:p w:rsidR="001E517D" w:rsidRPr="00924854" w:rsidRDefault="00304785" w:rsidP="00304785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08</w:t>
            </w:r>
            <w:r w:rsidR="001E517D" w:rsidRPr="00924854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H</w:t>
            </w:r>
            <w:r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3</w:t>
            </w:r>
            <w:r w:rsidR="001E517D" w:rsidRPr="00924854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0 - 1</w:t>
            </w:r>
            <w:r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0</w:t>
            </w:r>
            <w:r w:rsidR="001E517D" w:rsidRPr="00924854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H</w:t>
            </w:r>
            <w:r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0</w:t>
            </w:r>
            <w:r w:rsidR="001E517D" w:rsidRPr="00924854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0</w:t>
            </w:r>
          </w:p>
        </w:tc>
        <w:tc>
          <w:tcPr>
            <w:tcW w:w="4446" w:type="dxa"/>
            <w:shd w:val="clear" w:color="auto" w:fill="auto"/>
            <w:vAlign w:val="center"/>
          </w:tcPr>
          <w:p w:rsidR="001E517D" w:rsidRPr="00B12398" w:rsidRDefault="001E517D" w:rsidP="001E517D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B12398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Entrepreunariat</w:t>
            </w:r>
          </w:p>
          <w:p w:rsidR="001E517D" w:rsidRPr="00B12398" w:rsidRDefault="001E517D" w:rsidP="001E517D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B12398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MEZHOUD</w:t>
            </w:r>
          </w:p>
        </w:tc>
        <w:tc>
          <w:tcPr>
            <w:tcW w:w="3969" w:type="dxa"/>
          </w:tcPr>
          <w:p w:rsidR="001E517D" w:rsidRPr="00A37006" w:rsidRDefault="001E517D" w:rsidP="001E517D">
            <w:pPr>
              <w:rPr>
                <w:rFonts w:cstheme="majorBidi"/>
                <w:b/>
                <w:bCs/>
                <w:i/>
                <w:iCs/>
                <w:sz w:val="24"/>
                <w:szCs w:val="24"/>
              </w:rPr>
            </w:pPr>
            <w:r w:rsidRPr="00A37006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S 14 : G1 –G2 </w:t>
            </w:r>
          </w:p>
        </w:tc>
      </w:tr>
    </w:tbl>
    <w:p w:rsidR="004B1DB1" w:rsidRPr="006A23EB" w:rsidRDefault="00AB4969" w:rsidP="001E517D">
      <w:p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6A23EB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Planning des examens </w:t>
      </w:r>
      <w:r w:rsidR="001E517D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rattrapage </w:t>
      </w:r>
      <w:r w:rsidRPr="006A23EB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="006A23EB" w:rsidRPr="006A23EB">
        <w:rPr>
          <w:rFonts w:asciiTheme="majorBidi" w:hAnsiTheme="majorBidi" w:cstheme="majorBidi"/>
          <w:b/>
          <w:bCs/>
          <w:i/>
          <w:iCs/>
          <w:sz w:val="24"/>
          <w:szCs w:val="24"/>
        </w:rPr>
        <w:t>-</w:t>
      </w:r>
      <w:r w:rsidRPr="006A23EB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M2 clinique </w:t>
      </w:r>
      <w:r w:rsidR="006A23EB" w:rsidRPr="006A23EB">
        <w:rPr>
          <w:rFonts w:asciiTheme="majorBidi" w:hAnsiTheme="majorBidi" w:cstheme="majorBidi"/>
          <w:b/>
          <w:bCs/>
          <w:i/>
          <w:iCs/>
          <w:sz w:val="24"/>
          <w:szCs w:val="24"/>
        </w:rPr>
        <w:t>(</w:t>
      </w:r>
      <w:r w:rsidR="006A23EB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="001E517D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février </w:t>
      </w:r>
      <w:r w:rsidR="006A23EB" w:rsidRPr="006A23EB">
        <w:rPr>
          <w:rFonts w:asciiTheme="majorBidi" w:hAnsiTheme="majorBidi" w:cstheme="majorBidi"/>
          <w:b/>
          <w:bCs/>
          <w:i/>
          <w:iCs/>
          <w:sz w:val="24"/>
          <w:szCs w:val="24"/>
        </w:rPr>
        <w:t>201</w:t>
      </w:r>
      <w:r w:rsidR="00BB7C1D">
        <w:rPr>
          <w:rFonts w:asciiTheme="majorBidi" w:hAnsiTheme="majorBidi" w:cstheme="majorBidi"/>
          <w:b/>
          <w:bCs/>
          <w:i/>
          <w:iCs/>
          <w:sz w:val="24"/>
          <w:szCs w:val="24"/>
        </w:rPr>
        <w:t>9</w:t>
      </w:r>
      <w:r w:rsidR="006A23EB" w:rsidRPr="006A23EB">
        <w:rPr>
          <w:rFonts w:asciiTheme="majorBidi" w:hAnsiTheme="majorBidi" w:cstheme="majorBidi"/>
          <w:b/>
          <w:bCs/>
          <w:i/>
          <w:iCs/>
          <w:sz w:val="24"/>
          <w:szCs w:val="24"/>
        </w:rPr>
        <w:t>)</w:t>
      </w:r>
    </w:p>
    <w:sectPr w:rsidR="004B1DB1" w:rsidRPr="006A23EB" w:rsidSect="004B1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AB4969"/>
    <w:rsid w:val="0002012C"/>
    <w:rsid w:val="00197CEF"/>
    <w:rsid w:val="001E517D"/>
    <w:rsid w:val="001F6DE2"/>
    <w:rsid w:val="00214EAF"/>
    <w:rsid w:val="002D32A5"/>
    <w:rsid w:val="00304785"/>
    <w:rsid w:val="00376D9D"/>
    <w:rsid w:val="00412356"/>
    <w:rsid w:val="0042267B"/>
    <w:rsid w:val="00425D0E"/>
    <w:rsid w:val="004A4724"/>
    <w:rsid w:val="004B1DB1"/>
    <w:rsid w:val="004D0298"/>
    <w:rsid w:val="004D604D"/>
    <w:rsid w:val="00533BC9"/>
    <w:rsid w:val="00556E9C"/>
    <w:rsid w:val="005D52B8"/>
    <w:rsid w:val="005F2187"/>
    <w:rsid w:val="006A23EB"/>
    <w:rsid w:val="0090037B"/>
    <w:rsid w:val="00910ED7"/>
    <w:rsid w:val="00957960"/>
    <w:rsid w:val="00966968"/>
    <w:rsid w:val="009929BB"/>
    <w:rsid w:val="00AB4969"/>
    <w:rsid w:val="00AE5804"/>
    <w:rsid w:val="00B12398"/>
    <w:rsid w:val="00B45A36"/>
    <w:rsid w:val="00BB7C1D"/>
    <w:rsid w:val="00BD625D"/>
    <w:rsid w:val="00CF36F7"/>
    <w:rsid w:val="00CF6442"/>
    <w:rsid w:val="00DE0E8B"/>
    <w:rsid w:val="00E73468"/>
    <w:rsid w:val="00E94AA6"/>
    <w:rsid w:val="00EE4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969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B4969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ECP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G6</dc:creator>
  <cp:lastModifiedBy>home</cp:lastModifiedBy>
  <cp:revision>2</cp:revision>
  <cp:lastPrinted>2017-12-17T09:33:00Z</cp:lastPrinted>
  <dcterms:created xsi:type="dcterms:W3CDTF">2019-02-10T14:18:00Z</dcterms:created>
  <dcterms:modified xsi:type="dcterms:W3CDTF">2019-02-10T14:18:00Z</dcterms:modified>
</cp:coreProperties>
</file>