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A0" w:rsidRDefault="00124365" w:rsidP="00124365">
      <w:pPr>
        <w:pStyle w:val="Titre1"/>
        <w:rPr>
          <w:lang w:val="fr-FR"/>
        </w:rPr>
      </w:pPr>
      <w:r>
        <w:rPr>
          <w:lang w:val="fr-FR"/>
        </w:rPr>
        <w:t>Activité 2 : démarche</w:t>
      </w:r>
    </w:p>
    <w:p w:rsidR="00124365" w:rsidRDefault="00124365" w:rsidP="00124365">
      <w:pPr>
        <w:rPr>
          <w:lang w:val="fr-FR"/>
        </w:rPr>
      </w:pPr>
      <w:r>
        <w:rPr>
          <w:lang w:val="fr-FR"/>
        </w:rPr>
        <w:t>La démarche inductive est-elle une démarche utilisée en sciences humaines ?</w:t>
      </w:r>
    </w:p>
    <w:p w:rsidR="00124365" w:rsidRDefault="00124365" w:rsidP="00124365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5CED" wp14:editId="4AC2C97D">
                <wp:simplePos x="0" y="0"/>
                <wp:positionH relativeFrom="column">
                  <wp:posOffset>495300</wp:posOffset>
                </wp:positionH>
                <wp:positionV relativeFrom="paragraph">
                  <wp:posOffset>285115</wp:posOffset>
                </wp:positionV>
                <wp:extent cx="2571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365" w:rsidRDefault="00124365" w:rsidP="00124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D5CED" id="Rectangle 2" o:spid="_x0000_s1026" style="position:absolute;margin-left:39pt;margin-top:22.45pt;width:20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" fillcolor="#4472c4 [3204]" strokecolor="#1f3763 [1604]" strokeweight="1pt">
                <v:textbox>
                  <w:txbxContent>
                    <w:p w:rsidR="00124365" w:rsidRDefault="00124365" w:rsidP="001243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2571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365" w:rsidRDefault="00124365" w:rsidP="00124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9pt;margin-top:.7pt;width:20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" fillcolor="#4472c4 [3204]" strokecolor="#1f3763 [1604]" strokeweight="1pt">
                <v:textbox>
                  <w:txbxContent>
                    <w:p w:rsidR="00124365" w:rsidRDefault="00124365" w:rsidP="001243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/>
        </w:rPr>
        <w:t>Oui</w:t>
      </w:r>
      <w:bookmarkStart w:id="0" w:name="_GoBack"/>
      <w:bookmarkEnd w:id="0"/>
    </w:p>
    <w:p w:rsidR="00124365" w:rsidRPr="00124365" w:rsidRDefault="00124365" w:rsidP="00124365">
      <w:pPr>
        <w:rPr>
          <w:lang w:val="fr-FR"/>
        </w:rPr>
      </w:pPr>
      <w:r>
        <w:rPr>
          <w:lang w:val="fr-FR"/>
        </w:rPr>
        <w:t xml:space="preserve">Non </w:t>
      </w:r>
    </w:p>
    <w:sectPr w:rsidR="00124365" w:rsidRPr="001243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65"/>
    <w:rsid w:val="00124365"/>
    <w:rsid w:val="00E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FA34"/>
  <w15:chartTrackingRefBased/>
  <w15:docId w15:val="{D93D9C60-FD65-4640-9F27-F61F936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4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4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2019-01-31T20:18:00Z</dcterms:created>
  <dcterms:modified xsi:type="dcterms:W3CDTF">2019-01-31T20:20:00Z</dcterms:modified>
</cp:coreProperties>
</file>