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2392"/>
        <w:tblW w:w="9180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/>
      </w:tblPr>
      <w:tblGrid>
        <w:gridCol w:w="2180"/>
        <w:gridCol w:w="4446"/>
        <w:gridCol w:w="2554"/>
      </w:tblGrid>
      <w:tr w:rsidR="006402D9" w:rsidRPr="002F729A" w:rsidTr="00EF7BD5">
        <w:tc>
          <w:tcPr>
            <w:tcW w:w="2180" w:type="dxa"/>
          </w:tcPr>
          <w:p w:rsidR="006402D9" w:rsidRPr="002F729A" w:rsidRDefault="006402D9" w:rsidP="006402D9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</w:pPr>
            <w:r w:rsidRPr="002F729A"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  <w:t>Date et Heure</w:t>
            </w:r>
          </w:p>
        </w:tc>
        <w:tc>
          <w:tcPr>
            <w:tcW w:w="4446" w:type="dxa"/>
          </w:tcPr>
          <w:p w:rsidR="006402D9" w:rsidRPr="002F729A" w:rsidRDefault="006402D9" w:rsidP="006402D9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</w:pPr>
            <w:r w:rsidRPr="002F729A"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  <w:t>MODULE</w:t>
            </w:r>
          </w:p>
          <w:p w:rsidR="006402D9" w:rsidRPr="002F729A" w:rsidRDefault="006402D9" w:rsidP="006402D9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554" w:type="dxa"/>
          </w:tcPr>
          <w:p w:rsidR="006402D9" w:rsidRPr="002F729A" w:rsidRDefault="006402D9" w:rsidP="006402D9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</w:pPr>
            <w:r w:rsidRPr="002F729A"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  <w:t>Locaux</w:t>
            </w:r>
          </w:p>
        </w:tc>
      </w:tr>
      <w:tr w:rsidR="00A16A0E" w:rsidRPr="002F729A" w:rsidTr="00EF7BD5">
        <w:tc>
          <w:tcPr>
            <w:tcW w:w="2180" w:type="dxa"/>
            <w:vAlign w:val="center"/>
          </w:tcPr>
          <w:p w:rsidR="00A16A0E" w:rsidRPr="002F729A" w:rsidRDefault="00A16A0E" w:rsidP="00A16A0E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2F729A">
              <w:rPr>
                <w:rFonts w:cs="Calibri"/>
                <w:b/>
                <w:bCs/>
              </w:rPr>
              <w:t>DIMANCHE</w:t>
            </w:r>
          </w:p>
          <w:p w:rsidR="00A16A0E" w:rsidRPr="002F729A" w:rsidRDefault="00A16A0E" w:rsidP="00A16A0E">
            <w:pPr>
              <w:jc w:val="center"/>
              <w:rPr>
                <w:rFonts w:cs="Calibri"/>
                <w:b/>
                <w:bCs/>
                <w:lang w:val="en-US"/>
              </w:rPr>
            </w:pPr>
            <w:r w:rsidRPr="002F729A">
              <w:rPr>
                <w:rFonts w:cs="Calibri"/>
                <w:b/>
                <w:bCs/>
              </w:rPr>
              <w:t>08/</w:t>
            </w:r>
            <w:r w:rsidRPr="002F729A">
              <w:rPr>
                <w:rFonts w:cs="Calibri"/>
                <w:b/>
                <w:bCs/>
                <w:lang w:val="en-US"/>
              </w:rPr>
              <w:t>03/2020</w:t>
            </w:r>
          </w:p>
          <w:p w:rsidR="00A16A0E" w:rsidRPr="002F729A" w:rsidRDefault="00A16A0E" w:rsidP="00A16A0E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F729A">
              <w:rPr>
                <w:rFonts w:cs="Calibri"/>
                <w:b/>
                <w:bCs/>
                <w:lang w:val="en-US"/>
              </w:rPr>
              <w:t>12H00 - 13H30</w:t>
            </w:r>
          </w:p>
        </w:tc>
        <w:tc>
          <w:tcPr>
            <w:tcW w:w="4446" w:type="dxa"/>
            <w:shd w:val="clear" w:color="auto" w:fill="FFFFFF" w:themeFill="background1"/>
            <w:vAlign w:val="center"/>
          </w:tcPr>
          <w:p w:rsidR="00A16A0E" w:rsidRPr="002F729A" w:rsidRDefault="00A16A0E" w:rsidP="00A16A0E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</w:pPr>
            <w:r w:rsidRPr="002F729A"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  <w:t>Psycholinguistique clinique</w:t>
            </w:r>
          </w:p>
          <w:p w:rsidR="00A16A0E" w:rsidRPr="002F729A" w:rsidRDefault="00A16A0E" w:rsidP="00A16A0E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</w:pPr>
          </w:p>
          <w:p w:rsidR="00A16A0E" w:rsidRPr="002F729A" w:rsidRDefault="00A16A0E" w:rsidP="00A16A0E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</w:pPr>
            <w:proofErr w:type="spellStart"/>
            <w:r w:rsidRPr="002F729A"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  <w:t>Merakchi</w:t>
            </w:r>
            <w:proofErr w:type="spellEnd"/>
          </w:p>
        </w:tc>
        <w:tc>
          <w:tcPr>
            <w:tcW w:w="2554" w:type="dxa"/>
          </w:tcPr>
          <w:p w:rsidR="00A16A0E" w:rsidRPr="002F729A" w:rsidRDefault="00A16A0E" w:rsidP="00A16A0E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</w:pPr>
          </w:p>
          <w:p w:rsidR="00A16A0E" w:rsidRPr="002F729A" w:rsidRDefault="00141E1E" w:rsidP="00141E1E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  <w:t>Salle 08 </w:t>
            </w:r>
            <w:r w:rsidR="00A16A0E" w:rsidRPr="002F729A"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  <w:t>dettes</w:t>
            </w:r>
          </w:p>
        </w:tc>
      </w:tr>
      <w:tr w:rsidR="00141E1E" w:rsidRPr="002F729A" w:rsidTr="00EF7BD5">
        <w:tc>
          <w:tcPr>
            <w:tcW w:w="2180" w:type="dxa"/>
            <w:vAlign w:val="center"/>
          </w:tcPr>
          <w:p w:rsidR="00141E1E" w:rsidRPr="002F729A" w:rsidRDefault="00141E1E" w:rsidP="00141E1E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2F729A">
              <w:rPr>
                <w:rFonts w:cs="Calibri"/>
                <w:b/>
                <w:bCs/>
              </w:rPr>
              <w:t>Lundi</w:t>
            </w:r>
          </w:p>
          <w:p w:rsidR="00141E1E" w:rsidRPr="00141E1E" w:rsidRDefault="00141E1E" w:rsidP="00141E1E">
            <w:pPr>
              <w:jc w:val="center"/>
              <w:rPr>
                <w:rFonts w:cs="Calibri"/>
                <w:b/>
                <w:bCs/>
              </w:rPr>
            </w:pPr>
            <w:r w:rsidRPr="002F729A">
              <w:rPr>
                <w:rFonts w:cs="Calibri"/>
                <w:b/>
                <w:bCs/>
              </w:rPr>
              <w:t>09/</w:t>
            </w:r>
            <w:r w:rsidRPr="00141E1E">
              <w:rPr>
                <w:rFonts w:cs="Calibri"/>
                <w:b/>
                <w:bCs/>
              </w:rPr>
              <w:t>03/2020</w:t>
            </w:r>
          </w:p>
          <w:p w:rsidR="00141E1E" w:rsidRPr="00141E1E" w:rsidRDefault="00141E1E" w:rsidP="00141E1E">
            <w:pPr>
              <w:jc w:val="center"/>
              <w:rPr>
                <w:rFonts w:cs="Calibri"/>
                <w:b/>
                <w:bCs/>
              </w:rPr>
            </w:pPr>
            <w:r w:rsidRPr="002F729A">
              <w:rPr>
                <w:rFonts w:cs="Calibri"/>
                <w:b/>
                <w:bCs/>
                <w:lang w:val="en-US"/>
              </w:rPr>
              <w:t>12H00 - 13H30</w:t>
            </w:r>
          </w:p>
        </w:tc>
        <w:tc>
          <w:tcPr>
            <w:tcW w:w="4446" w:type="dxa"/>
            <w:shd w:val="clear" w:color="auto" w:fill="FFFFFF" w:themeFill="background1"/>
            <w:vAlign w:val="center"/>
          </w:tcPr>
          <w:p w:rsidR="00141E1E" w:rsidRPr="002F729A" w:rsidRDefault="00141E1E" w:rsidP="00141E1E">
            <w:pPr>
              <w:jc w:val="center"/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</w:pPr>
            <w:r w:rsidRPr="002F729A"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  <w:t>Entretien et évaluation clinique</w:t>
            </w:r>
          </w:p>
          <w:p w:rsidR="00141E1E" w:rsidRPr="002F729A" w:rsidRDefault="00141E1E" w:rsidP="00141E1E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</w:pPr>
            <w:proofErr w:type="spellStart"/>
            <w:r w:rsidRPr="002F729A"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  <w:t>Gueddouche</w:t>
            </w:r>
            <w:proofErr w:type="spellEnd"/>
            <w:r w:rsidRPr="002F729A"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54" w:type="dxa"/>
          </w:tcPr>
          <w:p w:rsidR="00141E1E" w:rsidRPr="002F729A" w:rsidRDefault="00141E1E" w:rsidP="00141E1E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</w:pPr>
          </w:p>
          <w:p w:rsidR="00141E1E" w:rsidRPr="002F729A" w:rsidRDefault="00141E1E" w:rsidP="00141E1E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  <w:t>Salle 08 </w:t>
            </w:r>
            <w:r w:rsidRPr="002F729A"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  <w:t>dettes</w:t>
            </w:r>
          </w:p>
        </w:tc>
      </w:tr>
      <w:tr w:rsidR="00141E1E" w:rsidRPr="002F729A" w:rsidTr="00EF7BD5">
        <w:tc>
          <w:tcPr>
            <w:tcW w:w="2180" w:type="dxa"/>
            <w:vAlign w:val="center"/>
          </w:tcPr>
          <w:p w:rsidR="00141E1E" w:rsidRPr="002F729A" w:rsidRDefault="00141E1E" w:rsidP="00141E1E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2F729A">
              <w:rPr>
                <w:rFonts w:cs="Calibri"/>
                <w:b/>
                <w:bCs/>
              </w:rPr>
              <w:t>MERCREDI</w:t>
            </w:r>
          </w:p>
          <w:p w:rsidR="00141E1E" w:rsidRPr="00141E1E" w:rsidRDefault="00141E1E" w:rsidP="00141E1E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2F729A">
              <w:rPr>
                <w:rFonts w:cs="Calibri"/>
                <w:b/>
                <w:bCs/>
              </w:rPr>
              <w:t>11/</w:t>
            </w:r>
            <w:r w:rsidRPr="00141E1E">
              <w:rPr>
                <w:rFonts w:cs="Calibri"/>
                <w:b/>
                <w:bCs/>
              </w:rPr>
              <w:t>03/2020</w:t>
            </w:r>
          </w:p>
          <w:p w:rsidR="00141E1E" w:rsidRPr="002F729A" w:rsidRDefault="00141E1E" w:rsidP="00141E1E">
            <w:pPr>
              <w:spacing w:after="0" w:line="240" w:lineRule="auto"/>
              <w:jc w:val="center"/>
              <w:rPr>
                <w:rFonts w:cs="Calibri"/>
                <w:b/>
                <w:bCs/>
                <w:lang w:val="en-US"/>
              </w:rPr>
            </w:pPr>
            <w:r w:rsidRPr="002F729A">
              <w:rPr>
                <w:rFonts w:cs="Calibri"/>
                <w:b/>
                <w:bCs/>
                <w:lang w:val="en-US"/>
              </w:rPr>
              <w:t>12H00 - 13H30</w:t>
            </w:r>
          </w:p>
        </w:tc>
        <w:tc>
          <w:tcPr>
            <w:tcW w:w="4446" w:type="dxa"/>
            <w:shd w:val="clear" w:color="auto" w:fill="FFFFFF" w:themeFill="background1"/>
            <w:vAlign w:val="center"/>
          </w:tcPr>
          <w:p w:rsidR="00141E1E" w:rsidRPr="002F729A" w:rsidRDefault="00141E1E" w:rsidP="00141E1E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</w:pPr>
            <w:r w:rsidRPr="002F729A"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  <w:t>Le développement cognitif chez l’enfant</w:t>
            </w:r>
          </w:p>
          <w:p w:rsidR="00141E1E" w:rsidRPr="002F729A" w:rsidRDefault="00141E1E" w:rsidP="00141E1E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</w:pPr>
          </w:p>
          <w:p w:rsidR="00141E1E" w:rsidRPr="002F729A" w:rsidRDefault="00141E1E" w:rsidP="00141E1E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</w:pPr>
            <w:proofErr w:type="spellStart"/>
            <w:r w:rsidRPr="002F729A"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  <w:t>Baa</w:t>
            </w:r>
            <w:proofErr w:type="spellEnd"/>
          </w:p>
        </w:tc>
        <w:tc>
          <w:tcPr>
            <w:tcW w:w="2554" w:type="dxa"/>
          </w:tcPr>
          <w:p w:rsidR="00141E1E" w:rsidRPr="002F729A" w:rsidRDefault="00141E1E" w:rsidP="00141E1E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</w:pPr>
          </w:p>
          <w:p w:rsidR="00141E1E" w:rsidRPr="002F729A" w:rsidRDefault="00141E1E" w:rsidP="00141E1E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  <w:t>Salle 08 </w:t>
            </w:r>
            <w:r w:rsidRPr="002F729A"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  <w:t>dettes</w:t>
            </w:r>
          </w:p>
        </w:tc>
      </w:tr>
      <w:tr w:rsidR="00141E1E" w:rsidRPr="002F729A" w:rsidTr="00EF7BD5">
        <w:trPr>
          <w:trHeight w:val="1414"/>
        </w:trPr>
        <w:tc>
          <w:tcPr>
            <w:tcW w:w="2180" w:type="dxa"/>
            <w:vAlign w:val="center"/>
          </w:tcPr>
          <w:p w:rsidR="00141E1E" w:rsidRPr="002F729A" w:rsidRDefault="00141E1E" w:rsidP="00141E1E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2F729A">
              <w:rPr>
                <w:rFonts w:cs="Calibri"/>
                <w:b/>
                <w:bCs/>
              </w:rPr>
              <w:t xml:space="preserve">Jeudi </w:t>
            </w:r>
          </w:p>
          <w:p w:rsidR="00141E1E" w:rsidRPr="002F729A" w:rsidRDefault="00141E1E" w:rsidP="00141E1E">
            <w:pPr>
              <w:jc w:val="center"/>
              <w:rPr>
                <w:rFonts w:cs="Calibri"/>
                <w:b/>
                <w:bCs/>
                <w:lang w:val="en-US"/>
              </w:rPr>
            </w:pPr>
            <w:r w:rsidRPr="002F729A">
              <w:rPr>
                <w:rFonts w:cs="Calibri"/>
                <w:b/>
                <w:bCs/>
              </w:rPr>
              <w:t>12/</w:t>
            </w:r>
            <w:r w:rsidRPr="002F729A">
              <w:rPr>
                <w:rFonts w:cs="Calibri"/>
                <w:b/>
                <w:bCs/>
                <w:lang w:val="en-US"/>
              </w:rPr>
              <w:t>03/2020</w:t>
            </w:r>
          </w:p>
          <w:p w:rsidR="00141E1E" w:rsidRPr="002F729A" w:rsidRDefault="00141E1E" w:rsidP="00141E1E">
            <w:pPr>
              <w:jc w:val="center"/>
              <w:rPr>
                <w:rFonts w:cs="Calibri"/>
                <w:b/>
                <w:bCs/>
                <w:lang w:val="en-US"/>
              </w:rPr>
            </w:pPr>
            <w:r w:rsidRPr="002F729A">
              <w:rPr>
                <w:rFonts w:cs="Calibri"/>
                <w:b/>
                <w:bCs/>
                <w:lang w:val="en-US"/>
              </w:rPr>
              <w:t>12H00 - 13H30</w:t>
            </w:r>
          </w:p>
        </w:tc>
        <w:tc>
          <w:tcPr>
            <w:tcW w:w="4446" w:type="dxa"/>
            <w:shd w:val="clear" w:color="auto" w:fill="FFFFFF" w:themeFill="background1"/>
            <w:vAlign w:val="center"/>
          </w:tcPr>
          <w:p w:rsidR="00141E1E" w:rsidRPr="002F729A" w:rsidRDefault="00141E1E" w:rsidP="00141E1E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</w:pPr>
            <w:r w:rsidRPr="002F729A"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  <w:t>Méthodologie de la recherche dans</w:t>
            </w:r>
          </w:p>
          <w:p w:rsidR="00141E1E" w:rsidRPr="002F729A" w:rsidRDefault="00141E1E" w:rsidP="00141E1E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</w:pPr>
            <w:r w:rsidRPr="002F729A"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  <w:t>Les études linguistiques</w:t>
            </w:r>
          </w:p>
          <w:p w:rsidR="00141E1E" w:rsidRPr="002F729A" w:rsidRDefault="00141E1E" w:rsidP="00141E1E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</w:pPr>
            <w:proofErr w:type="spellStart"/>
            <w:r w:rsidRPr="002F729A"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  <w:t>Bechatta</w:t>
            </w:r>
            <w:proofErr w:type="spellEnd"/>
          </w:p>
          <w:p w:rsidR="00141E1E" w:rsidRPr="002F729A" w:rsidRDefault="00141E1E" w:rsidP="00141E1E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554" w:type="dxa"/>
          </w:tcPr>
          <w:p w:rsidR="00141E1E" w:rsidRPr="002F729A" w:rsidRDefault="00141E1E" w:rsidP="00141E1E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</w:pPr>
          </w:p>
          <w:p w:rsidR="00141E1E" w:rsidRPr="002F729A" w:rsidRDefault="00141E1E" w:rsidP="00141E1E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  <w:t>Salle 08 </w:t>
            </w:r>
            <w:r w:rsidRPr="002F729A"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  <w:t>dettes</w:t>
            </w:r>
          </w:p>
        </w:tc>
      </w:tr>
      <w:tr w:rsidR="00141E1E" w:rsidRPr="002F729A" w:rsidTr="00EF7BD5">
        <w:tc>
          <w:tcPr>
            <w:tcW w:w="2180" w:type="dxa"/>
            <w:vAlign w:val="center"/>
          </w:tcPr>
          <w:p w:rsidR="00141E1E" w:rsidRPr="002F729A" w:rsidRDefault="00141E1E" w:rsidP="00141E1E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2F729A">
              <w:rPr>
                <w:rFonts w:cs="Calibri"/>
                <w:b/>
                <w:bCs/>
              </w:rPr>
              <w:t>DIMANCHE</w:t>
            </w:r>
          </w:p>
          <w:p w:rsidR="00141E1E" w:rsidRPr="002F729A" w:rsidRDefault="00141E1E" w:rsidP="00141E1E">
            <w:pPr>
              <w:jc w:val="center"/>
              <w:rPr>
                <w:rFonts w:cs="Calibri"/>
                <w:b/>
                <w:bCs/>
                <w:lang w:val="en-US"/>
              </w:rPr>
            </w:pPr>
            <w:r w:rsidRPr="002F729A">
              <w:rPr>
                <w:rFonts w:cs="Calibri"/>
                <w:b/>
                <w:bCs/>
              </w:rPr>
              <w:t>15/</w:t>
            </w:r>
            <w:r w:rsidRPr="002F729A">
              <w:rPr>
                <w:rFonts w:cs="Calibri"/>
                <w:b/>
                <w:bCs/>
                <w:lang w:val="en-US"/>
              </w:rPr>
              <w:t>03/2020</w:t>
            </w:r>
          </w:p>
          <w:p w:rsidR="00141E1E" w:rsidRPr="002F729A" w:rsidRDefault="00141E1E" w:rsidP="00141E1E">
            <w:pPr>
              <w:jc w:val="center"/>
              <w:rPr>
                <w:rFonts w:cs="Calibri"/>
                <w:b/>
                <w:bCs/>
                <w:lang w:val="en-US"/>
              </w:rPr>
            </w:pPr>
            <w:r w:rsidRPr="002F729A">
              <w:rPr>
                <w:rFonts w:cs="Calibri"/>
                <w:b/>
                <w:bCs/>
                <w:lang w:val="en-US"/>
              </w:rPr>
              <w:t>10H15 - 11H45</w:t>
            </w:r>
          </w:p>
        </w:tc>
        <w:tc>
          <w:tcPr>
            <w:tcW w:w="4446" w:type="dxa"/>
            <w:shd w:val="clear" w:color="auto" w:fill="FFFFFF" w:themeFill="background1"/>
            <w:vAlign w:val="center"/>
          </w:tcPr>
          <w:p w:rsidR="00141E1E" w:rsidRPr="002F729A" w:rsidRDefault="00141E1E" w:rsidP="00141E1E">
            <w:pPr>
              <w:jc w:val="center"/>
              <w:rPr>
                <w:rFonts w:asciiTheme="minorHAnsi" w:hAnsiTheme="minorHAnsi" w:cstheme="majorBidi"/>
                <w:b/>
                <w:sz w:val="24"/>
                <w:szCs w:val="24"/>
              </w:rPr>
            </w:pPr>
            <w:r w:rsidRPr="002F729A">
              <w:rPr>
                <w:rFonts w:asciiTheme="minorHAnsi" w:hAnsiTheme="minorHAnsi" w:cstheme="majorBidi"/>
                <w:b/>
                <w:sz w:val="24"/>
                <w:szCs w:val="24"/>
              </w:rPr>
              <w:t>Pathologie de la voix</w:t>
            </w:r>
          </w:p>
          <w:p w:rsidR="00141E1E" w:rsidRPr="002F729A" w:rsidRDefault="00141E1E" w:rsidP="00141E1E">
            <w:pPr>
              <w:pStyle w:val="Sansinterligne"/>
              <w:jc w:val="center"/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</w:pPr>
            <w:r w:rsidRPr="002F729A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 xml:space="preserve">AGGOUNE  </w:t>
            </w:r>
          </w:p>
        </w:tc>
        <w:tc>
          <w:tcPr>
            <w:tcW w:w="2554" w:type="dxa"/>
          </w:tcPr>
          <w:p w:rsidR="00141E1E" w:rsidRPr="002F729A" w:rsidRDefault="00141E1E" w:rsidP="00141E1E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</w:pPr>
          </w:p>
          <w:p w:rsidR="00141E1E" w:rsidRPr="002F729A" w:rsidRDefault="00141E1E" w:rsidP="00141E1E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  <w:t>Salle 08 </w:t>
            </w:r>
            <w:r w:rsidRPr="002F729A"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  <w:t>dettes</w:t>
            </w:r>
          </w:p>
        </w:tc>
      </w:tr>
      <w:tr w:rsidR="00141E1E" w:rsidRPr="002F729A" w:rsidTr="00EF7BD5">
        <w:tc>
          <w:tcPr>
            <w:tcW w:w="2180" w:type="dxa"/>
            <w:vAlign w:val="center"/>
          </w:tcPr>
          <w:p w:rsidR="00141E1E" w:rsidRPr="002F729A" w:rsidRDefault="00141E1E" w:rsidP="00141E1E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2F729A">
              <w:rPr>
                <w:rFonts w:cs="Calibri"/>
                <w:b/>
                <w:bCs/>
              </w:rPr>
              <w:t>Lundi</w:t>
            </w:r>
          </w:p>
          <w:p w:rsidR="00141E1E" w:rsidRPr="002F729A" w:rsidRDefault="00141E1E" w:rsidP="00EB7B54">
            <w:pPr>
              <w:jc w:val="center"/>
              <w:rPr>
                <w:rFonts w:cs="Calibri"/>
                <w:b/>
                <w:bCs/>
                <w:lang w:val="en-US"/>
              </w:rPr>
            </w:pPr>
            <w:r w:rsidRPr="002F729A">
              <w:rPr>
                <w:rFonts w:cs="Calibri"/>
                <w:b/>
                <w:bCs/>
              </w:rPr>
              <w:t>16/</w:t>
            </w:r>
            <w:r w:rsidRPr="002F729A">
              <w:rPr>
                <w:rFonts w:cs="Calibri"/>
                <w:b/>
                <w:bCs/>
                <w:lang w:val="en-US"/>
              </w:rPr>
              <w:t>0</w:t>
            </w:r>
            <w:r w:rsidR="00EB7B54">
              <w:rPr>
                <w:rFonts w:cs="Calibri"/>
                <w:b/>
                <w:bCs/>
                <w:lang w:val="en-US"/>
              </w:rPr>
              <w:t>3</w:t>
            </w:r>
            <w:r w:rsidRPr="002F729A">
              <w:rPr>
                <w:rFonts w:cs="Calibri"/>
                <w:b/>
                <w:bCs/>
                <w:lang w:val="en-US"/>
              </w:rPr>
              <w:t>/2020</w:t>
            </w:r>
          </w:p>
          <w:p w:rsidR="00141E1E" w:rsidRPr="002F729A" w:rsidRDefault="00141E1E" w:rsidP="00141E1E">
            <w:pPr>
              <w:jc w:val="center"/>
              <w:rPr>
                <w:rFonts w:cs="Calibri"/>
                <w:b/>
                <w:bCs/>
                <w:lang w:val="en-US"/>
              </w:rPr>
            </w:pPr>
            <w:r w:rsidRPr="002F729A">
              <w:rPr>
                <w:rFonts w:cs="Calibri"/>
                <w:b/>
                <w:bCs/>
                <w:lang w:val="en-US"/>
              </w:rPr>
              <w:t>10H15 - 11H45</w:t>
            </w:r>
          </w:p>
        </w:tc>
        <w:tc>
          <w:tcPr>
            <w:tcW w:w="4446" w:type="dxa"/>
            <w:shd w:val="clear" w:color="auto" w:fill="FFFFFF" w:themeFill="background1"/>
            <w:vAlign w:val="center"/>
          </w:tcPr>
          <w:p w:rsidR="00141E1E" w:rsidRPr="002F729A" w:rsidRDefault="00141E1E" w:rsidP="00141E1E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</w:pPr>
            <w:r w:rsidRPr="002F729A"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  <w:t>Théories du langage et de la communication</w:t>
            </w:r>
          </w:p>
          <w:p w:rsidR="00141E1E" w:rsidRPr="002F729A" w:rsidRDefault="00141E1E" w:rsidP="00141E1E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</w:pPr>
            <w:proofErr w:type="spellStart"/>
            <w:r w:rsidRPr="002F729A"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  <w:t>Merakchi</w:t>
            </w:r>
            <w:proofErr w:type="spellEnd"/>
            <w:r w:rsidRPr="002F729A"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54" w:type="dxa"/>
          </w:tcPr>
          <w:p w:rsidR="00141E1E" w:rsidRPr="002F729A" w:rsidRDefault="00141E1E" w:rsidP="00141E1E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</w:pPr>
          </w:p>
          <w:p w:rsidR="00141E1E" w:rsidRPr="002F729A" w:rsidRDefault="00141E1E" w:rsidP="00141E1E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  <w:t>Salle 08 </w:t>
            </w:r>
            <w:r w:rsidRPr="002F729A"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  <w:t>dettes</w:t>
            </w:r>
          </w:p>
        </w:tc>
      </w:tr>
      <w:tr w:rsidR="00141E1E" w:rsidRPr="002F729A" w:rsidTr="00EF7BD5">
        <w:tc>
          <w:tcPr>
            <w:tcW w:w="2180" w:type="dxa"/>
            <w:vAlign w:val="center"/>
          </w:tcPr>
          <w:p w:rsidR="00141E1E" w:rsidRPr="002F729A" w:rsidRDefault="00141E1E" w:rsidP="00141E1E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2F729A">
              <w:rPr>
                <w:rFonts w:cs="Calibri"/>
                <w:b/>
                <w:bCs/>
              </w:rPr>
              <w:t>MERCREDI</w:t>
            </w:r>
          </w:p>
          <w:p w:rsidR="00141E1E" w:rsidRPr="002F729A" w:rsidRDefault="00141E1E" w:rsidP="00EB7B54">
            <w:pPr>
              <w:jc w:val="center"/>
              <w:rPr>
                <w:rFonts w:cs="Calibri"/>
                <w:b/>
                <w:bCs/>
                <w:lang w:val="en-US"/>
              </w:rPr>
            </w:pPr>
            <w:r w:rsidRPr="002F729A">
              <w:rPr>
                <w:rFonts w:cs="Calibri"/>
                <w:b/>
                <w:bCs/>
              </w:rPr>
              <w:t>18/</w:t>
            </w:r>
            <w:r w:rsidRPr="002F729A">
              <w:rPr>
                <w:rFonts w:cs="Calibri"/>
                <w:b/>
                <w:bCs/>
                <w:lang w:val="en-US"/>
              </w:rPr>
              <w:t>0</w:t>
            </w:r>
            <w:r w:rsidR="00EB7B54">
              <w:rPr>
                <w:rFonts w:cs="Calibri"/>
                <w:b/>
                <w:bCs/>
                <w:lang w:val="en-US"/>
              </w:rPr>
              <w:t>3</w:t>
            </w:r>
            <w:r w:rsidRPr="002F729A">
              <w:rPr>
                <w:rFonts w:cs="Calibri"/>
                <w:b/>
                <w:bCs/>
                <w:lang w:val="en-US"/>
              </w:rPr>
              <w:t>/2020</w:t>
            </w:r>
          </w:p>
          <w:p w:rsidR="00141E1E" w:rsidRPr="002F729A" w:rsidRDefault="00141E1E" w:rsidP="00141E1E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F729A">
              <w:rPr>
                <w:rFonts w:cs="Calibri"/>
                <w:b/>
                <w:bCs/>
                <w:lang w:val="en-US"/>
              </w:rPr>
              <w:t>10H15 - 11H45</w:t>
            </w:r>
          </w:p>
        </w:tc>
        <w:tc>
          <w:tcPr>
            <w:tcW w:w="4446" w:type="dxa"/>
            <w:shd w:val="clear" w:color="auto" w:fill="FFFFFF" w:themeFill="background1"/>
            <w:vAlign w:val="center"/>
          </w:tcPr>
          <w:p w:rsidR="00141E1E" w:rsidRPr="002F729A" w:rsidRDefault="00141E1E" w:rsidP="00141E1E">
            <w:pPr>
              <w:jc w:val="center"/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</w:pPr>
            <w:r w:rsidRPr="002F729A"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  <w:t>Processus d’apprentissage de la langue</w:t>
            </w:r>
          </w:p>
          <w:p w:rsidR="00141E1E" w:rsidRPr="002F729A" w:rsidRDefault="00141E1E" w:rsidP="00141E1E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</w:pPr>
            <w:proofErr w:type="spellStart"/>
            <w:r w:rsidRPr="002F729A"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  <w:t>Gueddouche</w:t>
            </w:r>
            <w:proofErr w:type="spellEnd"/>
          </w:p>
        </w:tc>
        <w:tc>
          <w:tcPr>
            <w:tcW w:w="2554" w:type="dxa"/>
          </w:tcPr>
          <w:p w:rsidR="00141E1E" w:rsidRPr="002F729A" w:rsidRDefault="00141E1E" w:rsidP="00141E1E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</w:pPr>
          </w:p>
          <w:p w:rsidR="00141E1E" w:rsidRPr="002F729A" w:rsidRDefault="00141E1E" w:rsidP="00141E1E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  <w:t>Salle 08 </w:t>
            </w:r>
            <w:r w:rsidRPr="002F729A"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  <w:t>dettes</w:t>
            </w:r>
          </w:p>
        </w:tc>
      </w:tr>
      <w:tr w:rsidR="00141E1E" w:rsidRPr="002F729A" w:rsidTr="00EF7BD5">
        <w:tc>
          <w:tcPr>
            <w:tcW w:w="2180" w:type="dxa"/>
            <w:vAlign w:val="center"/>
          </w:tcPr>
          <w:p w:rsidR="00141E1E" w:rsidRPr="002F729A" w:rsidRDefault="00141E1E" w:rsidP="00141E1E">
            <w:pPr>
              <w:spacing w:after="0" w:line="240" w:lineRule="auto"/>
              <w:jc w:val="center"/>
              <w:rPr>
                <w:rFonts w:cs="Calibri"/>
                <w:b/>
                <w:bCs/>
                <w:lang w:val="en-US"/>
              </w:rPr>
            </w:pPr>
            <w:proofErr w:type="spellStart"/>
            <w:r w:rsidRPr="002F729A">
              <w:rPr>
                <w:rFonts w:cs="Calibri"/>
                <w:b/>
                <w:bCs/>
                <w:lang w:val="en-US"/>
              </w:rPr>
              <w:t>Jeudi</w:t>
            </w:r>
            <w:proofErr w:type="spellEnd"/>
            <w:r w:rsidRPr="002F729A">
              <w:rPr>
                <w:rFonts w:cs="Calibri"/>
                <w:b/>
                <w:bCs/>
                <w:lang w:val="en-US"/>
              </w:rPr>
              <w:t xml:space="preserve"> </w:t>
            </w:r>
          </w:p>
          <w:p w:rsidR="00141E1E" w:rsidRPr="002F729A" w:rsidRDefault="00141E1E" w:rsidP="00EB7B54">
            <w:pPr>
              <w:jc w:val="center"/>
              <w:rPr>
                <w:rFonts w:cs="Calibri"/>
                <w:b/>
                <w:bCs/>
                <w:lang w:val="en-US"/>
              </w:rPr>
            </w:pPr>
            <w:r w:rsidRPr="002F729A">
              <w:rPr>
                <w:rFonts w:cs="Calibri"/>
                <w:b/>
                <w:bCs/>
              </w:rPr>
              <w:t>19/</w:t>
            </w:r>
            <w:r w:rsidRPr="002F729A">
              <w:rPr>
                <w:rFonts w:cs="Calibri"/>
                <w:b/>
                <w:bCs/>
                <w:lang w:val="en-US"/>
              </w:rPr>
              <w:t>0</w:t>
            </w:r>
            <w:r w:rsidR="00EB7B54">
              <w:rPr>
                <w:rFonts w:cs="Calibri"/>
                <w:b/>
                <w:bCs/>
                <w:lang w:val="en-US"/>
              </w:rPr>
              <w:t>3</w:t>
            </w:r>
            <w:r w:rsidRPr="002F729A">
              <w:rPr>
                <w:rFonts w:cs="Calibri"/>
                <w:b/>
                <w:bCs/>
                <w:lang w:val="en-US"/>
              </w:rPr>
              <w:t>/2020</w:t>
            </w:r>
          </w:p>
          <w:p w:rsidR="00141E1E" w:rsidRPr="002F729A" w:rsidRDefault="00141E1E" w:rsidP="00141E1E">
            <w:pPr>
              <w:jc w:val="center"/>
              <w:rPr>
                <w:rFonts w:cs="Calibri"/>
                <w:b/>
                <w:bCs/>
                <w:lang w:val="en-US"/>
              </w:rPr>
            </w:pPr>
            <w:r w:rsidRPr="002F729A">
              <w:rPr>
                <w:rFonts w:cs="Calibri"/>
                <w:b/>
                <w:bCs/>
                <w:lang w:val="en-US"/>
              </w:rPr>
              <w:t>10H15 - 11H45</w:t>
            </w:r>
          </w:p>
        </w:tc>
        <w:tc>
          <w:tcPr>
            <w:tcW w:w="4446" w:type="dxa"/>
            <w:shd w:val="clear" w:color="auto" w:fill="FFFFFF" w:themeFill="background1"/>
            <w:vAlign w:val="center"/>
          </w:tcPr>
          <w:p w:rsidR="00141E1E" w:rsidRPr="002F729A" w:rsidRDefault="00141E1E" w:rsidP="00141E1E">
            <w:pPr>
              <w:jc w:val="center"/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</w:pPr>
            <w:r w:rsidRPr="002F729A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Développement psychomoteur</w:t>
            </w:r>
          </w:p>
          <w:p w:rsidR="00141E1E" w:rsidRPr="002F729A" w:rsidRDefault="00141E1E" w:rsidP="00141E1E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</w:pPr>
            <w:proofErr w:type="spellStart"/>
            <w:r w:rsidRPr="002F729A"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  <w:t>Mekhoukh</w:t>
            </w:r>
            <w:proofErr w:type="spellEnd"/>
          </w:p>
        </w:tc>
        <w:tc>
          <w:tcPr>
            <w:tcW w:w="2554" w:type="dxa"/>
          </w:tcPr>
          <w:p w:rsidR="00141E1E" w:rsidRPr="002F729A" w:rsidRDefault="00141E1E" w:rsidP="00141E1E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</w:pPr>
          </w:p>
          <w:p w:rsidR="00141E1E" w:rsidRPr="002F729A" w:rsidRDefault="00141E1E" w:rsidP="00141E1E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  <w:t>Salle 08 </w:t>
            </w:r>
            <w:r w:rsidRPr="002F729A"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  <w:t>dettes</w:t>
            </w:r>
          </w:p>
        </w:tc>
      </w:tr>
    </w:tbl>
    <w:p w:rsidR="004B1DB1" w:rsidRPr="0061419C" w:rsidRDefault="006402D9" w:rsidP="002F729A">
      <w:pPr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        </w:t>
      </w:r>
      <w:r w:rsidRPr="0061419C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Examens </w:t>
      </w:r>
      <w:r w:rsidR="002F729A">
        <w:rPr>
          <w:rFonts w:ascii="Times New Roman" w:hAnsi="Times New Roman" w:cs="Times New Roman"/>
          <w:b/>
          <w:bCs/>
          <w:i/>
          <w:iCs/>
          <w:sz w:val="24"/>
          <w:szCs w:val="24"/>
        </w:rPr>
        <w:t>rattrapages</w:t>
      </w:r>
      <w:r w:rsidR="002F729A" w:rsidRPr="0061419C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Pr="0061419C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semestre 1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-  M</w:t>
      </w:r>
      <w:r w:rsidRPr="0061419C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1 </w:t>
      </w:r>
      <w:r w:rsidRPr="0061419C">
        <w:rPr>
          <w:rFonts w:asciiTheme="majorBidi" w:hAnsiTheme="majorBidi" w:cstheme="majorBidi"/>
          <w:b/>
          <w:bCs/>
          <w:i/>
          <w:iCs/>
          <w:sz w:val="24"/>
          <w:szCs w:val="24"/>
        </w:rPr>
        <w:t>pa</w:t>
      </w:r>
      <w:r w:rsidR="00F66051">
        <w:rPr>
          <w:rFonts w:asciiTheme="majorBidi" w:hAnsiTheme="majorBidi" w:cstheme="majorBidi"/>
          <w:b/>
          <w:bCs/>
          <w:i/>
          <w:iCs/>
          <w:sz w:val="24"/>
          <w:szCs w:val="24"/>
        </w:rPr>
        <w:t>thologie du langage (</w:t>
      </w:r>
      <w:r w:rsidR="002F729A">
        <w:rPr>
          <w:rFonts w:asciiTheme="majorBidi" w:hAnsiTheme="majorBidi" w:cstheme="majorBidi"/>
          <w:b/>
          <w:bCs/>
          <w:i/>
          <w:iCs/>
          <w:sz w:val="24"/>
          <w:szCs w:val="24"/>
        </w:rPr>
        <w:t>Mars</w:t>
      </w:r>
      <w:r w:rsidR="001B40C0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2020</w:t>
      </w:r>
      <w:r w:rsidRPr="0061419C">
        <w:rPr>
          <w:rFonts w:asciiTheme="majorBidi" w:hAnsiTheme="majorBidi" w:cstheme="majorBidi"/>
          <w:b/>
          <w:bCs/>
          <w:i/>
          <w:iCs/>
          <w:sz w:val="24"/>
          <w:szCs w:val="24"/>
        </w:rPr>
        <w:t>)</w:t>
      </w:r>
    </w:p>
    <w:sectPr w:rsidR="004B1DB1" w:rsidRPr="0061419C" w:rsidSect="004B1D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0010"/>
    <w:rsid w:val="00081859"/>
    <w:rsid w:val="000B27A4"/>
    <w:rsid w:val="00141E1E"/>
    <w:rsid w:val="00197CEF"/>
    <w:rsid w:val="001B40C0"/>
    <w:rsid w:val="001B7D04"/>
    <w:rsid w:val="001C1FC4"/>
    <w:rsid w:val="001C45FA"/>
    <w:rsid w:val="001F5F1A"/>
    <w:rsid w:val="001F6DE2"/>
    <w:rsid w:val="00214EAF"/>
    <w:rsid w:val="00240356"/>
    <w:rsid w:val="002A0847"/>
    <w:rsid w:val="002E1C95"/>
    <w:rsid w:val="002F729A"/>
    <w:rsid w:val="00387567"/>
    <w:rsid w:val="003B1C2F"/>
    <w:rsid w:val="003C70B8"/>
    <w:rsid w:val="003E2688"/>
    <w:rsid w:val="003F41DE"/>
    <w:rsid w:val="00414DE8"/>
    <w:rsid w:val="00482775"/>
    <w:rsid w:val="004933AA"/>
    <w:rsid w:val="004B1DB1"/>
    <w:rsid w:val="004E1415"/>
    <w:rsid w:val="00584782"/>
    <w:rsid w:val="005875F9"/>
    <w:rsid w:val="005E4128"/>
    <w:rsid w:val="005F7F8B"/>
    <w:rsid w:val="0061419C"/>
    <w:rsid w:val="006314B5"/>
    <w:rsid w:val="006402D9"/>
    <w:rsid w:val="0064261D"/>
    <w:rsid w:val="00645516"/>
    <w:rsid w:val="00646FBF"/>
    <w:rsid w:val="006729D3"/>
    <w:rsid w:val="006851B6"/>
    <w:rsid w:val="006A0234"/>
    <w:rsid w:val="007B59E6"/>
    <w:rsid w:val="007C39A0"/>
    <w:rsid w:val="007F4211"/>
    <w:rsid w:val="008A5B03"/>
    <w:rsid w:val="009922FC"/>
    <w:rsid w:val="00A02B5E"/>
    <w:rsid w:val="00A16A0E"/>
    <w:rsid w:val="00A5026D"/>
    <w:rsid w:val="00A612E0"/>
    <w:rsid w:val="00AD0C58"/>
    <w:rsid w:val="00AD7A71"/>
    <w:rsid w:val="00B23A79"/>
    <w:rsid w:val="00B25AB4"/>
    <w:rsid w:val="00B57339"/>
    <w:rsid w:val="00B65701"/>
    <w:rsid w:val="00B97AA1"/>
    <w:rsid w:val="00BA247C"/>
    <w:rsid w:val="00BC0010"/>
    <w:rsid w:val="00BF1FC8"/>
    <w:rsid w:val="00C34D5C"/>
    <w:rsid w:val="00C41D9A"/>
    <w:rsid w:val="00C5725C"/>
    <w:rsid w:val="00C757F3"/>
    <w:rsid w:val="00CE2919"/>
    <w:rsid w:val="00D14BD7"/>
    <w:rsid w:val="00D279A4"/>
    <w:rsid w:val="00D725A5"/>
    <w:rsid w:val="00D9685B"/>
    <w:rsid w:val="00DA3135"/>
    <w:rsid w:val="00DC6B56"/>
    <w:rsid w:val="00DD258C"/>
    <w:rsid w:val="00DE0E8B"/>
    <w:rsid w:val="00E146B5"/>
    <w:rsid w:val="00E616F9"/>
    <w:rsid w:val="00E7059C"/>
    <w:rsid w:val="00EB7B54"/>
    <w:rsid w:val="00EE46AC"/>
    <w:rsid w:val="00EF7BD5"/>
    <w:rsid w:val="00F2384E"/>
    <w:rsid w:val="00F66051"/>
    <w:rsid w:val="00FA0B9B"/>
    <w:rsid w:val="00FA3931"/>
    <w:rsid w:val="00FD0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010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C0010"/>
    <w:pPr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G6</dc:creator>
  <cp:lastModifiedBy>HP</cp:lastModifiedBy>
  <cp:revision>7</cp:revision>
  <dcterms:created xsi:type="dcterms:W3CDTF">2020-01-27T13:47:00Z</dcterms:created>
  <dcterms:modified xsi:type="dcterms:W3CDTF">2020-03-05T07:17:00Z</dcterms:modified>
</cp:coreProperties>
</file>