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BB" w:rsidRPr="00426D26" w:rsidRDefault="007C60BB" w:rsidP="007C60BB">
      <w:pPr>
        <w:pStyle w:val="Sansinterligne"/>
        <w:bidi/>
        <w:jc w:val="center"/>
        <w:rPr>
          <w:rFonts w:ascii="Simplified Arabic" w:hAnsi="Simplified Arabic" w:cs="Simplified Arabic"/>
          <w:b/>
          <w:bCs/>
          <w:sz w:val="32"/>
          <w:szCs w:val="32"/>
          <w:rtl/>
        </w:rPr>
      </w:pPr>
      <w:r w:rsidRPr="00426D26">
        <w:rPr>
          <w:rFonts w:ascii="Simplified Arabic" w:hAnsi="Simplified Arabic" w:cs="Simplified Arabic" w:hint="cs"/>
          <w:b/>
          <w:bCs/>
          <w:sz w:val="32"/>
          <w:szCs w:val="32"/>
          <w:rtl/>
        </w:rPr>
        <w:t xml:space="preserve">مقومات العمل القصصي </w:t>
      </w:r>
      <w:proofErr w:type="gramStart"/>
      <w:r w:rsidRPr="00426D26">
        <w:rPr>
          <w:rFonts w:ascii="Simplified Arabic" w:hAnsi="Simplified Arabic" w:cs="Simplified Arabic" w:hint="cs"/>
          <w:b/>
          <w:bCs/>
          <w:sz w:val="32"/>
          <w:szCs w:val="32"/>
          <w:rtl/>
        </w:rPr>
        <w:t>وعناصره</w:t>
      </w:r>
      <w:proofErr w:type="gramEnd"/>
    </w:p>
    <w:p w:rsidR="007C60BB" w:rsidRDefault="007C60BB" w:rsidP="007C60BB">
      <w:pPr>
        <w:pStyle w:val="Sansinterligne"/>
        <w:bidi/>
        <w:jc w:val="both"/>
        <w:rPr>
          <w:rFonts w:ascii="Simplified Arabic" w:hAnsi="Simplified Arabic" w:cs="Simplified Arabic"/>
          <w:sz w:val="30"/>
          <w:szCs w:val="30"/>
          <w:rtl/>
        </w:rPr>
      </w:pP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إن اختيار المؤلف لأحداث القصة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صغيرة كانت أم كبيرة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تُعدّ</w:t>
      </w:r>
      <w:proofErr w:type="gramEnd"/>
      <w:r>
        <w:rPr>
          <w:rFonts w:ascii="Simplified Arabic" w:hAnsi="Simplified Arabic" w:cs="Simplified Arabic" w:hint="cs"/>
          <w:sz w:val="30"/>
          <w:szCs w:val="30"/>
          <w:rtl/>
        </w:rPr>
        <w:t xml:space="preserve"> أساسية في تكوين العمل الأدبي. فالحوادث التي تصادفنا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أي في القصة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لم تكن بالضرورة حوادث </w:t>
      </w:r>
      <w:proofErr w:type="gramStart"/>
      <w:r>
        <w:rPr>
          <w:rFonts w:ascii="Simplified Arabic" w:hAnsi="Simplified Arabic" w:cs="Simplified Arabic" w:hint="cs"/>
          <w:sz w:val="30"/>
          <w:szCs w:val="30"/>
          <w:rtl/>
        </w:rPr>
        <w:t>وقعت</w:t>
      </w:r>
      <w:proofErr w:type="gramEnd"/>
      <w:r>
        <w:rPr>
          <w:rFonts w:ascii="Simplified Arabic" w:hAnsi="Simplified Arabic" w:cs="Simplified Arabic" w:hint="cs"/>
          <w:sz w:val="30"/>
          <w:szCs w:val="30"/>
          <w:rtl/>
        </w:rPr>
        <w:t xml:space="preserve"> بتلك الطريقة في الحياة. </w:t>
      </w:r>
      <w:proofErr w:type="gramStart"/>
      <w:r>
        <w:rPr>
          <w:rFonts w:ascii="Simplified Arabic" w:hAnsi="Simplified Arabic" w:cs="Simplified Arabic" w:hint="cs"/>
          <w:sz w:val="30"/>
          <w:szCs w:val="30"/>
          <w:rtl/>
        </w:rPr>
        <w:t>فلم</w:t>
      </w:r>
      <w:proofErr w:type="gramEnd"/>
      <w:r>
        <w:rPr>
          <w:rFonts w:ascii="Simplified Arabic" w:hAnsi="Simplified Arabic" w:cs="Simplified Arabic" w:hint="cs"/>
          <w:sz w:val="30"/>
          <w:szCs w:val="30"/>
          <w:rtl/>
        </w:rPr>
        <w:t xml:space="preserve"> يكن لها ذلك الترتيب الزمني، ولا الوضع المكاني اللذان أخذتهما في سياق القصة. ولكنها في الحقيقة أ</w:t>
      </w:r>
      <w:proofErr w:type="gramStart"/>
      <w:r>
        <w:rPr>
          <w:rFonts w:ascii="Simplified Arabic" w:hAnsi="Simplified Arabic" w:cs="Simplified Arabic" w:hint="cs"/>
          <w:sz w:val="30"/>
          <w:szCs w:val="30"/>
          <w:rtl/>
        </w:rPr>
        <w:t>شتات من الح</w:t>
      </w:r>
      <w:proofErr w:type="gramEnd"/>
      <w:r>
        <w:rPr>
          <w:rFonts w:ascii="Simplified Arabic" w:hAnsi="Simplified Arabic" w:cs="Simplified Arabic" w:hint="cs"/>
          <w:sz w:val="30"/>
          <w:szCs w:val="30"/>
          <w:rtl/>
        </w:rPr>
        <w:t xml:space="preserve">وادث التي مرّ بها الكاتب في حياته، أو عرفها بطريقة ما، واتخذ منها في حينها موقفاً معيّناً، وفلسفها فلسفة خاصة، واختزنها في نفسه. وهذه الأشتات تجتمع فيها  حادثة من هنا وحادثة من هناك، وشيء وقع في حياة الكاتب، وشيء مضى عليه عهد طويل. </w:t>
      </w:r>
      <w:proofErr w:type="gramStart"/>
      <w:r>
        <w:rPr>
          <w:rFonts w:ascii="Simplified Arabic" w:hAnsi="Simplified Arabic" w:cs="Simplified Arabic" w:hint="cs"/>
          <w:sz w:val="30"/>
          <w:szCs w:val="30"/>
          <w:rtl/>
        </w:rPr>
        <w:t>حتى</w:t>
      </w:r>
      <w:proofErr w:type="gramEnd"/>
      <w:r>
        <w:rPr>
          <w:rFonts w:ascii="Simplified Arabic" w:hAnsi="Simplified Arabic" w:cs="Simplified Arabic" w:hint="cs"/>
          <w:sz w:val="30"/>
          <w:szCs w:val="30"/>
          <w:rtl/>
        </w:rPr>
        <w:t xml:space="preserve"> إذا جاءت عملية الإبداع الفني للقصة، كانت هذه الأشتات على استعداد دائم لأن تمدّه بما يلزم. </w:t>
      </w:r>
      <w:proofErr w:type="gramStart"/>
      <w:r>
        <w:rPr>
          <w:rFonts w:ascii="Simplified Arabic" w:hAnsi="Simplified Arabic" w:cs="Simplified Arabic" w:hint="cs"/>
          <w:sz w:val="30"/>
          <w:szCs w:val="30"/>
          <w:rtl/>
        </w:rPr>
        <w:t>وحتى</w:t>
      </w:r>
      <w:proofErr w:type="gramEnd"/>
      <w:r>
        <w:rPr>
          <w:rFonts w:ascii="Simplified Arabic" w:hAnsi="Simplified Arabic" w:cs="Simplified Arabic" w:hint="cs"/>
          <w:sz w:val="30"/>
          <w:szCs w:val="30"/>
          <w:rtl/>
        </w:rPr>
        <w:t xml:space="preserve"> عندما تكون هناك حادثة أساسية ومحورية، ولتكن حادثة تاريخية مثلاً، يرتبط الكاتب بمجملها بالضرورة، فإنّ الكاتب لا يتردد في استخدام هذه المادة لنفسه ويختار منها وكأنه هو الذي كوّنها.</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إنّ</w:t>
      </w:r>
      <w:proofErr w:type="gramEnd"/>
      <w:r>
        <w:rPr>
          <w:rFonts w:ascii="Simplified Arabic" w:hAnsi="Simplified Arabic" w:cs="Simplified Arabic" w:hint="cs"/>
          <w:sz w:val="30"/>
          <w:szCs w:val="30"/>
          <w:rtl/>
        </w:rPr>
        <w:t xml:space="preserve"> العالم مليء بالحوادث، ولكن عمل الكاتب القصصي هو أن يختار منها المجموعة التي يستطيع بها أن يكوّن شيئاً له كيان ومعنى، تماماً كما يصنع النحّات الذي يستطيع أن يستخرج من الحجر الأخرس تمثالاً له كيان ومعنى.</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والعمل القصصي، إذن، لا يستوي حتى تتوافر له مقومات بذاتها. فبالإضافة إلى الحادثة، </w:t>
      </w:r>
      <w:proofErr w:type="gramStart"/>
      <w:r>
        <w:rPr>
          <w:rFonts w:ascii="Simplified Arabic" w:hAnsi="Simplified Arabic" w:cs="Simplified Arabic" w:hint="cs"/>
          <w:sz w:val="30"/>
          <w:szCs w:val="30"/>
          <w:rtl/>
        </w:rPr>
        <w:t>فإنّ</w:t>
      </w:r>
      <w:proofErr w:type="gramEnd"/>
      <w:r>
        <w:rPr>
          <w:rFonts w:ascii="Simplified Arabic" w:hAnsi="Simplified Arabic" w:cs="Simplified Arabic" w:hint="cs"/>
          <w:sz w:val="30"/>
          <w:szCs w:val="30"/>
          <w:rtl/>
        </w:rPr>
        <w:t xml:space="preserve"> هناك أناساً يعيشون الأحداث، وبذلك يوجد عنصر الشخصية. </w:t>
      </w:r>
      <w:proofErr w:type="gramStart"/>
      <w:r>
        <w:rPr>
          <w:rFonts w:ascii="Simplified Arabic" w:hAnsi="Simplified Arabic" w:cs="Simplified Arabic" w:hint="cs"/>
          <w:sz w:val="30"/>
          <w:szCs w:val="30"/>
          <w:rtl/>
        </w:rPr>
        <w:t>ووقوع</w:t>
      </w:r>
      <w:proofErr w:type="gramEnd"/>
      <w:r>
        <w:rPr>
          <w:rFonts w:ascii="Simplified Arabic" w:hAnsi="Simplified Arabic" w:cs="Simplified Arabic" w:hint="cs"/>
          <w:sz w:val="30"/>
          <w:szCs w:val="30"/>
          <w:rtl/>
        </w:rPr>
        <w:t xml:space="preserve"> الحادثة لا بد أن يكون في مكان وزمان، وهذا هو العنصر الثالث. ثم هناك الأسلوب الذي تُسرد به الحادثة، </w:t>
      </w:r>
      <w:proofErr w:type="gramStart"/>
      <w:r>
        <w:rPr>
          <w:rFonts w:ascii="Simplified Arabic" w:hAnsi="Simplified Arabic" w:cs="Simplified Arabic" w:hint="cs"/>
          <w:sz w:val="30"/>
          <w:szCs w:val="30"/>
          <w:rtl/>
        </w:rPr>
        <w:t>والحديث</w:t>
      </w:r>
      <w:proofErr w:type="gramEnd"/>
      <w:r>
        <w:rPr>
          <w:rFonts w:ascii="Simplified Arabic" w:hAnsi="Simplified Arabic" w:cs="Simplified Arabic" w:hint="cs"/>
          <w:sz w:val="30"/>
          <w:szCs w:val="30"/>
          <w:rtl/>
        </w:rPr>
        <w:t xml:space="preserve"> الذي يقع بين الشخصيات. </w:t>
      </w:r>
      <w:proofErr w:type="gramStart"/>
      <w:r>
        <w:rPr>
          <w:rFonts w:ascii="Simplified Arabic" w:hAnsi="Simplified Arabic" w:cs="Simplified Arabic" w:hint="cs"/>
          <w:sz w:val="30"/>
          <w:szCs w:val="30"/>
          <w:rtl/>
        </w:rPr>
        <w:t>والعنصر</w:t>
      </w:r>
      <w:proofErr w:type="gramEnd"/>
      <w:r>
        <w:rPr>
          <w:rFonts w:ascii="Simplified Arabic" w:hAnsi="Simplified Arabic" w:cs="Simplified Arabic" w:hint="cs"/>
          <w:sz w:val="30"/>
          <w:szCs w:val="30"/>
          <w:rtl/>
        </w:rPr>
        <w:t xml:space="preserve"> الأخير هو الفكرة أو وجهة النظر، فكل قصة بالضرورة تعرض وجهة نظر في الحياة وبعض مشكلاتها.</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وفيما يلي </w:t>
      </w:r>
      <w:proofErr w:type="gramStart"/>
      <w:r>
        <w:rPr>
          <w:rFonts w:ascii="Simplified Arabic" w:hAnsi="Simplified Arabic" w:cs="Simplified Arabic" w:hint="cs"/>
          <w:sz w:val="30"/>
          <w:szCs w:val="30"/>
          <w:rtl/>
        </w:rPr>
        <w:t>نعرض</w:t>
      </w:r>
      <w:proofErr w:type="gramEnd"/>
      <w:r>
        <w:rPr>
          <w:rFonts w:ascii="Simplified Arabic" w:hAnsi="Simplified Arabic" w:cs="Simplified Arabic" w:hint="cs"/>
          <w:sz w:val="30"/>
          <w:szCs w:val="30"/>
          <w:rtl/>
        </w:rPr>
        <w:t xml:space="preserve"> لبعض عناصر العمل القصصي المتمثلة في النقاط التالية:</w:t>
      </w:r>
    </w:p>
    <w:p w:rsidR="007C60BB" w:rsidRDefault="007C60BB" w:rsidP="007C60BB">
      <w:pPr>
        <w:pStyle w:val="Sansinterligne"/>
        <w:bidi/>
        <w:jc w:val="both"/>
        <w:rPr>
          <w:rFonts w:ascii="Simplified Arabic" w:hAnsi="Simplified Arabic" w:cs="Simplified Arabic"/>
          <w:sz w:val="30"/>
          <w:szCs w:val="30"/>
          <w:rtl/>
        </w:rPr>
      </w:pPr>
      <w:r w:rsidRPr="002864B2">
        <w:rPr>
          <w:rFonts w:asciiTheme="majorBidi" w:hAnsiTheme="majorBidi" w:cstheme="majorBidi"/>
          <w:sz w:val="24"/>
          <w:szCs w:val="24"/>
          <w:rtl/>
        </w:rPr>
        <w:t xml:space="preserve">1 </w:t>
      </w:r>
      <w:r>
        <w:rPr>
          <w:rFonts w:asciiTheme="majorBidi" w:hAnsiTheme="majorBidi" w:cstheme="majorBidi" w:hint="cs"/>
          <w:sz w:val="24"/>
          <w:szCs w:val="24"/>
          <w:rtl/>
        </w:rPr>
        <w:t>-</w:t>
      </w:r>
      <w:r w:rsidRPr="002864B2">
        <w:rPr>
          <w:rFonts w:ascii="Simplified Arabic" w:hAnsi="Simplified Arabic" w:cs="Simplified Arabic" w:hint="cs"/>
          <w:sz w:val="30"/>
          <w:szCs w:val="30"/>
          <w:rtl/>
        </w:rPr>
        <w:t xml:space="preserve"> </w:t>
      </w:r>
      <w:proofErr w:type="gramStart"/>
      <w:r w:rsidRPr="002864B2">
        <w:rPr>
          <w:rFonts w:ascii="Simplified Arabic" w:hAnsi="Simplified Arabic" w:cs="Simplified Arabic" w:hint="cs"/>
          <w:b/>
          <w:bCs/>
          <w:sz w:val="30"/>
          <w:szCs w:val="30"/>
          <w:rtl/>
        </w:rPr>
        <w:t>الحادثة</w:t>
      </w:r>
      <w:proofErr w:type="gramEnd"/>
      <w:r>
        <w:rPr>
          <w:rFonts w:ascii="Simplified Arabic" w:hAnsi="Simplified Arabic" w:cs="Simplified Arabic" w:hint="cs"/>
          <w:sz w:val="30"/>
          <w:szCs w:val="30"/>
          <w:rtl/>
        </w:rPr>
        <w:t xml:space="preserve">: الحادثة في العمل القصصي هي مجموعة من الوقائع الجزئية مرتبطة ومنظمة على نحو خاص، هو ما يمكن أن نسميه "الإطار". </w:t>
      </w:r>
      <w:proofErr w:type="gramStart"/>
      <w:r>
        <w:rPr>
          <w:rFonts w:ascii="Simplified Arabic" w:hAnsi="Simplified Arabic" w:cs="Simplified Arabic" w:hint="cs"/>
          <w:sz w:val="30"/>
          <w:szCs w:val="30"/>
          <w:rtl/>
        </w:rPr>
        <w:t>ففي</w:t>
      </w:r>
      <w:proofErr w:type="gramEnd"/>
      <w:r>
        <w:rPr>
          <w:rFonts w:ascii="Simplified Arabic" w:hAnsi="Simplified Arabic" w:cs="Simplified Arabic" w:hint="cs"/>
          <w:sz w:val="30"/>
          <w:szCs w:val="30"/>
          <w:rtl/>
        </w:rPr>
        <w:t xml:space="preserve"> كل القصص يجب أن تحدث أشياء في نظام معيّن</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وكما أنه يجب أن تحدث أشياء فإنّ النظام هو الذي يميز إطاراً عن آخر. فالحوادث تتبع </w:t>
      </w:r>
      <w:proofErr w:type="gramStart"/>
      <w:r>
        <w:rPr>
          <w:rFonts w:ascii="Simplified Arabic" w:hAnsi="Simplified Arabic" w:cs="Simplified Arabic" w:hint="cs"/>
          <w:sz w:val="30"/>
          <w:szCs w:val="30"/>
          <w:rtl/>
        </w:rPr>
        <w:t>خطا</w:t>
      </w:r>
      <w:proofErr w:type="gramEnd"/>
      <w:r>
        <w:rPr>
          <w:rFonts w:ascii="Simplified Arabic" w:hAnsi="Simplified Arabic" w:cs="Simplified Arabic" w:hint="cs"/>
          <w:sz w:val="30"/>
          <w:szCs w:val="30"/>
          <w:rtl/>
        </w:rPr>
        <w:t xml:space="preserve"> في قصة وخطّا آخر في قصة أخرى </w:t>
      </w:r>
      <w:r>
        <w:rPr>
          <w:rFonts w:ascii="Simplified Arabic" w:hAnsi="Simplified Arabic" w:cs="Simplified Arabic"/>
          <w:sz w:val="30"/>
          <w:szCs w:val="30"/>
          <w:rtl/>
        </w:rPr>
        <w:t>»</w:t>
      </w:r>
      <w:r>
        <w:rPr>
          <w:rFonts w:ascii="Simplified Arabic" w:hAnsi="Simplified Arabic" w:cs="Simplified Arabic" w:hint="cs"/>
          <w:sz w:val="30"/>
          <w:szCs w:val="30"/>
          <w:rtl/>
        </w:rPr>
        <w:t>.</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والإطار هو الذي يسميه نقاد القصة </w:t>
      </w:r>
      <w:proofErr w:type="gramStart"/>
      <w:r>
        <w:rPr>
          <w:rFonts w:ascii="Simplified Arabic" w:hAnsi="Simplified Arabic" w:cs="Simplified Arabic" w:hint="cs"/>
          <w:sz w:val="30"/>
          <w:szCs w:val="30"/>
          <w:rtl/>
        </w:rPr>
        <w:t>العرب</w:t>
      </w:r>
      <w:proofErr w:type="gramEnd"/>
      <w:r>
        <w:rPr>
          <w:rFonts w:ascii="Simplified Arabic" w:hAnsi="Simplified Arabic" w:cs="Simplified Arabic" w:hint="cs"/>
          <w:sz w:val="30"/>
          <w:szCs w:val="30"/>
          <w:rtl/>
        </w:rPr>
        <w:t xml:space="preserve"> بـ"الحبكة". ومفهومها أن تكون حوادث القصة وشخصياتها مرتبطة ارتباطاً وثيقاً ومنطقياً يجعل من مجموعها ذات دلالة محددة. </w:t>
      </w:r>
      <w:proofErr w:type="gramStart"/>
      <w:r>
        <w:rPr>
          <w:rFonts w:ascii="Simplified Arabic" w:hAnsi="Simplified Arabic" w:cs="Simplified Arabic" w:hint="cs"/>
          <w:sz w:val="30"/>
          <w:szCs w:val="30"/>
          <w:rtl/>
        </w:rPr>
        <w:t>فسرد</w:t>
      </w:r>
      <w:proofErr w:type="gramEnd"/>
      <w:r>
        <w:rPr>
          <w:rFonts w:ascii="Simplified Arabic" w:hAnsi="Simplified Arabic" w:cs="Simplified Arabic" w:hint="cs"/>
          <w:sz w:val="30"/>
          <w:szCs w:val="30"/>
          <w:rtl/>
        </w:rPr>
        <w:t xml:space="preserve"> أي مجموعة من الحوادث مرتبطة بما يلزم من الشخصيات لا يكفي حتى نعدّ ما يسرد قصة </w:t>
      </w:r>
      <w:r>
        <w:rPr>
          <w:rFonts w:ascii="Simplified Arabic" w:hAnsi="Simplified Arabic" w:cs="Simplified Arabic" w:hint="cs"/>
          <w:sz w:val="30"/>
          <w:szCs w:val="30"/>
          <w:rtl/>
        </w:rPr>
        <w:lastRenderedPageBreak/>
        <w:t xml:space="preserve">فنية. فالسرد أيضاً </w:t>
      </w:r>
      <w:proofErr w:type="gramStart"/>
      <w:r>
        <w:rPr>
          <w:rFonts w:ascii="Simplified Arabic" w:hAnsi="Simplified Arabic" w:cs="Simplified Arabic" w:hint="cs"/>
          <w:sz w:val="30"/>
          <w:szCs w:val="30"/>
          <w:rtl/>
        </w:rPr>
        <w:t>خاصية</w:t>
      </w:r>
      <w:proofErr w:type="gramEnd"/>
      <w:r>
        <w:rPr>
          <w:rFonts w:ascii="Simplified Arabic" w:hAnsi="Simplified Arabic" w:cs="Simplified Arabic" w:hint="cs"/>
          <w:sz w:val="30"/>
          <w:szCs w:val="30"/>
          <w:rtl/>
        </w:rPr>
        <w:t xml:space="preserve"> للكتابة التاريخية. فالحبكة الفنية، إذن، في المفهومات الشائعة لها شيء يضاف إلى السرد </w:t>
      </w:r>
      <w:proofErr w:type="gramStart"/>
      <w:r>
        <w:rPr>
          <w:rFonts w:ascii="Simplified Arabic" w:hAnsi="Simplified Arabic" w:cs="Simplified Arabic" w:hint="cs"/>
          <w:sz w:val="30"/>
          <w:szCs w:val="30"/>
          <w:rtl/>
        </w:rPr>
        <w:t>ليجعل</w:t>
      </w:r>
      <w:proofErr w:type="gramEnd"/>
      <w:r>
        <w:rPr>
          <w:rFonts w:ascii="Simplified Arabic" w:hAnsi="Simplified Arabic" w:cs="Simplified Arabic" w:hint="cs"/>
          <w:sz w:val="30"/>
          <w:szCs w:val="30"/>
          <w:rtl/>
        </w:rPr>
        <w:t xml:space="preserve"> من الأشياء المسرودة بناء متكامل الأجزاء. </w:t>
      </w:r>
      <w:proofErr w:type="gramStart"/>
      <w:r>
        <w:rPr>
          <w:rFonts w:ascii="Simplified Arabic" w:hAnsi="Simplified Arabic" w:cs="Simplified Arabic" w:hint="cs"/>
          <w:sz w:val="30"/>
          <w:szCs w:val="30"/>
          <w:rtl/>
        </w:rPr>
        <w:t>فالحادثة</w:t>
      </w:r>
      <w:proofErr w:type="gramEnd"/>
      <w:r>
        <w:rPr>
          <w:rFonts w:ascii="Simplified Arabic" w:hAnsi="Simplified Arabic" w:cs="Simplified Arabic" w:hint="cs"/>
          <w:sz w:val="30"/>
          <w:szCs w:val="30"/>
          <w:rtl/>
        </w:rPr>
        <w:t xml:space="preserve"> الفنية هي تلك السلسلة من الوقائع المسرودة </w:t>
      </w:r>
      <w:proofErr w:type="spellStart"/>
      <w:r>
        <w:rPr>
          <w:rFonts w:ascii="Simplified Arabic" w:hAnsi="Simplified Arabic" w:cs="Simplified Arabic" w:hint="cs"/>
          <w:sz w:val="30"/>
          <w:szCs w:val="30"/>
          <w:rtl/>
        </w:rPr>
        <w:t>سردياً</w:t>
      </w:r>
      <w:proofErr w:type="spellEnd"/>
      <w:r>
        <w:rPr>
          <w:rFonts w:ascii="Simplified Arabic" w:hAnsi="Simplified Arabic" w:cs="Simplified Arabic" w:hint="cs"/>
          <w:sz w:val="30"/>
          <w:szCs w:val="30"/>
          <w:rtl/>
        </w:rPr>
        <w:t xml:space="preserve"> فنياً التي يضمنها إطار خاص.</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ونذكر</w:t>
      </w:r>
      <w:proofErr w:type="gramEnd"/>
      <w:r>
        <w:rPr>
          <w:rFonts w:ascii="Simplified Arabic" w:hAnsi="Simplified Arabic" w:cs="Simplified Arabic" w:hint="cs"/>
          <w:sz w:val="30"/>
          <w:szCs w:val="30"/>
          <w:rtl/>
        </w:rPr>
        <w:t xml:space="preserve"> نوعاً من القصص التي تعنى عناية خاصة بالحادثة وسردها، وتقل عنايتها بالعناصر القصصية الأخرى، ويسمى هذا النوع "قصة الحادثة"، </w:t>
      </w:r>
      <w:proofErr w:type="spellStart"/>
      <w:r>
        <w:rPr>
          <w:rFonts w:ascii="Simplified Arabic" w:hAnsi="Simplified Arabic" w:cs="Simplified Arabic" w:hint="cs"/>
          <w:sz w:val="30"/>
          <w:szCs w:val="30"/>
          <w:rtl/>
        </w:rPr>
        <w:t>أو"القصة</w:t>
      </w:r>
      <w:proofErr w:type="spellEnd"/>
      <w:r>
        <w:rPr>
          <w:rFonts w:ascii="Simplified Arabic" w:hAnsi="Simplified Arabic" w:cs="Simplified Arabic" w:hint="cs"/>
          <w:sz w:val="30"/>
          <w:szCs w:val="30"/>
          <w:rtl/>
        </w:rPr>
        <w:t xml:space="preserve"> السردية". </w:t>
      </w:r>
      <w:proofErr w:type="gramStart"/>
      <w:r>
        <w:rPr>
          <w:rFonts w:ascii="Simplified Arabic" w:hAnsi="Simplified Arabic" w:cs="Simplified Arabic" w:hint="cs"/>
          <w:sz w:val="30"/>
          <w:szCs w:val="30"/>
          <w:rtl/>
        </w:rPr>
        <w:t>في</w:t>
      </w:r>
      <w:proofErr w:type="gramEnd"/>
      <w:r>
        <w:rPr>
          <w:rFonts w:ascii="Simplified Arabic" w:hAnsi="Simplified Arabic" w:cs="Simplified Arabic" w:hint="cs"/>
          <w:sz w:val="30"/>
          <w:szCs w:val="30"/>
          <w:rtl/>
        </w:rPr>
        <w:t xml:space="preserve"> هذا النوع من القصة تكون الحركة </w:t>
      </w:r>
      <w:r w:rsidRPr="0045283C">
        <w:rPr>
          <w:rFonts w:ascii="Simplified Arabic" w:hAnsi="Simplified Arabic" w:cs="Simplified Arabic" w:hint="cs"/>
          <w:sz w:val="24"/>
          <w:szCs w:val="24"/>
          <w:rtl/>
        </w:rPr>
        <w:t>(</w:t>
      </w:r>
      <w:r w:rsidRPr="0045283C">
        <w:rPr>
          <w:rFonts w:ascii="Simplified Arabic" w:hAnsi="Simplified Arabic" w:cs="Simplified Arabic"/>
          <w:sz w:val="26"/>
          <w:szCs w:val="26"/>
        </w:rPr>
        <w:t>action</w:t>
      </w:r>
      <w:r w:rsidRPr="0045283C">
        <w:rPr>
          <w:rFonts w:ascii="Simplified Arabic" w:hAnsi="Simplified Arabic" w:cs="Simplified Arabic" w:hint="cs"/>
          <w:sz w:val="24"/>
          <w:szCs w:val="24"/>
          <w:rtl/>
        </w:rPr>
        <w:t>)</w:t>
      </w:r>
      <w:r w:rsidRPr="002864B2">
        <w:rPr>
          <w:rFonts w:ascii="Simplified Arabic" w:hAnsi="Simplified Arabic" w:cs="Simplified Arabic" w:hint="cs"/>
          <w:sz w:val="28"/>
          <w:szCs w:val="28"/>
          <w:rtl/>
        </w:rPr>
        <w:t xml:space="preserve"> </w:t>
      </w:r>
      <w:r>
        <w:rPr>
          <w:rFonts w:ascii="Simplified Arabic" w:hAnsi="Simplified Arabic" w:cs="Simplified Arabic" w:hint="cs"/>
          <w:sz w:val="30"/>
          <w:szCs w:val="30"/>
          <w:rtl/>
        </w:rPr>
        <w:t xml:space="preserve">هي الشيء الرئيسي، أما الشخصيات فإنها تُرسم كيفما اتفق. فالحركة عنصر أساسي في العمل القصصي، وهي نوعان: </w:t>
      </w:r>
      <w:proofErr w:type="gramStart"/>
      <w:r>
        <w:rPr>
          <w:rFonts w:ascii="Simplified Arabic" w:hAnsi="Simplified Arabic" w:cs="Simplified Arabic" w:hint="cs"/>
          <w:sz w:val="30"/>
          <w:szCs w:val="30"/>
          <w:rtl/>
        </w:rPr>
        <w:t>حركة</w:t>
      </w:r>
      <w:proofErr w:type="gramEnd"/>
      <w:r>
        <w:rPr>
          <w:rFonts w:ascii="Simplified Arabic" w:hAnsi="Simplified Arabic" w:cs="Simplified Arabic" w:hint="cs"/>
          <w:sz w:val="30"/>
          <w:szCs w:val="30"/>
          <w:rtl/>
        </w:rPr>
        <w:t xml:space="preserve"> عضوية وحركة ذهنية. </w:t>
      </w:r>
      <w:proofErr w:type="gramStart"/>
      <w:r>
        <w:rPr>
          <w:rFonts w:ascii="Simplified Arabic" w:hAnsi="Simplified Arabic" w:cs="Simplified Arabic" w:hint="cs"/>
          <w:sz w:val="30"/>
          <w:szCs w:val="30"/>
          <w:rtl/>
        </w:rPr>
        <w:t>والحركة</w:t>
      </w:r>
      <w:proofErr w:type="gramEnd"/>
      <w:r>
        <w:rPr>
          <w:rFonts w:ascii="Simplified Arabic" w:hAnsi="Simplified Arabic" w:cs="Simplified Arabic" w:hint="cs"/>
          <w:sz w:val="30"/>
          <w:szCs w:val="30"/>
          <w:rtl/>
        </w:rPr>
        <w:t xml:space="preserve"> العضوية تتحقق في الحوادث التي تقع، وفي سلوك الشخصيات، وهي بذلك تُعدّ تجسيداً للحركة الذهنية التي تتمثل في تطور الفكرة العامة نحو الهدف الذي تهدف إليه القصة.</w:t>
      </w:r>
    </w:p>
    <w:p w:rsidR="007C60BB" w:rsidRDefault="007C60BB" w:rsidP="007C60BB">
      <w:pPr>
        <w:pStyle w:val="Sansinterligne"/>
        <w:bidi/>
        <w:jc w:val="both"/>
        <w:rPr>
          <w:rFonts w:ascii="Simplified Arabic" w:hAnsi="Simplified Arabic" w:cs="Simplified Arabic"/>
          <w:sz w:val="30"/>
          <w:szCs w:val="30"/>
          <w:rtl/>
        </w:rPr>
      </w:pPr>
      <w:r w:rsidRPr="0045283C">
        <w:rPr>
          <w:rFonts w:asciiTheme="majorBidi" w:hAnsiTheme="majorBidi" w:cstheme="majorBidi"/>
          <w:sz w:val="24"/>
          <w:szCs w:val="24"/>
          <w:rtl/>
        </w:rPr>
        <w:t xml:space="preserve">2 </w:t>
      </w:r>
      <w:r>
        <w:rPr>
          <w:rFonts w:asciiTheme="majorBidi" w:hAnsiTheme="majorBidi" w:cstheme="majorBidi" w:hint="cs"/>
          <w:sz w:val="24"/>
          <w:szCs w:val="24"/>
          <w:rtl/>
        </w:rPr>
        <w:t>-</w:t>
      </w:r>
      <w:r w:rsidRPr="0045283C">
        <w:rPr>
          <w:rFonts w:ascii="Simplified Arabic" w:hAnsi="Simplified Arabic" w:cs="Simplified Arabic" w:hint="cs"/>
          <w:b/>
          <w:bCs/>
          <w:sz w:val="30"/>
          <w:szCs w:val="30"/>
          <w:rtl/>
        </w:rPr>
        <w:t xml:space="preserve"> </w:t>
      </w:r>
      <w:proofErr w:type="gramStart"/>
      <w:r w:rsidRPr="0045283C">
        <w:rPr>
          <w:rFonts w:ascii="Simplified Arabic" w:hAnsi="Simplified Arabic" w:cs="Simplified Arabic" w:hint="cs"/>
          <w:b/>
          <w:bCs/>
          <w:sz w:val="30"/>
          <w:szCs w:val="30"/>
          <w:rtl/>
        </w:rPr>
        <w:t>السرد</w:t>
      </w:r>
      <w:proofErr w:type="gramEnd"/>
      <w:r>
        <w:rPr>
          <w:rFonts w:ascii="Simplified Arabic" w:hAnsi="Simplified Arabic" w:cs="Simplified Arabic" w:hint="cs"/>
          <w:sz w:val="30"/>
          <w:szCs w:val="30"/>
          <w:rtl/>
        </w:rPr>
        <w:t xml:space="preserve">: حين نقرأ القصة تتمثل الحادثة فيها ولكن من خلال تلك الألفاظ المنقوشة على الورق؛ أي من خلال اللغة. </w:t>
      </w:r>
      <w:proofErr w:type="gramStart"/>
      <w:r>
        <w:rPr>
          <w:rFonts w:ascii="Simplified Arabic" w:hAnsi="Simplified Arabic" w:cs="Simplified Arabic" w:hint="cs"/>
          <w:sz w:val="30"/>
          <w:szCs w:val="30"/>
          <w:rtl/>
        </w:rPr>
        <w:t>والسرد</w:t>
      </w:r>
      <w:proofErr w:type="gramEnd"/>
      <w:r>
        <w:rPr>
          <w:rFonts w:ascii="Simplified Arabic" w:hAnsi="Simplified Arabic" w:cs="Simplified Arabic" w:hint="cs"/>
          <w:sz w:val="30"/>
          <w:szCs w:val="30"/>
          <w:rtl/>
        </w:rPr>
        <w:t xml:space="preserve"> هو نقل الحادثة من صورتها الواقعية إلى صورتها اللغوية؛ فحين نقرأ مثلاً: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وجرى نحو الباب وهو يلهث، ودفعه في عنف، ولكن قواه كانت قد خارت، فسقط خلف الباب من الإعياء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نلاحظ هذه الأفعال: جرى، يلهث، دفع، خار، سقط. فهذه الأفعال هي التي تكوّن في أذهاننا جزئيات الواقعة. </w:t>
      </w:r>
      <w:proofErr w:type="gramStart"/>
      <w:r>
        <w:rPr>
          <w:rFonts w:ascii="Simplified Arabic" w:hAnsi="Simplified Arabic" w:cs="Simplified Arabic" w:hint="cs"/>
          <w:sz w:val="30"/>
          <w:szCs w:val="30"/>
          <w:rtl/>
        </w:rPr>
        <w:t>ولكن</w:t>
      </w:r>
      <w:proofErr w:type="gramEnd"/>
      <w:r>
        <w:rPr>
          <w:rFonts w:ascii="Simplified Arabic" w:hAnsi="Simplified Arabic" w:cs="Simplified Arabic" w:hint="cs"/>
          <w:sz w:val="30"/>
          <w:szCs w:val="30"/>
          <w:rtl/>
        </w:rPr>
        <w:t xml:space="preserve"> السرد الفني لا يكتفي عادة بالأفعال كما يحدث في كتابة التاريخ، بل نلاحظ دائماً أن السرد الفني يستخدم العنصر النفسي الذي يظهر في هذه الأفعال( وهو يلهث، في عنف، من الإعياء). </w:t>
      </w:r>
      <w:proofErr w:type="gramStart"/>
      <w:r>
        <w:rPr>
          <w:rFonts w:ascii="Simplified Arabic" w:hAnsi="Simplified Arabic" w:cs="Simplified Arabic" w:hint="cs"/>
          <w:sz w:val="30"/>
          <w:szCs w:val="30"/>
          <w:rtl/>
        </w:rPr>
        <w:t>وهذا</w:t>
      </w:r>
      <w:proofErr w:type="gramEnd"/>
      <w:r>
        <w:rPr>
          <w:rFonts w:ascii="Simplified Arabic" w:hAnsi="Simplified Arabic" w:cs="Simplified Arabic" w:hint="cs"/>
          <w:sz w:val="30"/>
          <w:szCs w:val="30"/>
          <w:rtl/>
        </w:rPr>
        <w:t xml:space="preserve"> من شأنه أن يكسب السرد حيوية، ويجعله لذلك فنّياً.</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وبينما</w:t>
      </w:r>
      <w:proofErr w:type="gramEnd"/>
      <w:r>
        <w:rPr>
          <w:rFonts w:ascii="Simplified Arabic" w:hAnsi="Simplified Arabic" w:cs="Simplified Arabic" w:hint="cs"/>
          <w:sz w:val="30"/>
          <w:szCs w:val="30"/>
          <w:rtl/>
        </w:rPr>
        <w:t xml:space="preserve"> يرتبط كاتب المسرح بطريقة واحدة لكي يحكي قصته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وهي السرد الذي يتمثل من خلال الحوار الذي يجري بين الشخصيات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فإنّ لكاتب القصة أن يختار واحدة من ثلاث </w:t>
      </w:r>
      <w:proofErr w:type="spellStart"/>
      <w:r>
        <w:rPr>
          <w:rFonts w:ascii="Simplified Arabic" w:hAnsi="Simplified Arabic" w:cs="Simplified Arabic" w:hint="cs"/>
          <w:sz w:val="30"/>
          <w:szCs w:val="30"/>
          <w:rtl/>
        </w:rPr>
        <w:t>طرائق:الطريقة</w:t>
      </w:r>
      <w:proofErr w:type="spellEnd"/>
      <w:r>
        <w:rPr>
          <w:rFonts w:ascii="Simplified Arabic" w:hAnsi="Simplified Arabic" w:cs="Simplified Arabic" w:hint="cs"/>
          <w:sz w:val="30"/>
          <w:szCs w:val="30"/>
          <w:rtl/>
        </w:rPr>
        <w:t xml:space="preserve"> المباشرة، وطريقة السرد الذاتي، وطريقة الوثائق. </w:t>
      </w:r>
      <w:proofErr w:type="gramStart"/>
      <w:r>
        <w:rPr>
          <w:rFonts w:ascii="Simplified Arabic" w:hAnsi="Simplified Arabic" w:cs="Simplified Arabic" w:hint="cs"/>
          <w:sz w:val="30"/>
          <w:szCs w:val="30"/>
          <w:rtl/>
        </w:rPr>
        <w:t>والطريقة</w:t>
      </w:r>
      <w:proofErr w:type="gramEnd"/>
      <w:r>
        <w:rPr>
          <w:rFonts w:ascii="Simplified Arabic" w:hAnsi="Simplified Arabic" w:cs="Simplified Arabic" w:hint="cs"/>
          <w:sz w:val="30"/>
          <w:szCs w:val="30"/>
          <w:rtl/>
        </w:rPr>
        <w:t xml:space="preserve"> الأولى مألوفة أكثر من غيرها، وفيها يكون الكاتب كالمؤرخ الذي يسرد من الخارج. </w:t>
      </w:r>
      <w:proofErr w:type="gramStart"/>
      <w:r>
        <w:rPr>
          <w:rFonts w:ascii="Simplified Arabic" w:hAnsi="Simplified Arabic" w:cs="Simplified Arabic" w:hint="cs"/>
          <w:sz w:val="30"/>
          <w:szCs w:val="30"/>
          <w:rtl/>
        </w:rPr>
        <w:t>وفي</w:t>
      </w:r>
      <w:proofErr w:type="gramEnd"/>
      <w:r>
        <w:rPr>
          <w:rFonts w:ascii="Simplified Arabic" w:hAnsi="Simplified Arabic" w:cs="Simplified Arabic" w:hint="cs"/>
          <w:sz w:val="30"/>
          <w:szCs w:val="30"/>
          <w:rtl/>
        </w:rPr>
        <w:t xml:space="preserve"> الطريقة الثانية (طريقة السرد الذاتي أو الملحمية) يكتب على لسان المتكلم، وبذلك يجعل من نفسه، وأحد شخوص القصة شخصية واحدة، وهو بذلك يقدّم ترجمة ذاتية خيالية.</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وفي الطريقة الثالثة تتحقق </w:t>
      </w:r>
      <w:proofErr w:type="gramStart"/>
      <w:r>
        <w:rPr>
          <w:rFonts w:ascii="Simplified Arabic" w:hAnsi="Simplified Arabic" w:cs="Simplified Arabic" w:hint="cs"/>
          <w:sz w:val="30"/>
          <w:szCs w:val="30"/>
          <w:rtl/>
        </w:rPr>
        <w:t>القصة</w:t>
      </w:r>
      <w:proofErr w:type="gramEnd"/>
      <w:r>
        <w:rPr>
          <w:rFonts w:ascii="Simplified Arabic" w:hAnsi="Simplified Arabic" w:cs="Simplified Arabic" w:hint="cs"/>
          <w:sz w:val="30"/>
          <w:szCs w:val="30"/>
          <w:rtl/>
        </w:rPr>
        <w:t xml:space="preserve"> عن طريق الرسائل أو اليوميات أو الحكايات والوثائق المختلفة. </w:t>
      </w:r>
      <w:proofErr w:type="gramStart"/>
      <w:r>
        <w:rPr>
          <w:rFonts w:ascii="Simplified Arabic" w:hAnsi="Simplified Arabic" w:cs="Simplified Arabic" w:hint="cs"/>
          <w:sz w:val="30"/>
          <w:szCs w:val="30"/>
          <w:rtl/>
        </w:rPr>
        <w:t>ومن</w:t>
      </w:r>
      <w:proofErr w:type="gramEnd"/>
      <w:r>
        <w:rPr>
          <w:rFonts w:ascii="Simplified Arabic" w:hAnsi="Simplified Arabic" w:cs="Simplified Arabic" w:hint="cs"/>
          <w:sz w:val="30"/>
          <w:szCs w:val="30"/>
          <w:rtl/>
        </w:rPr>
        <w:t xml:space="preserve"> الواضح أنّ لكل من هذه الطرائق الثلاث مزاياها الخاصة. </w:t>
      </w:r>
      <w:proofErr w:type="gramStart"/>
      <w:r>
        <w:rPr>
          <w:rFonts w:ascii="Simplified Arabic" w:hAnsi="Simplified Arabic" w:cs="Simplified Arabic" w:hint="cs"/>
          <w:sz w:val="30"/>
          <w:szCs w:val="30"/>
          <w:rtl/>
        </w:rPr>
        <w:t>لأنه</w:t>
      </w:r>
      <w:proofErr w:type="gramEnd"/>
      <w:r>
        <w:rPr>
          <w:rFonts w:ascii="Simplified Arabic" w:hAnsi="Simplified Arabic" w:cs="Simplified Arabic" w:hint="cs"/>
          <w:sz w:val="30"/>
          <w:szCs w:val="30"/>
          <w:rtl/>
        </w:rPr>
        <w:t xml:space="preserve"> في حين تفتح الطريقة المباشرة آفاقاً واسعة، وتعطي أكثر قدر من حرية الحركة، فإنه يمكن الحصول على متعة كبيرة وقريبة إلى النفس عن طريق استخدام طريقة المتكلم أو طريقة الوثائق.</w:t>
      </w:r>
    </w:p>
    <w:p w:rsidR="007C60BB" w:rsidRDefault="007C60BB" w:rsidP="007C60BB">
      <w:pPr>
        <w:pStyle w:val="Sansinterligne"/>
        <w:bidi/>
        <w:jc w:val="both"/>
        <w:rPr>
          <w:rFonts w:ascii="Simplified Arabic" w:hAnsi="Simplified Arabic" w:cs="Simplified Arabic"/>
          <w:sz w:val="30"/>
          <w:szCs w:val="30"/>
          <w:rtl/>
        </w:rPr>
      </w:pPr>
      <w:r w:rsidRPr="000E6997">
        <w:rPr>
          <w:rFonts w:asciiTheme="majorBidi" w:hAnsiTheme="majorBidi" w:cstheme="majorBidi"/>
          <w:sz w:val="24"/>
          <w:szCs w:val="24"/>
          <w:rtl/>
        </w:rPr>
        <w:lastRenderedPageBreak/>
        <w:t xml:space="preserve">3 </w:t>
      </w:r>
      <w:r>
        <w:rPr>
          <w:rFonts w:asciiTheme="majorBidi" w:hAnsiTheme="majorBidi" w:cstheme="majorBidi" w:hint="cs"/>
          <w:sz w:val="24"/>
          <w:szCs w:val="24"/>
          <w:rtl/>
        </w:rPr>
        <w:t>-</w:t>
      </w:r>
      <w:r w:rsidRPr="000E6997">
        <w:rPr>
          <w:rFonts w:ascii="Simplified Arabic" w:hAnsi="Simplified Arabic" w:cs="Simplified Arabic" w:hint="cs"/>
          <w:b/>
          <w:bCs/>
          <w:sz w:val="30"/>
          <w:szCs w:val="30"/>
          <w:rtl/>
        </w:rPr>
        <w:t xml:space="preserve"> البناء</w:t>
      </w:r>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إن</w:t>
      </w:r>
      <w:proofErr w:type="gramEnd"/>
      <w:r>
        <w:rPr>
          <w:rFonts w:ascii="Simplified Arabic" w:hAnsi="Simplified Arabic" w:cs="Simplified Arabic" w:hint="cs"/>
          <w:sz w:val="30"/>
          <w:szCs w:val="30"/>
          <w:rtl/>
        </w:rPr>
        <w:t xml:space="preserve"> الكاتب يختار وقائع بعينها، ويكوّن منها البناء الكامل للحادثة. وهناك صور عدة لبناء الحادثة القصصية بناء </w:t>
      </w:r>
      <w:proofErr w:type="gramStart"/>
      <w:r>
        <w:rPr>
          <w:rFonts w:ascii="Simplified Arabic" w:hAnsi="Simplified Arabic" w:cs="Simplified Arabic" w:hint="cs"/>
          <w:sz w:val="30"/>
          <w:szCs w:val="30"/>
          <w:rtl/>
        </w:rPr>
        <w:t>فنّياً</w:t>
      </w:r>
      <w:proofErr w:type="gramEnd"/>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ويمكن</w:t>
      </w:r>
      <w:proofErr w:type="gramEnd"/>
      <w:r>
        <w:rPr>
          <w:rFonts w:ascii="Simplified Arabic" w:hAnsi="Simplified Arabic" w:cs="Simplified Arabic" w:hint="cs"/>
          <w:sz w:val="30"/>
          <w:szCs w:val="30"/>
          <w:rtl/>
        </w:rPr>
        <w:t xml:space="preserve"> أن يقال إنّ لكل قصة صورة بنائية خاصة. </w:t>
      </w:r>
      <w:proofErr w:type="gramStart"/>
      <w:r>
        <w:rPr>
          <w:rFonts w:ascii="Simplified Arabic" w:hAnsi="Simplified Arabic" w:cs="Simplified Arabic" w:hint="cs"/>
          <w:sz w:val="30"/>
          <w:szCs w:val="30"/>
          <w:rtl/>
        </w:rPr>
        <w:t>ويرى</w:t>
      </w:r>
      <w:proofErr w:type="gramEnd"/>
      <w:r>
        <w:rPr>
          <w:rFonts w:ascii="Simplified Arabic" w:hAnsi="Simplified Arabic" w:cs="Simplified Arabic" w:hint="cs"/>
          <w:sz w:val="30"/>
          <w:szCs w:val="30"/>
          <w:rtl/>
        </w:rPr>
        <w:t xml:space="preserve"> عز الدين إسماعيل أن هناك صورتين أساسيتين لبناء الحبكة القصصية هما: الصورة الانتقائية والصورة العضوية.</w:t>
      </w:r>
    </w:p>
    <w:p w:rsidR="007C60BB" w:rsidRDefault="007C60BB" w:rsidP="007C60BB">
      <w:pPr>
        <w:pStyle w:val="Sansinterligne"/>
        <w:bidi/>
        <w:jc w:val="both"/>
        <w:rPr>
          <w:rFonts w:ascii="Simplified Arabic" w:hAnsi="Simplified Arabic" w:cs="Simplified Arabic"/>
          <w:sz w:val="30"/>
          <w:szCs w:val="30"/>
          <w:rtl/>
        </w:rPr>
      </w:pPr>
      <w:r w:rsidRPr="000E6997">
        <w:rPr>
          <w:rFonts w:ascii="Simplified Arabic" w:hAnsi="Simplified Arabic" w:cs="Simplified Arabic" w:hint="cs"/>
          <w:sz w:val="24"/>
          <w:szCs w:val="24"/>
          <w:rtl/>
        </w:rPr>
        <w:t>-</w:t>
      </w:r>
      <w:r>
        <w:rPr>
          <w:rFonts w:ascii="Simplified Arabic" w:hAnsi="Simplified Arabic" w:cs="Simplified Arabic" w:hint="cs"/>
          <w:sz w:val="30"/>
          <w:szCs w:val="30"/>
          <w:rtl/>
        </w:rPr>
        <w:t xml:space="preserve"> في الصورة الانتقائية لا تكون بين الوقائع علاقة كبيرة ضرورية أو منتظمة، وعندئذ تعتمد وحدة السرد على شخصية البطل </w:t>
      </w:r>
      <w:proofErr w:type="gramStart"/>
      <w:r>
        <w:rPr>
          <w:rFonts w:ascii="Simplified Arabic" w:hAnsi="Simplified Arabic" w:cs="Simplified Arabic" w:hint="cs"/>
          <w:sz w:val="30"/>
          <w:szCs w:val="30"/>
          <w:rtl/>
        </w:rPr>
        <w:t>الذي  يربط</w:t>
      </w:r>
      <w:proofErr w:type="gramEnd"/>
      <w:r>
        <w:rPr>
          <w:rFonts w:ascii="Simplified Arabic" w:hAnsi="Simplified Arabic" w:cs="Simplified Arabic" w:hint="cs"/>
          <w:sz w:val="30"/>
          <w:szCs w:val="30"/>
          <w:rtl/>
        </w:rPr>
        <w:t xml:space="preserve">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بوصفه الشخصية المركزية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بين العناصر المتفرقة. وقصص المغامرات عامة تمثل هذا النوع، مثال ذلك قصص "</w:t>
      </w:r>
      <w:proofErr w:type="spellStart"/>
      <w:r>
        <w:rPr>
          <w:rFonts w:ascii="Simplified Arabic" w:hAnsi="Simplified Arabic" w:cs="Simplified Arabic" w:hint="cs"/>
          <w:sz w:val="30"/>
          <w:szCs w:val="30"/>
          <w:rtl/>
        </w:rPr>
        <w:t>روبنسن</w:t>
      </w:r>
      <w:proofErr w:type="spellEnd"/>
      <w:r>
        <w:rPr>
          <w:rFonts w:ascii="Simplified Arabic" w:hAnsi="Simplified Arabic" w:cs="Simplified Arabic" w:hint="cs"/>
          <w:sz w:val="30"/>
          <w:szCs w:val="30"/>
          <w:rtl/>
        </w:rPr>
        <w:t xml:space="preserve"> </w:t>
      </w:r>
      <w:proofErr w:type="spellStart"/>
      <w:r>
        <w:rPr>
          <w:rFonts w:ascii="Simplified Arabic" w:hAnsi="Simplified Arabic" w:cs="Simplified Arabic" w:hint="cs"/>
          <w:sz w:val="30"/>
          <w:szCs w:val="30"/>
          <w:rtl/>
        </w:rPr>
        <w:t>كروزو</w:t>
      </w:r>
      <w:proofErr w:type="spellEnd"/>
      <w:r>
        <w:rPr>
          <w:rFonts w:ascii="Simplified Arabic" w:hAnsi="Simplified Arabic" w:cs="Simplified Arabic" w:hint="cs"/>
          <w:sz w:val="30"/>
          <w:szCs w:val="30"/>
          <w:rtl/>
        </w:rPr>
        <w:t xml:space="preserve">". فالأشياء فيها تتحدث والشخصيات تلتقي وتفترق، ولكنها ليس لها عمود فقري بنائي واضح، أو وحدة عضوية. </w:t>
      </w:r>
      <w:proofErr w:type="gramStart"/>
      <w:r>
        <w:rPr>
          <w:rFonts w:ascii="Simplified Arabic" w:hAnsi="Simplified Arabic" w:cs="Simplified Arabic" w:hint="cs"/>
          <w:sz w:val="30"/>
          <w:szCs w:val="30"/>
          <w:rtl/>
        </w:rPr>
        <w:t>وليس</w:t>
      </w:r>
      <w:proofErr w:type="gramEnd"/>
      <w:r>
        <w:rPr>
          <w:rFonts w:ascii="Simplified Arabic" w:hAnsi="Simplified Arabic" w:cs="Simplified Arabic" w:hint="cs"/>
          <w:sz w:val="30"/>
          <w:szCs w:val="30"/>
          <w:rtl/>
        </w:rPr>
        <w:t xml:space="preserve"> من الضروري للكاتب في هذه الحالة أن يعرف كل تفصيلات القصة قبل أن يبدأ كتابتها، بل يكفي أن تكون في ذهنه معرفة عامة بالطريق الذي ستتبعه القصة.</w:t>
      </w:r>
    </w:p>
    <w:p w:rsidR="007C60BB" w:rsidRDefault="007C60BB" w:rsidP="007C60BB">
      <w:pPr>
        <w:pStyle w:val="Sansinterligne"/>
        <w:bidi/>
        <w:jc w:val="both"/>
        <w:rPr>
          <w:rFonts w:ascii="Simplified Arabic" w:hAnsi="Simplified Arabic" w:cs="Simplified Arabic"/>
          <w:sz w:val="30"/>
          <w:szCs w:val="30"/>
          <w:rtl/>
        </w:rPr>
      </w:pPr>
      <w:r w:rsidRPr="004940AC">
        <w:rPr>
          <w:rFonts w:ascii="Simplified Arabic" w:hAnsi="Simplified Arabic" w:cs="Simplified Arabic" w:hint="cs"/>
          <w:sz w:val="24"/>
          <w:szCs w:val="24"/>
          <w:rtl/>
        </w:rPr>
        <w:t>-</w:t>
      </w:r>
      <w:r>
        <w:rPr>
          <w:rFonts w:ascii="Simplified Arabic" w:hAnsi="Simplified Arabic" w:cs="Simplified Arabic" w:hint="cs"/>
          <w:sz w:val="30"/>
          <w:szCs w:val="30"/>
          <w:rtl/>
        </w:rPr>
        <w:t xml:space="preserve"> أما في الصورة البنائية العضوية، فإنّ القصة مهما امتلأت بالحوادث الجزئية المنفصلة الممتعة، فإنها تتبع "تصميماً" عاماً معقولاً. وفي هذا التصميم </w:t>
      </w:r>
      <w:proofErr w:type="gramStart"/>
      <w:r>
        <w:rPr>
          <w:rFonts w:ascii="Simplified Arabic" w:hAnsi="Simplified Arabic" w:cs="Simplified Arabic" w:hint="cs"/>
          <w:sz w:val="30"/>
          <w:szCs w:val="30"/>
          <w:rtl/>
        </w:rPr>
        <w:t>تقوم</w:t>
      </w:r>
      <w:proofErr w:type="gramEnd"/>
      <w:r>
        <w:rPr>
          <w:rFonts w:ascii="Simplified Arabic" w:hAnsi="Simplified Arabic" w:cs="Simplified Arabic" w:hint="cs"/>
          <w:sz w:val="30"/>
          <w:szCs w:val="30"/>
          <w:rtl/>
        </w:rPr>
        <w:t xml:space="preserve"> كل حادثة تفصيلية بدور حيوي واضح. فهناك شيء أكثر من مجرد الفكرة العامة عم نسار القصة. </w:t>
      </w:r>
      <w:proofErr w:type="gramStart"/>
      <w:r>
        <w:rPr>
          <w:rFonts w:ascii="Simplified Arabic" w:hAnsi="Simplified Arabic" w:cs="Simplified Arabic" w:hint="cs"/>
          <w:sz w:val="30"/>
          <w:szCs w:val="30"/>
          <w:rtl/>
        </w:rPr>
        <w:t>فالخطة</w:t>
      </w:r>
      <w:proofErr w:type="gramEnd"/>
      <w:r>
        <w:rPr>
          <w:rFonts w:ascii="Simplified Arabic" w:hAnsi="Simplified Arabic" w:cs="Simplified Arabic" w:hint="cs"/>
          <w:sz w:val="30"/>
          <w:szCs w:val="30"/>
          <w:rtl/>
        </w:rPr>
        <w:t xml:space="preserve"> كلها لا بد أن تعدّ بصورة مفصلة، وأن تنظم الشخصيات والحوادث بحيث تشغل أماكنها المناسبة.</w:t>
      </w:r>
    </w:p>
    <w:p w:rsidR="007C60BB" w:rsidRDefault="007C60BB" w:rsidP="007C60BB">
      <w:pPr>
        <w:pStyle w:val="Sansinterligne"/>
        <w:bidi/>
        <w:jc w:val="both"/>
        <w:rPr>
          <w:rFonts w:ascii="Simplified Arabic" w:hAnsi="Simplified Arabic" w:cs="Simplified Arabic"/>
          <w:sz w:val="30"/>
          <w:szCs w:val="30"/>
          <w:rtl/>
        </w:rPr>
      </w:pPr>
      <w:r w:rsidRPr="004940AC">
        <w:rPr>
          <w:rFonts w:asciiTheme="majorBidi" w:hAnsiTheme="majorBidi" w:cstheme="majorBidi"/>
          <w:sz w:val="24"/>
          <w:szCs w:val="24"/>
          <w:rtl/>
        </w:rPr>
        <w:t xml:space="preserve">4 </w:t>
      </w:r>
      <w:r>
        <w:rPr>
          <w:rFonts w:asciiTheme="majorBidi" w:hAnsiTheme="majorBidi" w:cstheme="majorBidi" w:hint="cs"/>
          <w:sz w:val="24"/>
          <w:szCs w:val="24"/>
          <w:rtl/>
        </w:rPr>
        <w:t>-</w:t>
      </w:r>
      <w:r w:rsidRPr="004940AC">
        <w:rPr>
          <w:rFonts w:ascii="Simplified Arabic" w:hAnsi="Simplified Arabic" w:cs="Simplified Arabic"/>
          <w:b/>
          <w:bCs/>
          <w:sz w:val="30"/>
          <w:szCs w:val="30"/>
          <w:rtl/>
        </w:rPr>
        <w:t xml:space="preserve"> </w:t>
      </w:r>
      <w:r w:rsidRPr="004940AC">
        <w:rPr>
          <w:rFonts w:ascii="Simplified Arabic" w:hAnsi="Simplified Arabic" w:cs="Simplified Arabic" w:hint="cs"/>
          <w:b/>
          <w:bCs/>
          <w:sz w:val="30"/>
          <w:szCs w:val="30"/>
          <w:rtl/>
        </w:rPr>
        <w:t>الشخصية</w:t>
      </w:r>
      <w:r>
        <w:rPr>
          <w:rFonts w:ascii="Simplified Arabic" w:hAnsi="Simplified Arabic" w:cs="Simplified Arabic" w:hint="cs"/>
          <w:sz w:val="30"/>
          <w:szCs w:val="30"/>
          <w:rtl/>
        </w:rPr>
        <w:t xml:space="preserve">: تعتبر القصة معرضاً لأشخاص كثيرين يشغلون حيّزاً كبيراً من حياتنا، يقابلهم القارئ ليعرفهم، ويتفهّم دورهم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وطبيعي أنه من الصعب أن نجد بين أنفسنا وشخصية من الشخصيات التي لم نعرفها ولم نفهمها نوعاً من التعاطف، ومن هنا كانت أهمية التشخيص في القصة، فقبل أن يستطيع الكاتب أن يجعل قارئه يتعاطف وجدانياً مع الشخصية، يجب أن تكون هذه الشخصية حية، فالقارئ يريد أن يراها وهي تتحرك وأن يسمعها وهي تتكلم، يريد أن يتمكن من أن يراها رأي العين </w:t>
      </w:r>
      <w:r>
        <w:rPr>
          <w:rFonts w:ascii="Simplified Arabic" w:hAnsi="Simplified Arabic" w:cs="Simplified Arabic"/>
          <w:sz w:val="30"/>
          <w:szCs w:val="30"/>
          <w:rtl/>
        </w:rPr>
        <w:t>»</w:t>
      </w:r>
      <w:r>
        <w:rPr>
          <w:rFonts w:ascii="Simplified Arabic" w:hAnsi="Simplified Arabic" w:cs="Simplified Arabic" w:hint="cs"/>
          <w:sz w:val="30"/>
          <w:szCs w:val="30"/>
          <w:rtl/>
        </w:rPr>
        <w:t>.</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t xml:space="preserve">والشخصيات في القصة نوعان: نوع يمكن أن نسميه "الشخصية الجاهزة"، أو "المسطحة"، وهي الشخصية المكتملة التي تظهر في القصة دون أن يحدث في تكوينها أي تغيير، وإنما يحدث التغيير في علاقاتها بالشخصيات الأخرى فحسب، أما تصرفاتها فلها دائماً طابع واحد. </w:t>
      </w:r>
      <w:proofErr w:type="gramStart"/>
      <w:r>
        <w:rPr>
          <w:rFonts w:ascii="Simplified Arabic" w:hAnsi="Simplified Arabic" w:cs="Simplified Arabic" w:hint="cs"/>
          <w:sz w:val="30"/>
          <w:szCs w:val="30"/>
          <w:rtl/>
        </w:rPr>
        <w:t>والنوع</w:t>
      </w:r>
      <w:proofErr w:type="gramEnd"/>
      <w:r>
        <w:rPr>
          <w:rFonts w:ascii="Simplified Arabic" w:hAnsi="Simplified Arabic" w:cs="Simplified Arabic" w:hint="cs"/>
          <w:sz w:val="30"/>
          <w:szCs w:val="30"/>
          <w:rtl/>
        </w:rPr>
        <w:t xml:space="preserve"> الثاني يسمى "الشخصية النامية"، وهي الشخصية التي يتم تكوينها بتمام القصة، فتتطور من موقف إلى آخر، ويظهر لها في كل موقف تصرف جديد، يكشف لنا عن جانب جديد منها. والذوق الحديث يفضل النوع الثاني من الشخصية.</w:t>
      </w:r>
    </w:p>
    <w:p w:rsidR="007C60BB" w:rsidRDefault="007C60BB" w:rsidP="007C60BB">
      <w:pPr>
        <w:pStyle w:val="Sansinterligne"/>
        <w:bidi/>
        <w:jc w:val="both"/>
        <w:rPr>
          <w:rFonts w:ascii="Simplified Arabic" w:hAnsi="Simplified Arabic" w:cs="Simplified Arabic"/>
          <w:sz w:val="30"/>
          <w:szCs w:val="30"/>
          <w:rtl/>
        </w:rPr>
      </w:pPr>
      <w:r w:rsidRPr="004940AC">
        <w:rPr>
          <w:rFonts w:asciiTheme="majorBidi" w:hAnsiTheme="majorBidi" w:cstheme="majorBidi"/>
          <w:sz w:val="24"/>
          <w:szCs w:val="24"/>
          <w:rtl/>
        </w:rPr>
        <w:t xml:space="preserve">5 </w:t>
      </w:r>
      <w:r>
        <w:rPr>
          <w:rFonts w:asciiTheme="majorBidi" w:hAnsiTheme="majorBidi" w:cstheme="majorBidi" w:hint="cs"/>
          <w:sz w:val="24"/>
          <w:szCs w:val="24"/>
          <w:rtl/>
        </w:rPr>
        <w:t>-</w:t>
      </w:r>
      <w:r w:rsidRPr="004940AC">
        <w:rPr>
          <w:rFonts w:ascii="Simplified Arabic" w:hAnsi="Simplified Arabic" w:cs="Simplified Arabic" w:hint="cs"/>
          <w:sz w:val="30"/>
          <w:szCs w:val="30"/>
          <w:rtl/>
        </w:rPr>
        <w:t xml:space="preserve"> </w:t>
      </w:r>
      <w:proofErr w:type="gramStart"/>
      <w:r w:rsidRPr="004940AC">
        <w:rPr>
          <w:rFonts w:ascii="Simplified Arabic" w:hAnsi="Simplified Arabic" w:cs="Simplified Arabic" w:hint="cs"/>
          <w:b/>
          <w:bCs/>
          <w:sz w:val="30"/>
          <w:szCs w:val="30"/>
          <w:rtl/>
        </w:rPr>
        <w:t>الزمان</w:t>
      </w:r>
      <w:proofErr w:type="gramEnd"/>
      <w:r w:rsidRPr="004940AC">
        <w:rPr>
          <w:rFonts w:ascii="Simplified Arabic" w:hAnsi="Simplified Arabic" w:cs="Simplified Arabic" w:hint="cs"/>
          <w:b/>
          <w:bCs/>
          <w:sz w:val="30"/>
          <w:szCs w:val="30"/>
          <w:rtl/>
        </w:rPr>
        <w:t xml:space="preserve"> والمكان</w:t>
      </w:r>
      <w:r>
        <w:rPr>
          <w:rFonts w:ascii="Simplified Arabic" w:hAnsi="Simplified Arabic" w:cs="Simplified Arabic" w:hint="cs"/>
          <w:sz w:val="30"/>
          <w:szCs w:val="30"/>
          <w:rtl/>
        </w:rPr>
        <w:t xml:space="preserve">: كل حادثة تقع لا بد أن تقع في مكان معيّن وزمان معيّن. وهي لذلك </w:t>
      </w:r>
      <w:proofErr w:type="gramStart"/>
      <w:r>
        <w:rPr>
          <w:rFonts w:ascii="Simplified Arabic" w:hAnsi="Simplified Arabic" w:cs="Simplified Arabic" w:hint="cs"/>
          <w:sz w:val="30"/>
          <w:szCs w:val="30"/>
          <w:rtl/>
        </w:rPr>
        <w:t>ترتبط</w:t>
      </w:r>
      <w:proofErr w:type="gramEnd"/>
      <w:r>
        <w:rPr>
          <w:rFonts w:ascii="Simplified Arabic" w:hAnsi="Simplified Arabic" w:cs="Simplified Arabic" w:hint="cs"/>
          <w:sz w:val="30"/>
          <w:szCs w:val="30"/>
          <w:rtl/>
        </w:rPr>
        <w:t xml:space="preserve"> بظروف وعادات ومبادئ خاصة بالزمان والمكان اللذين وقعت فيهما. </w:t>
      </w:r>
      <w:proofErr w:type="gramStart"/>
      <w:r>
        <w:rPr>
          <w:rFonts w:ascii="Simplified Arabic" w:hAnsi="Simplified Arabic" w:cs="Simplified Arabic" w:hint="cs"/>
          <w:sz w:val="30"/>
          <w:szCs w:val="30"/>
          <w:rtl/>
        </w:rPr>
        <w:t>والارتباط</w:t>
      </w:r>
      <w:proofErr w:type="gramEnd"/>
      <w:r>
        <w:rPr>
          <w:rFonts w:ascii="Simplified Arabic" w:hAnsi="Simplified Arabic" w:cs="Simplified Arabic" w:hint="cs"/>
          <w:sz w:val="30"/>
          <w:szCs w:val="30"/>
          <w:rtl/>
        </w:rPr>
        <w:t xml:space="preserve"> بكل ذلك </w:t>
      </w:r>
      <w:r>
        <w:rPr>
          <w:rFonts w:ascii="Simplified Arabic" w:hAnsi="Simplified Arabic" w:cs="Simplified Arabic" w:hint="cs"/>
          <w:sz w:val="30"/>
          <w:szCs w:val="30"/>
          <w:rtl/>
        </w:rPr>
        <w:lastRenderedPageBreak/>
        <w:t xml:space="preserve">ضروري لحيوية القصة، لأنه يمثل البعد النفسي للقصة، فهو يقوم بالدور الذي تقوم به المناظر في المسرح مثلاً، بوصفها شيئاً مرئياً يساعد على فهم الحالة النفسية للقصة أو الشخصية. </w:t>
      </w:r>
      <w:proofErr w:type="gramStart"/>
      <w:r>
        <w:rPr>
          <w:rFonts w:ascii="Simplified Arabic" w:hAnsi="Simplified Arabic" w:cs="Simplified Arabic" w:hint="cs"/>
          <w:sz w:val="30"/>
          <w:szCs w:val="30"/>
          <w:rtl/>
        </w:rPr>
        <w:t>فهو</w:t>
      </w:r>
      <w:proofErr w:type="gramEnd"/>
      <w:r>
        <w:rPr>
          <w:rFonts w:ascii="Simplified Arabic" w:hAnsi="Simplified Arabic" w:cs="Simplified Arabic" w:hint="cs"/>
          <w:sz w:val="30"/>
          <w:szCs w:val="30"/>
          <w:rtl/>
        </w:rPr>
        <w:t xml:space="preserve"> هنا يقوم بنفس الدور الذي تقوم به الموسيقى المصاحبة للمسرحية أو القصة السينمائية.</w:t>
      </w:r>
    </w:p>
    <w:p w:rsidR="007C60BB" w:rsidRDefault="007C60BB" w:rsidP="007C60BB">
      <w:pPr>
        <w:pStyle w:val="Sansinterligne"/>
        <w:bidi/>
        <w:jc w:val="both"/>
        <w:rPr>
          <w:rFonts w:ascii="Simplified Arabic" w:hAnsi="Simplified Arabic" w:cs="Simplified Arabic"/>
          <w:sz w:val="30"/>
          <w:szCs w:val="30"/>
          <w:rtl/>
        </w:rPr>
      </w:pPr>
      <w:r w:rsidRPr="00F67D60">
        <w:rPr>
          <w:rFonts w:asciiTheme="majorBidi" w:hAnsiTheme="majorBidi" w:cstheme="majorBidi"/>
          <w:sz w:val="24"/>
          <w:szCs w:val="24"/>
          <w:rtl/>
        </w:rPr>
        <w:t xml:space="preserve">6 </w:t>
      </w:r>
      <w:r>
        <w:rPr>
          <w:rFonts w:asciiTheme="majorBidi" w:hAnsiTheme="majorBidi" w:cstheme="majorBidi" w:hint="cs"/>
          <w:sz w:val="24"/>
          <w:szCs w:val="24"/>
          <w:rtl/>
        </w:rPr>
        <w:t>-</w:t>
      </w:r>
      <w:r w:rsidRPr="00F67D60">
        <w:rPr>
          <w:rFonts w:ascii="Simplified Arabic" w:hAnsi="Simplified Arabic" w:cs="Simplified Arabic" w:hint="cs"/>
          <w:sz w:val="24"/>
          <w:szCs w:val="24"/>
          <w:rtl/>
        </w:rPr>
        <w:t xml:space="preserve"> </w:t>
      </w:r>
      <w:r w:rsidRPr="00F67D60">
        <w:rPr>
          <w:rFonts w:ascii="Simplified Arabic" w:hAnsi="Simplified Arabic" w:cs="Simplified Arabic" w:hint="cs"/>
          <w:b/>
          <w:bCs/>
          <w:sz w:val="30"/>
          <w:szCs w:val="30"/>
          <w:rtl/>
        </w:rPr>
        <w:t>الفكرة</w:t>
      </w:r>
      <w:r>
        <w:rPr>
          <w:rFonts w:ascii="Simplified Arabic" w:hAnsi="Simplified Arabic" w:cs="Simplified Arabic" w:hint="cs"/>
          <w:sz w:val="30"/>
          <w:szCs w:val="30"/>
          <w:rtl/>
        </w:rPr>
        <w:t xml:space="preserve">: قد يتساءل </w:t>
      </w:r>
      <w:proofErr w:type="gramStart"/>
      <w:r>
        <w:rPr>
          <w:rFonts w:ascii="Simplified Arabic" w:hAnsi="Simplified Arabic" w:cs="Simplified Arabic" w:hint="cs"/>
          <w:sz w:val="30"/>
          <w:szCs w:val="30"/>
          <w:rtl/>
        </w:rPr>
        <w:t>القارئ</w:t>
      </w:r>
      <w:proofErr w:type="gramEnd"/>
      <w:r>
        <w:rPr>
          <w:rFonts w:ascii="Simplified Arabic" w:hAnsi="Simplified Arabic" w:cs="Simplified Arabic" w:hint="cs"/>
          <w:sz w:val="30"/>
          <w:szCs w:val="30"/>
          <w:rtl/>
        </w:rPr>
        <w:t xml:space="preserve"> العادي عن "الإطار" في القصة، وهو يعني بذلك عادة</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ماذا حدث؟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ولكن</w:t>
      </w:r>
      <w:proofErr w:type="gramEnd"/>
      <w:r>
        <w:rPr>
          <w:rFonts w:ascii="Simplified Arabic" w:hAnsi="Simplified Arabic" w:cs="Simplified Arabic" w:hint="cs"/>
          <w:sz w:val="30"/>
          <w:szCs w:val="30"/>
          <w:rtl/>
        </w:rPr>
        <w:t xml:space="preserve"> عندما نحلل القصة لا يكون لذلك السؤال من الأهمية ما يكون لسؤالنا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لماذا حدث؟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صحيح</w:t>
      </w:r>
      <w:proofErr w:type="gramEnd"/>
      <w:r>
        <w:rPr>
          <w:rFonts w:ascii="Simplified Arabic" w:hAnsi="Simplified Arabic" w:cs="Simplified Arabic" w:hint="cs"/>
          <w:sz w:val="30"/>
          <w:szCs w:val="30"/>
          <w:rtl/>
        </w:rPr>
        <w:t xml:space="preserve"> أنّ نهاية كل قصة تعطي نوعاً من النتيجة، فهناك شيء "يحدث" حقاً، ولكن أسباب هذه النتيجة أكثر أهمية من الحوادث الواقعة ذاتها، فخلف الحوادث يقع المعنى. </w:t>
      </w:r>
      <w:proofErr w:type="gramStart"/>
      <w:r>
        <w:rPr>
          <w:rFonts w:ascii="Simplified Arabic" w:hAnsi="Simplified Arabic" w:cs="Simplified Arabic" w:hint="cs"/>
          <w:sz w:val="30"/>
          <w:szCs w:val="30"/>
          <w:rtl/>
        </w:rPr>
        <w:t>وهذا</w:t>
      </w:r>
      <w:proofErr w:type="gramEnd"/>
      <w:r>
        <w:rPr>
          <w:rFonts w:ascii="Simplified Arabic" w:hAnsi="Simplified Arabic" w:cs="Simplified Arabic" w:hint="cs"/>
          <w:sz w:val="30"/>
          <w:szCs w:val="30"/>
          <w:rtl/>
        </w:rPr>
        <w:t xml:space="preserve"> المعنى يقبله القارئ أو يرفضه، معتمداً على ما إذا كان المؤلف قادراً على إقناعه بأنّ النتيجة تتفق سواء مع خبرته بالحياة، أو مع الحياة كما يصوّرها المؤلف.</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فالقصة</w:t>
      </w:r>
      <w:proofErr w:type="gramEnd"/>
      <w:r>
        <w:rPr>
          <w:rFonts w:ascii="Simplified Arabic" w:hAnsi="Simplified Arabic" w:cs="Simplified Arabic" w:hint="cs"/>
          <w:sz w:val="30"/>
          <w:szCs w:val="30"/>
          <w:rtl/>
        </w:rPr>
        <w:t xml:space="preserve"> إذن إنما تحدث لتقول شيئاً، لتقرر فكرة، فالفكرة هي الأساس الذي يقوم عليه البناء الفني للقصة.</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والموضوع</w:t>
      </w:r>
      <w:proofErr w:type="gramEnd"/>
      <w:r>
        <w:rPr>
          <w:rFonts w:ascii="Simplified Arabic" w:hAnsi="Simplified Arabic" w:cs="Simplified Arabic" w:hint="cs"/>
          <w:sz w:val="30"/>
          <w:szCs w:val="30"/>
          <w:rtl/>
        </w:rPr>
        <w:t xml:space="preserve"> الذي تُبنى عليه القصة لا يكون دائماً إيجابياً في أثره، فمع أنه يجب أن يقرر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بطريقة مباشرة أو غير مباشرة </w:t>
      </w:r>
      <w:r>
        <w:rPr>
          <w:rFonts w:asciiTheme="majorBidi" w:hAnsiTheme="majorBidi" w:cstheme="majorBidi" w:hint="cs"/>
          <w:sz w:val="24"/>
          <w:szCs w:val="24"/>
          <w:rtl/>
        </w:rPr>
        <w:t xml:space="preserve">- </w:t>
      </w:r>
      <w:r>
        <w:rPr>
          <w:rFonts w:ascii="Simplified Arabic" w:hAnsi="Simplified Arabic" w:cs="Simplified Arabic" w:hint="cs"/>
          <w:sz w:val="30"/>
          <w:szCs w:val="30"/>
          <w:rtl/>
        </w:rPr>
        <w:t>حقيقة عن الحياة أو السلوك الإنساني فإنه غير مطالب بأن يحلّ مشكلة. وقد بيّن كاتب القصة القصيرة الروسي العظيم "</w:t>
      </w:r>
      <w:proofErr w:type="spellStart"/>
      <w:r>
        <w:rPr>
          <w:rFonts w:ascii="Simplified Arabic" w:hAnsi="Simplified Arabic" w:cs="Simplified Arabic" w:hint="cs"/>
          <w:sz w:val="30"/>
          <w:szCs w:val="30"/>
          <w:rtl/>
        </w:rPr>
        <w:t>تشيكوف</w:t>
      </w:r>
      <w:proofErr w:type="spellEnd"/>
      <w:r>
        <w:rPr>
          <w:rFonts w:ascii="Simplified Arabic" w:hAnsi="Simplified Arabic" w:cs="Simplified Arabic" w:hint="cs"/>
          <w:sz w:val="30"/>
          <w:szCs w:val="30"/>
          <w:rtl/>
        </w:rPr>
        <w:t xml:space="preserve">" ذات مرة لصديق شاب أن هناك فرقاً بين حلّ المشكلة ووضعها وضعاً صحيحاً، فيكفي الفنان، كما قال، أن يصوّر مشكلة تصويراً صحيحاً </w:t>
      </w:r>
      <w:r>
        <w:rPr>
          <w:rFonts w:ascii="Simplified Arabic" w:hAnsi="Simplified Arabic" w:cs="Simplified Arabic"/>
          <w:sz w:val="30"/>
          <w:szCs w:val="30"/>
          <w:rtl/>
        </w:rPr>
        <w:t>»</w:t>
      </w:r>
      <w:r>
        <w:rPr>
          <w:rFonts w:ascii="Simplified Arabic" w:hAnsi="Simplified Arabic" w:cs="Simplified Arabic" w:hint="cs"/>
          <w:sz w:val="30"/>
          <w:szCs w:val="30"/>
          <w:rtl/>
        </w:rPr>
        <w:t>.</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وحين</w:t>
      </w:r>
      <w:proofErr w:type="gramEnd"/>
      <w:r>
        <w:rPr>
          <w:rFonts w:ascii="Simplified Arabic" w:hAnsi="Simplified Arabic" w:cs="Simplified Arabic" w:hint="cs"/>
          <w:sz w:val="30"/>
          <w:szCs w:val="30"/>
          <w:rtl/>
        </w:rPr>
        <w:t xml:space="preserve"> نبحث عن مصدر إعجابنا بقصة قرأناها سنجد أن فكرتها كان لها أثر في هذا الإعجاب. ولكن هل نحن نقرأ العمل الفني لفكرته </w:t>
      </w:r>
      <w:proofErr w:type="gramStart"/>
      <w:r>
        <w:rPr>
          <w:rFonts w:ascii="Simplified Arabic" w:hAnsi="Simplified Arabic" w:cs="Simplified Arabic" w:hint="cs"/>
          <w:sz w:val="30"/>
          <w:szCs w:val="30"/>
          <w:rtl/>
        </w:rPr>
        <w:t>فحسب</w:t>
      </w:r>
      <w:proofErr w:type="gramEnd"/>
      <w:r>
        <w:rPr>
          <w:rFonts w:ascii="Simplified Arabic" w:hAnsi="Simplified Arabic" w:cs="Simplified Arabic" w:hint="cs"/>
          <w:sz w:val="30"/>
          <w:szCs w:val="30"/>
          <w:rtl/>
        </w:rPr>
        <w:t xml:space="preserve">؟ </w:t>
      </w:r>
      <w:proofErr w:type="gramStart"/>
      <w:r>
        <w:rPr>
          <w:rFonts w:ascii="Simplified Arabic" w:hAnsi="Simplified Arabic" w:cs="Simplified Arabic" w:hint="cs"/>
          <w:sz w:val="30"/>
          <w:szCs w:val="30"/>
          <w:rtl/>
        </w:rPr>
        <w:t>إنّ</w:t>
      </w:r>
      <w:proofErr w:type="gramEnd"/>
      <w:r>
        <w:rPr>
          <w:rFonts w:ascii="Simplified Arabic" w:hAnsi="Simplified Arabic" w:cs="Simplified Arabic" w:hint="cs"/>
          <w:sz w:val="30"/>
          <w:szCs w:val="30"/>
          <w:rtl/>
        </w:rPr>
        <w:t xml:space="preserve"> القصة صورة للحياة، ونحن نعرف الحياة معرفة جيدة، وننتظر من القصة دائماً أن تكون صادقة، حيّة، مقنعة كالحياة الواقعة. </w:t>
      </w:r>
      <w:proofErr w:type="gramStart"/>
      <w:r>
        <w:rPr>
          <w:rFonts w:ascii="Simplified Arabic" w:hAnsi="Simplified Arabic" w:cs="Simplified Arabic" w:hint="cs"/>
          <w:sz w:val="30"/>
          <w:szCs w:val="30"/>
          <w:rtl/>
        </w:rPr>
        <w:t>ولكن</w:t>
      </w:r>
      <w:proofErr w:type="gramEnd"/>
      <w:r>
        <w:rPr>
          <w:rFonts w:ascii="Simplified Arabic" w:hAnsi="Simplified Arabic" w:cs="Simplified Arabic" w:hint="cs"/>
          <w:sz w:val="30"/>
          <w:szCs w:val="30"/>
          <w:rtl/>
        </w:rPr>
        <w:t xml:space="preserve"> القصة تمتاز بأن لها صورة فنية خاصة، فالكاتب يقدّم إلينا قصة حين يقدم إلينا فكرة. وهنا تحدث مفارقة غريبة، فقد تكون القصة ناجحة من حيث الإطار الفني، </w:t>
      </w:r>
      <w:proofErr w:type="gramStart"/>
      <w:r>
        <w:rPr>
          <w:rFonts w:ascii="Simplified Arabic" w:hAnsi="Simplified Arabic" w:cs="Simplified Arabic" w:hint="cs"/>
          <w:sz w:val="30"/>
          <w:szCs w:val="30"/>
          <w:rtl/>
        </w:rPr>
        <w:t>ولكنها  تنطوي</w:t>
      </w:r>
      <w:proofErr w:type="gramEnd"/>
      <w:r>
        <w:rPr>
          <w:rFonts w:ascii="Simplified Arabic" w:hAnsi="Simplified Arabic" w:cs="Simplified Arabic" w:hint="cs"/>
          <w:sz w:val="30"/>
          <w:szCs w:val="30"/>
          <w:rtl/>
        </w:rPr>
        <w:t xml:space="preserve"> على فكرة لا تروقنا. وهناك أيضاً قصص ممتلئة بالحياة، ومع ذلك تفقد الشكل الفني. وأوضح مثال على ذلك الروائي الروسي الشهير "ليو تولستوي" وروايته "الحرب والسلام". فنحن نعجب بها برغم افتقارها إلى الوضوح الشكلي. </w:t>
      </w:r>
      <w:proofErr w:type="gramStart"/>
      <w:r>
        <w:rPr>
          <w:rFonts w:ascii="Simplified Arabic" w:hAnsi="Simplified Arabic" w:cs="Simplified Arabic" w:hint="cs"/>
          <w:sz w:val="30"/>
          <w:szCs w:val="30"/>
          <w:rtl/>
        </w:rPr>
        <w:t>يقول</w:t>
      </w:r>
      <w:proofErr w:type="gramEnd"/>
      <w:r>
        <w:rPr>
          <w:rFonts w:ascii="Simplified Arabic" w:hAnsi="Simplified Arabic" w:cs="Simplified Arabic" w:hint="cs"/>
          <w:sz w:val="30"/>
          <w:szCs w:val="30"/>
          <w:rtl/>
        </w:rPr>
        <w:t xml:space="preserve"> عنها "لبوك" </w:t>
      </w:r>
      <w:r w:rsidRPr="00467552">
        <w:rPr>
          <w:rFonts w:ascii="Simplified Arabic" w:hAnsi="Simplified Arabic" w:cs="Simplified Arabic" w:hint="cs"/>
          <w:sz w:val="24"/>
          <w:szCs w:val="24"/>
          <w:rtl/>
        </w:rPr>
        <w:t>(</w:t>
      </w:r>
      <w:proofErr w:type="spellStart"/>
      <w:r w:rsidRPr="00467552">
        <w:rPr>
          <w:rFonts w:ascii="Simplified Arabic" w:hAnsi="Simplified Arabic" w:cs="Simplified Arabic"/>
          <w:sz w:val="24"/>
          <w:szCs w:val="24"/>
        </w:rPr>
        <w:t>Lubbok</w:t>
      </w:r>
      <w:proofErr w:type="spellEnd"/>
      <w:r w:rsidRPr="00467552">
        <w:rPr>
          <w:rFonts w:ascii="Simplified Arabic" w:hAnsi="Simplified Arabic" w:cs="Simplified Arabic" w:hint="cs"/>
          <w:sz w:val="24"/>
          <w:szCs w:val="24"/>
          <w:rtl/>
        </w:rPr>
        <w:t>)</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إنّ عمل القصاص أن يخلق الحياة، والحياة هنا قد خلقت بلا جدال، والذي ينقص هو الرضا بالنتائج عن الصورة السوية المتماسكة. </w:t>
      </w:r>
      <w:proofErr w:type="gramStart"/>
      <w:r>
        <w:rPr>
          <w:rFonts w:ascii="Simplified Arabic" w:hAnsi="Simplified Arabic" w:cs="Simplified Arabic" w:hint="cs"/>
          <w:sz w:val="30"/>
          <w:szCs w:val="30"/>
          <w:rtl/>
        </w:rPr>
        <w:t>وكان</w:t>
      </w:r>
      <w:proofErr w:type="gramEnd"/>
      <w:r>
        <w:rPr>
          <w:rFonts w:ascii="Simplified Arabic" w:hAnsi="Simplified Arabic" w:cs="Simplified Arabic" w:hint="cs"/>
          <w:sz w:val="30"/>
          <w:szCs w:val="30"/>
          <w:rtl/>
        </w:rPr>
        <w:t xml:space="preserve"> من الخير وجودها، هذا كل ما في الأمر، ولكننا قد حصلنا على قصة رائعة بدونها </w:t>
      </w:r>
      <w:r>
        <w:rPr>
          <w:rFonts w:ascii="Simplified Arabic" w:hAnsi="Simplified Arabic" w:cs="Simplified Arabic"/>
          <w:sz w:val="30"/>
          <w:szCs w:val="30"/>
          <w:rtl/>
        </w:rPr>
        <w:t>»</w:t>
      </w:r>
      <w:r>
        <w:rPr>
          <w:rFonts w:ascii="Simplified Arabic" w:hAnsi="Simplified Arabic" w:cs="Simplified Arabic" w:hint="cs"/>
          <w:sz w:val="30"/>
          <w:szCs w:val="30"/>
          <w:rtl/>
        </w:rPr>
        <w:t>.</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lastRenderedPageBreak/>
        <w:tab/>
      </w:r>
      <w:proofErr w:type="gramStart"/>
      <w:r>
        <w:rPr>
          <w:rFonts w:ascii="Simplified Arabic" w:hAnsi="Simplified Arabic" w:cs="Simplified Arabic" w:hint="cs"/>
          <w:sz w:val="30"/>
          <w:szCs w:val="30"/>
          <w:rtl/>
        </w:rPr>
        <w:t>ومعنى</w:t>
      </w:r>
      <w:proofErr w:type="gramEnd"/>
      <w:r>
        <w:rPr>
          <w:rFonts w:ascii="Simplified Arabic" w:hAnsi="Simplified Arabic" w:cs="Simplified Arabic" w:hint="cs"/>
          <w:sz w:val="30"/>
          <w:szCs w:val="30"/>
          <w:rtl/>
        </w:rPr>
        <w:t xml:space="preserve"> هذا أن مصدر إعجابنا لا يمكن دائماً أن يحدد بقاعدة، لأننا في كل قصة ينكشف لنا شيء جديد. </w:t>
      </w:r>
      <w:proofErr w:type="gramStart"/>
      <w:r>
        <w:rPr>
          <w:rFonts w:ascii="Simplified Arabic" w:hAnsi="Simplified Arabic" w:cs="Simplified Arabic" w:hint="cs"/>
          <w:sz w:val="30"/>
          <w:szCs w:val="30"/>
          <w:rtl/>
        </w:rPr>
        <w:t>ولكن</w:t>
      </w:r>
      <w:proofErr w:type="gramEnd"/>
      <w:r>
        <w:rPr>
          <w:rFonts w:ascii="Simplified Arabic" w:hAnsi="Simplified Arabic" w:cs="Simplified Arabic" w:hint="cs"/>
          <w:sz w:val="30"/>
          <w:szCs w:val="30"/>
          <w:rtl/>
        </w:rPr>
        <w:t xml:space="preserve"> المؤكد أن كل قصة </w:t>
      </w:r>
      <w:r>
        <w:rPr>
          <w:rFonts w:asciiTheme="majorBidi" w:hAnsiTheme="majorBidi" w:cstheme="majorBidi" w:hint="cs"/>
          <w:sz w:val="24"/>
          <w:szCs w:val="24"/>
          <w:rtl/>
        </w:rPr>
        <w:t xml:space="preserve">- </w:t>
      </w:r>
      <w:r>
        <w:rPr>
          <w:rFonts w:ascii="Simplified Arabic" w:hAnsi="Simplified Arabic" w:cs="Simplified Arabic" w:hint="cs"/>
          <w:sz w:val="30"/>
          <w:szCs w:val="30"/>
          <w:rtl/>
        </w:rPr>
        <w:t xml:space="preserve">كعمل فني </w:t>
      </w:r>
      <w:r>
        <w:rPr>
          <w:rFonts w:asciiTheme="majorBidi" w:hAnsiTheme="majorBidi" w:cstheme="majorBidi" w:hint="cs"/>
          <w:sz w:val="24"/>
          <w:szCs w:val="24"/>
          <w:rtl/>
        </w:rPr>
        <w:t>-</w:t>
      </w:r>
      <w:r>
        <w:rPr>
          <w:rFonts w:ascii="Simplified Arabic" w:hAnsi="Simplified Arabic" w:cs="Simplified Arabic" w:hint="cs"/>
          <w:sz w:val="30"/>
          <w:szCs w:val="30"/>
          <w:rtl/>
        </w:rPr>
        <w:t xml:space="preserve"> لا يتحدد لها شكل حتى فيها فكرة الكاتب.</w:t>
      </w:r>
    </w:p>
    <w:p w:rsidR="007C60BB" w:rsidRDefault="007C60BB" w:rsidP="007C60BB">
      <w:pPr>
        <w:pStyle w:val="Sansinterligne"/>
        <w:bidi/>
        <w:jc w:val="both"/>
        <w:rPr>
          <w:rFonts w:ascii="Simplified Arabic" w:hAnsi="Simplified Arabic" w:cs="Simplified Arabic"/>
          <w:sz w:val="30"/>
          <w:szCs w:val="30"/>
          <w:rtl/>
        </w:rPr>
      </w:pPr>
      <w:r>
        <w:rPr>
          <w:rFonts w:ascii="Simplified Arabic" w:hAnsi="Simplified Arabic" w:cs="Simplified Arabic" w:hint="cs"/>
          <w:sz w:val="30"/>
          <w:szCs w:val="30"/>
          <w:rtl/>
        </w:rPr>
        <w:tab/>
      </w:r>
      <w:proofErr w:type="gramStart"/>
      <w:r>
        <w:rPr>
          <w:rFonts w:ascii="Simplified Arabic" w:hAnsi="Simplified Arabic" w:cs="Simplified Arabic" w:hint="cs"/>
          <w:sz w:val="30"/>
          <w:szCs w:val="30"/>
          <w:rtl/>
        </w:rPr>
        <w:t>وكما</w:t>
      </w:r>
      <w:proofErr w:type="gramEnd"/>
      <w:r>
        <w:rPr>
          <w:rFonts w:ascii="Simplified Arabic" w:hAnsi="Simplified Arabic" w:cs="Simplified Arabic" w:hint="cs"/>
          <w:sz w:val="30"/>
          <w:szCs w:val="30"/>
          <w:rtl/>
        </w:rPr>
        <w:t xml:space="preserve"> أن هناك أنواعاً من القصة تعنى عناية خاصة بالحادثة، أو بالشخصية، فهناك القصة التي تهتم اهتماماً أكبر بالفكرة، و يقلّ الاهتمام فيها بالتشخيص والسرد، ومعنى هذا أن الشخصيات تتصرف وفقاً لفكرة الكاتب لا تبعاً لتكوينها الخاص. </w:t>
      </w:r>
      <w:proofErr w:type="gramStart"/>
      <w:r>
        <w:rPr>
          <w:rFonts w:ascii="Simplified Arabic" w:hAnsi="Simplified Arabic" w:cs="Simplified Arabic" w:hint="cs"/>
          <w:sz w:val="30"/>
          <w:szCs w:val="30"/>
          <w:rtl/>
        </w:rPr>
        <w:t>وبذلك</w:t>
      </w:r>
      <w:proofErr w:type="gramEnd"/>
      <w:r>
        <w:rPr>
          <w:rFonts w:ascii="Simplified Arabic" w:hAnsi="Simplified Arabic" w:cs="Simplified Arabic" w:hint="cs"/>
          <w:sz w:val="30"/>
          <w:szCs w:val="30"/>
          <w:rtl/>
        </w:rPr>
        <w:t xml:space="preserve"> قد تكون تصرفاتها منطقية، ولكنها رغم ذلك لا تكون مؤثرة، لأنها فقدت حرّيتهما أمام التوجيه الخاص الذي يوجهها به المؤلف. ففي قصة الفكرة يغلب الجانب المنطقي جانب الضرورة، ويقلّ جانب الحرية. </w:t>
      </w:r>
    </w:p>
    <w:p w:rsidR="00E94FAF" w:rsidRDefault="00E94FAF">
      <w:pPr>
        <w:rPr>
          <w:rFonts w:hint="cs"/>
          <w:lang w:bidi="ar-DZ"/>
        </w:rPr>
      </w:pPr>
      <w:bookmarkStart w:id="0" w:name="_GoBack"/>
      <w:bookmarkEnd w:id="0"/>
    </w:p>
    <w:sectPr w:rsidR="00E94FAF" w:rsidSect="00251A37">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BB"/>
    <w:rsid w:val="000228C9"/>
    <w:rsid w:val="00034BA6"/>
    <w:rsid w:val="00036CC9"/>
    <w:rsid w:val="00037F47"/>
    <w:rsid w:val="00053A4E"/>
    <w:rsid w:val="000547C3"/>
    <w:rsid w:val="0006219E"/>
    <w:rsid w:val="00077E49"/>
    <w:rsid w:val="00092C0E"/>
    <w:rsid w:val="000A0482"/>
    <w:rsid w:val="000B5DBB"/>
    <w:rsid w:val="000C16EA"/>
    <w:rsid w:val="000C4C45"/>
    <w:rsid w:val="000D01B1"/>
    <w:rsid w:val="000F5E7F"/>
    <w:rsid w:val="001067FF"/>
    <w:rsid w:val="00107DF8"/>
    <w:rsid w:val="00112EF9"/>
    <w:rsid w:val="001450A8"/>
    <w:rsid w:val="0015184D"/>
    <w:rsid w:val="00155E06"/>
    <w:rsid w:val="0016000C"/>
    <w:rsid w:val="00161F3C"/>
    <w:rsid w:val="001664FC"/>
    <w:rsid w:val="00182F19"/>
    <w:rsid w:val="001B35A8"/>
    <w:rsid w:val="001B5C8D"/>
    <w:rsid w:val="001B6ED1"/>
    <w:rsid w:val="001D1C00"/>
    <w:rsid w:val="001D2C75"/>
    <w:rsid w:val="001E1FE4"/>
    <w:rsid w:val="001E3437"/>
    <w:rsid w:val="001F2D2D"/>
    <w:rsid w:val="0020449E"/>
    <w:rsid w:val="00206516"/>
    <w:rsid w:val="00212A10"/>
    <w:rsid w:val="0021633F"/>
    <w:rsid w:val="00235C80"/>
    <w:rsid w:val="00250A95"/>
    <w:rsid w:val="00251874"/>
    <w:rsid w:val="00251A37"/>
    <w:rsid w:val="00252A2D"/>
    <w:rsid w:val="00272B46"/>
    <w:rsid w:val="00272F63"/>
    <w:rsid w:val="00282E59"/>
    <w:rsid w:val="00284A6B"/>
    <w:rsid w:val="00285A98"/>
    <w:rsid w:val="00297715"/>
    <w:rsid w:val="002A6270"/>
    <w:rsid w:val="002B0E9E"/>
    <w:rsid w:val="002B39A8"/>
    <w:rsid w:val="002C2202"/>
    <w:rsid w:val="002C38C4"/>
    <w:rsid w:val="002C68EB"/>
    <w:rsid w:val="002C7CA0"/>
    <w:rsid w:val="002E2080"/>
    <w:rsid w:val="002F70E3"/>
    <w:rsid w:val="003077F1"/>
    <w:rsid w:val="00321F16"/>
    <w:rsid w:val="003229E1"/>
    <w:rsid w:val="0033250E"/>
    <w:rsid w:val="00332AC9"/>
    <w:rsid w:val="0033722A"/>
    <w:rsid w:val="00343E11"/>
    <w:rsid w:val="00345D77"/>
    <w:rsid w:val="00347A80"/>
    <w:rsid w:val="00350C9A"/>
    <w:rsid w:val="00351026"/>
    <w:rsid w:val="0037367B"/>
    <w:rsid w:val="00383C3B"/>
    <w:rsid w:val="00384905"/>
    <w:rsid w:val="00386235"/>
    <w:rsid w:val="0038730D"/>
    <w:rsid w:val="00391AFA"/>
    <w:rsid w:val="00395DB4"/>
    <w:rsid w:val="003A18B7"/>
    <w:rsid w:val="003A5E07"/>
    <w:rsid w:val="003B7564"/>
    <w:rsid w:val="003C5080"/>
    <w:rsid w:val="003C6AAD"/>
    <w:rsid w:val="003D720B"/>
    <w:rsid w:val="003E57DD"/>
    <w:rsid w:val="003F501B"/>
    <w:rsid w:val="003F5466"/>
    <w:rsid w:val="00401A08"/>
    <w:rsid w:val="00401E0B"/>
    <w:rsid w:val="00406D99"/>
    <w:rsid w:val="00425800"/>
    <w:rsid w:val="00426990"/>
    <w:rsid w:val="00455958"/>
    <w:rsid w:val="00457FFB"/>
    <w:rsid w:val="00466D18"/>
    <w:rsid w:val="00484B63"/>
    <w:rsid w:val="004867F9"/>
    <w:rsid w:val="00486A0E"/>
    <w:rsid w:val="00496873"/>
    <w:rsid w:val="004B1C7A"/>
    <w:rsid w:val="004D350E"/>
    <w:rsid w:val="004D5295"/>
    <w:rsid w:val="004D6EF1"/>
    <w:rsid w:val="004E3AED"/>
    <w:rsid w:val="004E4B13"/>
    <w:rsid w:val="004F399C"/>
    <w:rsid w:val="004F5AD0"/>
    <w:rsid w:val="005079AD"/>
    <w:rsid w:val="0051324E"/>
    <w:rsid w:val="005152AF"/>
    <w:rsid w:val="00520CA5"/>
    <w:rsid w:val="005239FB"/>
    <w:rsid w:val="00533400"/>
    <w:rsid w:val="00545165"/>
    <w:rsid w:val="005612FF"/>
    <w:rsid w:val="00565D15"/>
    <w:rsid w:val="00566174"/>
    <w:rsid w:val="00571C39"/>
    <w:rsid w:val="00586814"/>
    <w:rsid w:val="00586DCD"/>
    <w:rsid w:val="0059153B"/>
    <w:rsid w:val="005918B9"/>
    <w:rsid w:val="00593AF9"/>
    <w:rsid w:val="005A2652"/>
    <w:rsid w:val="005A3B31"/>
    <w:rsid w:val="005A4651"/>
    <w:rsid w:val="005B480D"/>
    <w:rsid w:val="005B691C"/>
    <w:rsid w:val="005D653E"/>
    <w:rsid w:val="005E5065"/>
    <w:rsid w:val="005E75E3"/>
    <w:rsid w:val="005F118A"/>
    <w:rsid w:val="005F5350"/>
    <w:rsid w:val="00611267"/>
    <w:rsid w:val="006119ED"/>
    <w:rsid w:val="00614E9A"/>
    <w:rsid w:val="006234F3"/>
    <w:rsid w:val="00626018"/>
    <w:rsid w:val="00635157"/>
    <w:rsid w:val="00640784"/>
    <w:rsid w:val="00643C0B"/>
    <w:rsid w:val="00650ECE"/>
    <w:rsid w:val="0066495F"/>
    <w:rsid w:val="0067387F"/>
    <w:rsid w:val="006828CE"/>
    <w:rsid w:val="00695C36"/>
    <w:rsid w:val="006A23F6"/>
    <w:rsid w:val="006B20E1"/>
    <w:rsid w:val="006B7DE9"/>
    <w:rsid w:val="006C0DB5"/>
    <w:rsid w:val="006C351B"/>
    <w:rsid w:val="006E28E0"/>
    <w:rsid w:val="006E6942"/>
    <w:rsid w:val="006E7412"/>
    <w:rsid w:val="006E765B"/>
    <w:rsid w:val="006F3F68"/>
    <w:rsid w:val="006F4AC6"/>
    <w:rsid w:val="007006CE"/>
    <w:rsid w:val="00742574"/>
    <w:rsid w:val="00742D08"/>
    <w:rsid w:val="0074555D"/>
    <w:rsid w:val="007515DE"/>
    <w:rsid w:val="00753B79"/>
    <w:rsid w:val="0075441E"/>
    <w:rsid w:val="0075526C"/>
    <w:rsid w:val="00763DC8"/>
    <w:rsid w:val="00764D1A"/>
    <w:rsid w:val="00770778"/>
    <w:rsid w:val="00772354"/>
    <w:rsid w:val="00772787"/>
    <w:rsid w:val="00772D72"/>
    <w:rsid w:val="0078452B"/>
    <w:rsid w:val="007A27ED"/>
    <w:rsid w:val="007A6282"/>
    <w:rsid w:val="007C48E3"/>
    <w:rsid w:val="007C60BB"/>
    <w:rsid w:val="007D09E5"/>
    <w:rsid w:val="007D6D84"/>
    <w:rsid w:val="007F3497"/>
    <w:rsid w:val="00810956"/>
    <w:rsid w:val="00815CE3"/>
    <w:rsid w:val="008269F9"/>
    <w:rsid w:val="00835492"/>
    <w:rsid w:val="00841F18"/>
    <w:rsid w:val="00852D44"/>
    <w:rsid w:val="00861D6E"/>
    <w:rsid w:val="008657A4"/>
    <w:rsid w:val="00866D13"/>
    <w:rsid w:val="00877C00"/>
    <w:rsid w:val="008905A7"/>
    <w:rsid w:val="008910A5"/>
    <w:rsid w:val="0089460B"/>
    <w:rsid w:val="00895BF4"/>
    <w:rsid w:val="008A296B"/>
    <w:rsid w:val="008B366E"/>
    <w:rsid w:val="008B552A"/>
    <w:rsid w:val="008B5FCB"/>
    <w:rsid w:val="008D2B50"/>
    <w:rsid w:val="008D66C9"/>
    <w:rsid w:val="008D7D73"/>
    <w:rsid w:val="008E4B48"/>
    <w:rsid w:val="008E509A"/>
    <w:rsid w:val="008E761B"/>
    <w:rsid w:val="008F16F8"/>
    <w:rsid w:val="00930F68"/>
    <w:rsid w:val="00934DF3"/>
    <w:rsid w:val="00940B08"/>
    <w:rsid w:val="00941F97"/>
    <w:rsid w:val="009453CD"/>
    <w:rsid w:val="00945841"/>
    <w:rsid w:val="00950C58"/>
    <w:rsid w:val="00961224"/>
    <w:rsid w:val="00967296"/>
    <w:rsid w:val="00974745"/>
    <w:rsid w:val="00984F25"/>
    <w:rsid w:val="009945E7"/>
    <w:rsid w:val="00994FC9"/>
    <w:rsid w:val="009A0CDF"/>
    <w:rsid w:val="009A109D"/>
    <w:rsid w:val="009A3C0A"/>
    <w:rsid w:val="009A4128"/>
    <w:rsid w:val="009B002A"/>
    <w:rsid w:val="009B1384"/>
    <w:rsid w:val="009B16C6"/>
    <w:rsid w:val="009C4E35"/>
    <w:rsid w:val="009D07DB"/>
    <w:rsid w:val="009E3C3A"/>
    <w:rsid w:val="009E7A76"/>
    <w:rsid w:val="009F0F94"/>
    <w:rsid w:val="009F5A25"/>
    <w:rsid w:val="00A21DF6"/>
    <w:rsid w:val="00A2356C"/>
    <w:rsid w:val="00A24089"/>
    <w:rsid w:val="00A24B6F"/>
    <w:rsid w:val="00A269F7"/>
    <w:rsid w:val="00A305E6"/>
    <w:rsid w:val="00A3091B"/>
    <w:rsid w:val="00A41119"/>
    <w:rsid w:val="00A43915"/>
    <w:rsid w:val="00A509A1"/>
    <w:rsid w:val="00A51B05"/>
    <w:rsid w:val="00A5207C"/>
    <w:rsid w:val="00A6177B"/>
    <w:rsid w:val="00A64399"/>
    <w:rsid w:val="00A64C81"/>
    <w:rsid w:val="00A65672"/>
    <w:rsid w:val="00A65DC5"/>
    <w:rsid w:val="00A72013"/>
    <w:rsid w:val="00A733F6"/>
    <w:rsid w:val="00A81879"/>
    <w:rsid w:val="00A932BA"/>
    <w:rsid w:val="00AA1A6F"/>
    <w:rsid w:val="00AA5074"/>
    <w:rsid w:val="00AC4052"/>
    <w:rsid w:val="00AC5007"/>
    <w:rsid w:val="00AC5577"/>
    <w:rsid w:val="00AC5ED1"/>
    <w:rsid w:val="00AC6B0B"/>
    <w:rsid w:val="00AD14F4"/>
    <w:rsid w:val="00AE0206"/>
    <w:rsid w:val="00AE7B53"/>
    <w:rsid w:val="00AF01EB"/>
    <w:rsid w:val="00B10268"/>
    <w:rsid w:val="00B1640D"/>
    <w:rsid w:val="00B20B87"/>
    <w:rsid w:val="00B41A0C"/>
    <w:rsid w:val="00B44763"/>
    <w:rsid w:val="00B51FEB"/>
    <w:rsid w:val="00B57EDD"/>
    <w:rsid w:val="00B65031"/>
    <w:rsid w:val="00B7143F"/>
    <w:rsid w:val="00B73D16"/>
    <w:rsid w:val="00B7733A"/>
    <w:rsid w:val="00B8003C"/>
    <w:rsid w:val="00B82992"/>
    <w:rsid w:val="00B909F9"/>
    <w:rsid w:val="00B97EAC"/>
    <w:rsid w:val="00BA2715"/>
    <w:rsid w:val="00BC4E93"/>
    <w:rsid w:val="00BD2758"/>
    <w:rsid w:val="00BE162A"/>
    <w:rsid w:val="00C145C0"/>
    <w:rsid w:val="00C23C3A"/>
    <w:rsid w:val="00C27B8E"/>
    <w:rsid w:val="00C30492"/>
    <w:rsid w:val="00C351E5"/>
    <w:rsid w:val="00C42BDA"/>
    <w:rsid w:val="00C57BCC"/>
    <w:rsid w:val="00C67C6C"/>
    <w:rsid w:val="00C70252"/>
    <w:rsid w:val="00C774E7"/>
    <w:rsid w:val="00C80328"/>
    <w:rsid w:val="00C826E9"/>
    <w:rsid w:val="00C837BB"/>
    <w:rsid w:val="00C94677"/>
    <w:rsid w:val="00C9549B"/>
    <w:rsid w:val="00CA28D3"/>
    <w:rsid w:val="00CA78C0"/>
    <w:rsid w:val="00CC360B"/>
    <w:rsid w:val="00CC4958"/>
    <w:rsid w:val="00CC797A"/>
    <w:rsid w:val="00CD77A0"/>
    <w:rsid w:val="00CE587E"/>
    <w:rsid w:val="00CF627C"/>
    <w:rsid w:val="00D054A9"/>
    <w:rsid w:val="00D06108"/>
    <w:rsid w:val="00D074B8"/>
    <w:rsid w:val="00D12D1C"/>
    <w:rsid w:val="00D174F9"/>
    <w:rsid w:val="00D2362A"/>
    <w:rsid w:val="00D2528B"/>
    <w:rsid w:val="00D31CEB"/>
    <w:rsid w:val="00D36C8E"/>
    <w:rsid w:val="00D36FE7"/>
    <w:rsid w:val="00D8473A"/>
    <w:rsid w:val="00D9097D"/>
    <w:rsid w:val="00D92D69"/>
    <w:rsid w:val="00D957C3"/>
    <w:rsid w:val="00D962E5"/>
    <w:rsid w:val="00DA583A"/>
    <w:rsid w:val="00DA7155"/>
    <w:rsid w:val="00DB6490"/>
    <w:rsid w:val="00DD01CE"/>
    <w:rsid w:val="00DD7201"/>
    <w:rsid w:val="00E009D8"/>
    <w:rsid w:val="00E15E22"/>
    <w:rsid w:val="00E2146B"/>
    <w:rsid w:val="00E250E6"/>
    <w:rsid w:val="00E2674F"/>
    <w:rsid w:val="00E3580E"/>
    <w:rsid w:val="00E523EC"/>
    <w:rsid w:val="00E63594"/>
    <w:rsid w:val="00E6484F"/>
    <w:rsid w:val="00E703AD"/>
    <w:rsid w:val="00E80481"/>
    <w:rsid w:val="00E92296"/>
    <w:rsid w:val="00E92FD6"/>
    <w:rsid w:val="00E94FAF"/>
    <w:rsid w:val="00EA3658"/>
    <w:rsid w:val="00EA7A95"/>
    <w:rsid w:val="00EB350F"/>
    <w:rsid w:val="00EC7A3C"/>
    <w:rsid w:val="00ED14FC"/>
    <w:rsid w:val="00ED2418"/>
    <w:rsid w:val="00ED5A79"/>
    <w:rsid w:val="00EE11A3"/>
    <w:rsid w:val="00EE1C00"/>
    <w:rsid w:val="00EF723D"/>
    <w:rsid w:val="00F068E7"/>
    <w:rsid w:val="00F116AD"/>
    <w:rsid w:val="00F12E6D"/>
    <w:rsid w:val="00F1364F"/>
    <w:rsid w:val="00F14F6F"/>
    <w:rsid w:val="00F2513C"/>
    <w:rsid w:val="00F2781D"/>
    <w:rsid w:val="00F4315E"/>
    <w:rsid w:val="00F45F3B"/>
    <w:rsid w:val="00F57BB9"/>
    <w:rsid w:val="00F61555"/>
    <w:rsid w:val="00F63778"/>
    <w:rsid w:val="00F63C39"/>
    <w:rsid w:val="00F65C24"/>
    <w:rsid w:val="00F71665"/>
    <w:rsid w:val="00F73570"/>
    <w:rsid w:val="00F752A5"/>
    <w:rsid w:val="00F77670"/>
    <w:rsid w:val="00F81DE1"/>
    <w:rsid w:val="00F91539"/>
    <w:rsid w:val="00F93315"/>
    <w:rsid w:val="00FA06AF"/>
    <w:rsid w:val="00FA7689"/>
    <w:rsid w:val="00FA7CCE"/>
    <w:rsid w:val="00FB59F2"/>
    <w:rsid w:val="00FC2EAD"/>
    <w:rsid w:val="00FD4B48"/>
    <w:rsid w:val="00FE2771"/>
    <w:rsid w:val="00FE3397"/>
    <w:rsid w:val="00FF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C60BB"/>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C60BB"/>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ra</cp:lastModifiedBy>
  <cp:revision>1</cp:revision>
  <dcterms:created xsi:type="dcterms:W3CDTF">2016-11-15T10:24:00Z</dcterms:created>
  <dcterms:modified xsi:type="dcterms:W3CDTF">2016-11-15T10:25:00Z</dcterms:modified>
</cp:coreProperties>
</file>