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50" w:rsidRDefault="00224350" w:rsidP="0022435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Université Abderrahmane Mira. Bejaïa</w:t>
      </w:r>
    </w:p>
    <w:p w:rsidR="00224350" w:rsidRDefault="00224350" w:rsidP="0022435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Faculté des Sciences Economiques, des Sciences                                                                                                 M. KACI de Gestion et des Sciences Commerciales.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0"/>
          <w:szCs w:val="20"/>
        </w:rPr>
        <w:t>Module : Mathématiques financières</w:t>
      </w:r>
    </w:p>
    <w:p w:rsidR="00224350" w:rsidRDefault="00224350" w:rsidP="002243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cstheme="minorHAnsi"/>
          <w:b/>
          <w:bCs/>
          <w:sz w:val="20"/>
          <w:szCs w:val="20"/>
        </w:rPr>
        <w:t>Département des Sciences Economique</w:t>
      </w:r>
    </w:p>
    <w:p w:rsidR="00CE702D" w:rsidRDefault="00CE702D" w:rsidP="0022435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24350" w:rsidRDefault="00224350" w:rsidP="0022435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224350" w:rsidRDefault="00224350" w:rsidP="00224350">
      <w:pPr>
        <w:spacing w:line="240" w:lineRule="auto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Série d’exercices N° 2</w:t>
      </w:r>
    </w:p>
    <w:p w:rsidR="007C268E" w:rsidRDefault="007C268E" w:rsidP="002243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C268E" w:rsidRPr="00E72545" w:rsidRDefault="001E693C" w:rsidP="00E725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</w:p>
    <w:p w:rsidR="001E693C" w:rsidRDefault="001E693C" w:rsidP="002243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93C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>01/09/2000, on dépose à la banque 40 000 DA. Capitalisation annuelle des intérêts au taux de 3%.</w:t>
      </w:r>
    </w:p>
    <w:p w:rsidR="007C268E" w:rsidRDefault="001E693C" w:rsidP="001E693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93C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 xml:space="preserve">01/09/2003 : </w:t>
      </w:r>
      <w:r w:rsidRPr="001E693C">
        <w:rPr>
          <w:rFonts w:asciiTheme="majorBidi" w:hAnsiTheme="majorBidi" w:cstheme="majorBidi"/>
          <w:sz w:val="24"/>
          <w:szCs w:val="24"/>
        </w:rPr>
        <w:t>un</w:t>
      </w:r>
      <w:r>
        <w:rPr>
          <w:rFonts w:asciiTheme="majorBidi" w:hAnsiTheme="majorBidi" w:cstheme="majorBidi"/>
          <w:sz w:val="24"/>
          <w:szCs w:val="24"/>
        </w:rPr>
        <w:t xml:space="preserve"> nouveau dépôt de 20 000 DA.</w:t>
      </w:r>
    </w:p>
    <w:p w:rsidR="001E693C" w:rsidRDefault="001E693C" w:rsidP="001E693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93C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 xml:space="preserve">01/09/2005 : </w:t>
      </w:r>
      <w:r w:rsidRPr="001E693C">
        <w:rPr>
          <w:rFonts w:asciiTheme="majorBidi" w:hAnsiTheme="majorBidi" w:cstheme="majorBidi"/>
          <w:sz w:val="24"/>
          <w:szCs w:val="24"/>
        </w:rPr>
        <w:t>un</w:t>
      </w:r>
      <w:r>
        <w:rPr>
          <w:rFonts w:asciiTheme="majorBidi" w:hAnsiTheme="majorBidi" w:cstheme="majorBidi"/>
          <w:sz w:val="24"/>
          <w:szCs w:val="24"/>
        </w:rPr>
        <w:t xml:space="preserve"> retrait de 16 000 DA.</w:t>
      </w:r>
    </w:p>
    <w:p w:rsidR="001E693C" w:rsidRDefault="001E693C" w:rsidP="001E693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93C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 xml:space="preserve">01/09/2008 : </w:t>
      </w:r>
      <w:r w:rsidRPr="001E693C">
        <w:rPr>
          <w:rFonts w:asciiTheme="majorBidi" w:hAnsiTheme="majorBidi" w:cstheme="majorBidi"/>
          <w:sz w:val="24"/>
          <w:szCs w:val="24"/>
        </w:rPr>
        <w:t>un</w:t>
      </w:r>
      <w:r>
        <w:rPr>
          <w:rFonts w:asciiTheme="majorBidi" w:hAnsiTheme="majorBidi" w:cstheme="majorBidi"/>
          <w:sz w:val="24"/>
          <w:szCs w:val="24"/>
        </w:rPr>
        <w:t xml:space="preserve"> retrait de 24 000 DA.</w:t>
      </w:r>
    </w:p>
    <w:p w:rsidR="001E693C" w:rsidRDefault="001E693C" w:rsidP="001E693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93C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 xml:space="preserve">01/09/2010 : </w:t>
      </w:r>
      <w:r w:rsidRPr="001E693C">
        <w:rPr>
          <w:rFonts w:asciiTheme="majorBidi" w:hAnsiTheme="majorBidi" w:cstheme="majorBidi"/>
          <w:sz w:val="24"/>
          <w:szCs w:val="24"/>
        </w:rPr>
        <w:t>un</w:t>
      </w:r>
      <w:r>
        <w:rPr>
          <w:rFonts w:asciiTheme="majorBidi" w:hAnsiTheme="majorBidi" w:cstheme="majorBidi"/>
          <w:sz w:val="24"/>
          <w:szCs w:val="24"/>
        </w:rPr>
        <w:t xml:space="preserve"> nouveau dépôt de 10 000 DA.</w:t>
      </w:r>
    </w:p>
    <w:p w:rsidR="001E693C" w:rsidRPr="001E693C" w:rsidRDefault="001E693C" w:rsidP="001E69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le solde du compte à la date du 01/09/2011.</w:t>
      </w:r>
    </w:p>
    <w:p w:rsidR="00467AD9" w:rsidRDefault="00467AD9" w:rsidP="00467A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67AD9" w:rsidRPr="00E72545" w:rsidRDefault="00467AD9" w:rsidP="00467A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</w:p>
    <w:p w:rsidR="007C268E" w:rsidRPr="00467AD9" w:rsidRDefault="00467AD9" w:rsidP="00CE70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7AD9">
        <w:rPr>
          <w:rFonts w:asciiTheme="majorBidi" w:hAnsiTheme="majorBidi" w:cstheme="majorBidi"/>
          <w:sz w:val="24"/>
          <w:szCs w:val="24"/>
        </w:rPr>
        <w:t xml:space="preserve">Deux </w:t>
      </w:r>
      <w:r>
        <w:rPr>
          <w:rFonts w:asciiTheme="majorBidi" w:hAnsiTheme="majorBidi" w:cstheme="majorBidi"/>
          <w:sz w:val="24"/>
          <w:szCs w:val="24"/>
        </w:rPr>
        <w:t>capitaux dont le total est égal 10.000 DA ont été placés ; l’un à intérêt</w:t>
      </w:r>
      <w:r w:rsidR="00CE702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simple</w:t>
      </w:r>
      <w:r w:rsidR="00CE702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au taux de 10% et l’autre à intérêt</w:t>
      </w:r>
      <w:r w:rsidR="00CE702D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composé</w:t>
      </w:r>
      <w:r w:rsidR="00CE702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au taux de 8%. Au bout de 9 ans, ils ont acquis la même valeur. Calculer les montants des deux capitaux placés.</w:t>
      </w:r>
    </w:p>
    <w:p w:rsidR="00467AD9" w:rsidRDefault="00467AD9" w:rsidP="00E725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24350" w:rsidRPr="00E72545" w:rsidRDefault="00CE702D" w:rsidP="00E725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</w:p>
    <w:p w:rsidR="00224350" w:rsidRDefault="00224350" w:rsidP="002243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personne place le 1/1/N une somme de 12000 DA à intérêts composés. Deux ans après, elle retire 8000 DA, deux ans après ce retrait, elle dispose d’un avoir de 6160,92 DA. Calculer le taux d’intérêt appliqué.</w:t>
      </w:r>
    </w:p>
    <w:p w:rsidR="00224350" w:rsidRDefault="00224350" w:rsidP="002243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24350" w:rsidRPr="00E72545" w:rsidRDefault="00CE702D" w:rsidP="00E725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</w:p>
    <w:p w:rsidR="00224350" w:rsidRDefault="00FF1F08" w:rsidP="00224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LiberationSans" w:hAnsiTheme="majorBidi" w:cstheme="majorBidi"/>
          <w:sz w:val="24"/>
          <w:szCs w:val="24"/>
        </w:rPr>
      </w:pPr>
      <w:r>
        <w:rPr>
          <w:rFonts w:asciiTheme="majorBidi" w:eastAsia="LiberationSans" w:hAnsiTheme="majorBidi" w:cstheme="majorBidi"/>
          <w:sz w:val="24"/>
          <w:szCs w:val="24"/>
        </w:rPr>
        <w:t>A</w:t>
      </w:r>
      <w:r w:rsidR="00224350">
        <w:rPr>
          <w:rFonts w:asciiTheme="majorBidi" w:eastAsia="LiberationSans" w:hAnsiTheme="majorBidi" w:cstheme="majorBidi"/>
          <w:sz w:val="24"/>
          <w:szCs w:val="24"/>
        </w:rPr>
        <w:t>u</w:t>
      </w:r>
      <w:r>
        <w:rPr>
          <w:rFonts w:asciiTheme="majorBidi" w:eastAsia="LiberationSans" w:hAnsiTheme="majorBidi" w:cstheme="majorBidi"/>
          <w:sz w:val="24"/>
          <w:szCs w:val="24"/>
        </w:rPr>
        <w:t xml:space="preserve"> bout de combien de temps un</w:t>
      </w:r>
      <w:r w:rsidR="00224350">
        <w:rPr>
          <w:rFonts w:asciiTheme="majorBidi" w:eastAsia="LiberationSans" w:hAnsiTheme="majorBidi" w:cstheme="majorBidi"/>
          <w:sz w:val="24"/>
          <w:szCs w:val="24"/>
        </w:rPr>
        <w:t xml:space="preserve"> capital</w:t>
      </w:r>
      <w:r>
        <w:rPr>
          <w:rFonts w:asciiTheme="majorBidi" w:eastAsia="LiberationSans" w:hAnsiTheme="majorBidi" w:cstheme="majorBidi"/>
          <w:sz w:val="24"/>
          <w:szCs w:val="24"/>
        </w:rPr>
        <w:t xml:space="preserve"> de 40 000 DA, placé à 5,5%, sera-t-il devenu 44 000 DA ?</w:t>
      </w:r>
    </w:p>
    <w:p w:rsidR="00224350" w:rsidRDefault="00FF1F08" w:rsidP="00224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LiberationSans" w:hAnsiTheme="majorBidi" w:cstheme="majorBidi"/>
          <w:sz w:val="24"/>
          <w:szCs w:val="24"/>
        </w:rPr>
      </w:pPr>
      <w:r>
        <w:rPr>
          <w:rFonts w:asciiTheme="majorBidi" w:eastAsia="LiberationSans" w:hAnsiTheme="majorBidi" w:cstheme="majorBidi"/>
          <w:sz w:val="24"/>
          <w:szCs w:val="24"/>
        </w:rPr>
        <w:t>Au bout de combien de temps aura-t-il doublé</w:t>
      </w:r>
      <w:r w:rsidR="00224350">
        <w:rPr>
          <w:rFonts w:asciiTheme="majorBidi" w:eastAsia="LiberationSans" w:hAnsiTheme="majorBidi" w:cstheme="majorBidi"/>
          <w:sz w:val="24"/>
          <w:szCs w:val="24"/>
        </w:rPr>
        <w:t>?</w:t>
      </w:r>
    </w:p>
    <w:p w:rsidR="00FF1F08" w:rsidRDefault="00FF1F08" w:rsidP="00FF1F0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LiberationSans" w:hAnsiTheme="majorBidi" w:cstheme="majorBidi"/>
          <w:sz w:val="24"/>
          <w:szCs w:val="24"/>
        </w:rPr>
      </w:pPr>
      <w:r>
        <w:rPr>
          <w:rFonts w:asciiTheme="majorBidi" w:eastAsia="LiberationSans" w:hAnsiTheme="majorBidi" w:cstheme="majorBidi"/>
          <w:sz w:val="24"/>
          <w:szCs w:val="24"/>
        </w:rPr>
        <w:t>Au bout de combien de temps aura-t-il été multiplié par α ?</w:t>
      </w:r>
    </w:p>
    <w:p w:rsidR="00224350" w:rsidRDefault="00224350" w:rsidP="002243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4350" w:rsidRPr="00E72545" w:rsidRDefault="00CE702D" w:rsidP="00E725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</w:t>
      </w:r>
    </w:p>
    <w:p w:rsidR="00224350" w:rsidRDefault="001E577A" w:rsidP="00224350">
      <w:pPr>
        <w:autoSpaceDE w:val="0"/>
        <w:autoSpaceDN w:val="0"/>
        <w:adjustRightInd w:val="0"/>
        <w:spacing w:after="0" w:line="240" w:lineRule="auto"/>
        <w:rPr>
          <w:rFonts w:asciiTheme="majorBidi" w:eastAsia="LiberationSans" w:hAnsiTheme="majorBidi" w:cstheme="majorBidi"/>
          <w:sz w:val="24"/>
          <w:szCs w:val="24"/>
        </w:rPr>
      </w:pPr>
      <w:r>
        <w:rPr>
          <w:rFonts w:asciiTheme="majorBidi" w:eastAsia="LiberationSans" w:hAnsiTheme="majorBidi" w:cstheme="majorBidi"/>
          <w:sz w:val="24"/>
          <w:szCs w:val="24"/>
        </w:rPr>
        <w:t>U</w:t>
      </w:r>
      <w:r w:rsidR="00EA3A1B">
        <w:rPr>
          <w:rFonts w:asciiTheme="majorBidi" w:eastAsia="LiberationSans" w:hAnsiTheme="majorBidi" w:cstheme="majorBidi"/>
          <w:sz w:val="24"/>
          <w:szCs w:val="24"/>
        </w:rPr>
        <w:t>n</w:t>
      </w:r>
      <w:r>
        <w:rPr>
          <w:rFonts w:asciiTheme="majorBidi" w:eastAsia="LiberationSans" w:hAnsiTheme="majorBidi" w:cstheme="majorBidi"/>
          <w:sz w:val="24"/>
          <w:szCs w:val="24"/>
        </w:rPr>
        <w:t xml:space="preserve"> capital de 20 000 DA a été placé pendant 5 ans au taux annuel de 12%</w:t>
      </w:r>
      <w:r w:rsidR="00EA3A1B">
        <w:rPr>
          <w:rFonts w:asciiTheme="majorBidi" w:eastAsia="LiberationSans" w:hAnsiTheme="majorBidi" w:cstheme="majorBidi"/>
          <w:sz w:val="24"/>
          <w:szCs w:val="24"/>
        </w:rPr>
        <w:t>. Calculer sa valeur acquise dans le cas où :</w:t>
      </w:r>
    </w:p>
    <w:p w:rsidR="00EA3A1B" w:rsidRPr="00EA3A1B" w:rsidRDefault="00EA3A1B" w:rsidP="00EA3A1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A3A1B">
        <w:rPr>
          <w:rFonts w:asciiTheme="majorBidi" w:hAnsiTheme="majorBidi" w:cstheme="majorBidi"/>
          <w:sz w:val="24"/>
          <w:szCs w:val="24"/>
        </w:rPr>
        <w:t>La capitalisation est annuelle.</w:t>
      </w:r>
    </w:p>
    <w:p w:rsidR="00EA3A1B" w:rsidRPr="00EA3A1B" w:rsidRDefault="00EA3A1B" w:rsidP="00EA3A1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A3A1B">
        <w:rPr>
          <w:rFonts w:asciiTheme="majorBidi" w:hAnsiTheme="majorBidi" w:cstheme="majorBidi"/>
          <w:sz w:val="24"/>
          <w:szCs w:val="24"/>
        </w:rPr>
        <w:t>La capitalisation est</w:t>
      </w:r>
      <w:r>
        <w:rPr>
          <w:rFonts w:asciiTheme="majorBidi" w:hAnsiTheme="majorBidi" w:cstheme="majorBidi"/>
          <w:sz w:val="24"/>
          <w:szCs w:val="24"/>
        </w:rPr>
        <w:t xml:space="preserve"> semestrielle au taux équivalent.</w:t>
      </w:r>
    </w:p>
    <w:p w:rsidR="00EA3A1B" w:rsidRPr="00EA3A1B" w:rsidRDefault="00EA3A1B" w:rsidP="00EA3A1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A3A1B">
        <w:rPr>
          <w:rFonts w:asciiTheme="majorBidi" w:hAnsiTheme="majorBidi" w:cstheme="majorBidi"/>
          <w:sz w:val="24"/>
          <w:szCs w:val="24"/>
        </w:rPr>
        <w:t xml:space="preserve">La capitalisation est </w:t>
      </w:r>
      <w:r>
        <w:rPr>
          <w:rFonts w:asciiTheme="majorBidi" w:hAnsiTheme="majorBidi" w:cstheme="majorBidi"/>
          <w:sz w:val="24"/>
          <w:szCs w:val="24"/>
        </w:rPr>
        <w:t>semestrielle au taux proportionnel.</w:t>
      </w:r>
    </w:p>
    <w:p w:rsidR="00EA3A1B" w:rsidRPr="00EA3A1B" w:rsidRDefault="00EA3A1B" w:rsidP="00EA3A1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A3A1B">
        <w:rPr>
          <w:rFonts w:asciiTheme="majorBidi" w:hAnsiTheme="majorBidi" w:cstheme="majorBidi"/>
          <w:sz w:val="24"/>
          <w:szCs w:val="24"/>
        </w:rPr>
        <w:t>La capitalisation est</w:t>
      </w:r>
      <w:r>
        <w:rPr>
          <w:rFonts w:asciiTheme="majorBidi" w:hAnsiTheme="majorBidi" w:cstheme="majorBidi"/>
          <w:sz w:val="24"/>
          <w:szCs w:val="24"/>
        </w:rPr>
        <w:t xml:space="preserve"> trimestrielle au taux proportionnel.</w:t>
      </w:r>
    </w:p>
    <w:p w:rsidR="00EA3A1B" w:rsidRDefault="00EA3A1B" w:rsidP="00EA3A1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A3A1B">
        <w:rPr>
          <w:rFonts w:asciiTheme="majorBidi" w:hAnsiTheme="majorBidi" w:cstheme="majorBidi"/>
          <w:sz w:val="24"/>
          <w:szCs w:val="24"/>
        </w:rPr>
        <w:t>La capitalisation est</w:t>
      </w:r>
      <w:r>
        <w:rPr>
          <w:rFonts w:asciiTheme="majorBidi" w:hAnsiTheme="majorBidi" w:cstheme="majorBidi"/>
          <w:sz w:val="24"/>
          <w:szCs w:val="24"/>
        </w:rPr>
        <w:t xml:space="preserve"> mensuelle au taux proportionnel.</w:t>
      </w:r>
    </w:p>
    <w:p w:rsidR="00467AD9" w:rsidRDefault="00467AD9" w:rsidP="00467A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67AD9" w:rsidRPr="00467AD9" w:rsidRDefault="00CE702D" w:rsidP="00467A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6</w:t>
      </w:r>
    </w:p>
    <w:p w:rsidR="00EA3A1B" w:rsidRDefault="00467AD9" w:rsidP="00467A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Deux capitaux C</w:t>
      </w:r>
      <w:r w:rsidRPr="00467AD9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et C</w:t>
      </w:r>
      <w:r w:rsidRPr="00467AD9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dont le montant total s’</w:t>
      </w:r>
      <w:r w:rsidR="00CE702D">
        <w:rPr>
          <w:rFonts w:asciiTheme="majorBidi" w:hAnsiTheme="majorBidi" w:cstheme="majorBidi"/>
          <w:sz w:val="24"/>
          <w:szCs w:val="24"/>
        </w:rPr>
        <w:t>élève</w:t>
      </w:r>
      <w:r>
        <w:rPr>
          <w:rFonts w:asciiTheme="majorBidi" w:hAnsiTheme="majorBidi" w:cstheme="majorBidi"/>
          <w:sz w:val="24"/>
          <w:szCs w:val="24"/>
        </w:rPr>
        <w:t xml:space="preserve"> à 80.000 DA sont placés le </w:t>
      </w:r>
      <w:r w:rsidR="00CE702D">
        <w:rPr>
          <w:rFonts w:asciiTheme="majorBidi" w:hAnsiTheme="majorBidi" w:cstheme="majorBidi"/>
          <w:sz w:val="24"/>
          <w:szCs w:val="24"/>
        </w:rPr>
        <w:t>même jour pour une</w:t>
      </w:r>
      <w:r>
        <w:rPr>
          <w:rFonts w:asciiTheme="majorBidi" w:hAnsiTheme="majorBidi" w:cstheme="majorBidi"/>
          <w:sz w:val="24"/>
          <w:szCs w:val="24"/>
        </w:rPr>
        <w:t xml:space="preserve"> durée de 6 ans chacun à </w:t>
      </w:r>
      <w:r w:rsidR="00CE702D">
        <w:rPr>
          <w:rFonts w:asciiTheme="majorBidi" w:hAnsiTheme="majorBidi" w:cstheme="majorBidi"/>
          <w:sz w:val="24"/>
          <w:szCs w:val="24"/>
        </w:rPr>
        <w:t>intérêts</w:t>
      </w:r>
      <w:r>
        <w:rPr>
          <w:rFonts w:asciiTheme="majorBidi" w:hAnsiTheme="majorBidi" w:cstheme="majorBidi"/>
          <w:sz w:val="24"/>
          <w:szCs w:val="24"/>
        </w:rPr>
        <w:t xml:space="preserve"> composés.</w:t>
      </w:r>
    </w:p>
    <w:p w:rsidR="00467AD9" w:rsidRDefault="00467AD9" w:rsidP="00467A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467AD9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702D">
        <w:rPr>
          <w:rFonts w:asciiTheme="majorBidi" w:hAnsiTheme="majorBidi" w:cstheme="majorBidi"/>
          <w:sz w:val="24"/>
          <w:szCs w:val="24"/>
        </w:rPr>
        <w:t>est placé au taux annuel de 8% (capitalisation annuelle)</w:t>
      </w:r>
    </w:p>
    <w:p w:rsidR="00467AD9" w:rsidRDefault="00467AD9" w:rsidP="00467A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467AD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E702D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CE702D">
        <w:rPr>
          <w:rFonts w:asciiTheme="majorBidi" w:hAnsiTheme="majorBidi" w:cstheme="majorBidi"/>
          <w:sz w:val="24"/>
          <w:szCs w:val="24"/>
        </w:rPr>
        <w:t>est placé au taux semestriel de 3,75% (capitalisation semestrielle)</w:t>
      </w:r>
    </w:p>
    <w:p w:rsidR="00CE702D" w:rsidRDefault="00CE702D" w:rsidP="00467A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l’expiration des 6 années, le total des intérêts produits s’élève à 46.007,32 DA. </w:t>
      </w:r>
    </w:p>
    <w:p w:rsidR="00CE702D" w:rsidRPr="00CE702D" w:rsidRDefault="00CE702D" w:rsidP="00467A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</w:t>
      </w:r>
      <w:r w:rsidRPr="00CE70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Pr="00467AD9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et C</w:t>
      </w:r>
      <w:r w:rsidRPr="00467AD9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E702D" w:rsidRDefault="00CE702D" w:rsidP="00E725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E702D" w:rsidRDefault="00CE702D" w:rsidP="00E725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E702D" w:rsidRDefault="00CE702D" w:rsidP="00E725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E702D" w:rsidRDefault="00CE702D" w:rsidP="00E725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24350" w:rsidRPr="00E72545" w:rsidRDefault="00CE702D" w:rsidP="00E725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7</w:t>
      </w:r>
    </w:p>
    <w:p w:rsidR="00EA3A1B" w:rsidRDefault="00EA3A1B" w:rsidP="00EA3A1B">
      <w:pPr>
        <w:autoSpaceDE w:val="0"/>
        <w:autoSpaceDN w:val="0"/>
        <w:adjustRightInd w:val="0"/>
        <w:spacing w:after="0" w:line="240" w:lineRule="auto"/>
        <w:rPr>
          <w:rFonts w:asciiTheme="majorBidi" w:eastAsia="LiberationSans" w:hAnsiTheme="majorBidi" w:cstheme="majorBidi"/>
          <w:sz w:val="24"/>
          <w:szCs w:val="24"/>
        </w:rPr>
      </w:pPr>
      <w:r>
        <w:rPr>
          <w:rFonts w:asciiTheme="majorBidi" w:eastAsia="LiberationSans" w:hAnsiTheme="majorBidi" w:cstheme="majorBidi"/>
          <w:sz w:val="24"/>
          <w:szCs w:val="24"/>
        </w:rPr>
        <w:t xml:space="preserve">Un capital de 30 000 DA a été placé pendant 6 ans au taux annuel de 8%. </w:t>
      </w:r>
    </w:p>
    <w:p w:rsidR="00EA3A1B" w:rsidRDefault="00EA3A1B" w:rsidP="00EA3A1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eastAsia="LiberationSans" w:hAnsiTheme="majorBidi" w:cstheme="majorBidi"/>
          <w:sz w:val="24"/>
          <w:szCs w:val="24"/>
        </w:rPr>
      </w:pPr>
      <w:r w:rsidRPr="00EA3A1B">
        <w:rPr>
          <w:rFonts w:asciiTheme="majorBidi" w:eastAsia="LiberationSans" w:hAnsiTheme="majorBidi" w:cstheme="majorBidi"/>
          <w:sz w:val="24"/>
          <w:szCs w:val="24"/>
        </w:rPr>
        <w:t xml:space="preserve">Calculer </w:t>
      </w:r>
      <w:r>
        <w:rPr>
          <w:rFonts w:asciiTheme="majorBidi" w:eastAsia="LiberationSans" w:hAnsiTheme="majorBidi" w:cstheme="majorBidi"/>
          <w:sz w:val="24"/>
          <w:szCs w:val="24"/>
        </w:rPr>
        <w:t>les intérêts produits pendant la période de placement.</w:t>
      </w:r>
    </w:p>
    <w:p w:rsidR="00EA3A1B" w:rsidRDefault="00EA3A1B" w:rsidP="00EA3A1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eastAsia="LiberationSans" w:hAnsiTheme="majorBidi" w:cstheme="majorBidi"/>
          <w:sz w:val="24"/>
          <w:szCs w:val="24"/>
        </w:rPr>
      </w:pPr>
      <w:r w:rsidRPr="00EA3A1B">
        <w:rPr>
          <w:rFonts w:asciiTheme="majorBidi" w:eastAsia="LiberationSans" w:hAnsiTheme="majorBidi" w:cstheme="majorBidi"/>
          <w:sz w:val="24"/>
          <w:szCs w:val="24"/>
        </w:rPr>
        <w:t xml:space="preserve">Calculer </w:t>
      </w:r>
      <w:r>
        <w:rPr>
          <w:rFonts w:asciiTheme="majorBidi" w:eastAsia="LiberationSans" w:hAnsiTheme="majorBidi" w:cstheme="majorBidi"/>
          <w:sz w:val="24"/>
          <w:szCs w:val="24"/>
        </w:rPr>
        <w:t xml:space="preserve">les intérêts produits au cours de la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268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 année</w:t>
      </w:r>
      <w:r>
        <w:rPr>
          <w:rFonts w:asciiTheme="majorBidi" w:eastAsia="LiberationSans" w:hAnsiTheme="majorBidi" w:cstheme="majorBidi"/>
          <w:sz w:val="24"/>
          <w:szCs w:val="24"/>
        </w:rPr>
        <w:t>.</w:t>
      </w:r>
    </w:p>
    <w:p w:rsidR="00EA3A1B" w:rsidRDefault="00EA3A1B" w:rsidP="00EA3A1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eastAsia="LiberationSans" w:hAnsiTheme="majorBidi" w:cstheme="majorBidi"/>
          <w:sz w:val="24"/>
          <w:szCs w:val="24"/>
        </w:rPr>
      </w:pPr>
      <w:r w:rsidRPr="00EA3A1B">
        <w:rPr>
          <w:rFonts w:asciiTheme="majorBidi" w:eastAsia="LiberationSans" w:hAnsiTheme="majorBidi" w:cstheme="majorBidi"/>
          <w:sz w:val="24"/>
          <w:szCs w:val="24"/>
        </w:rPr>
        <w:t xml:space="preserve">Calculer </w:t>
      </w:r>
      <w:r>
        <w:rPr>
          <w:rFonts w:asciiTheme="majorBidi" w:eastAsia="LiberationSans" w:hAnsiTheme="majorBidi" w:cstheme="majorBidi"/>
          <w:sz w:val="24"/>
          <w:szCs w:val="24"/>
        </w:rPr>
        <w:t xml:space="preserve">les intérêts produits au cours de la </w:t>
      </w:r>
      <w:r w:rsidR="00E72545">
        <w:rPr>
          <w:rFonts w:asciiTheme="majorBidi" w:eastAsia="LiberationSans" w:hAnsiTheme="majorBidi" w:cstheme="majorBidi"/>
          <w:sz w:val="24"/>
          <w:szCs w:val="24"/>
        </w:rPr>
        <w:t>dernière</w:t>
      </w:r>
      <w:r>
        <w:rPr>
          <w:rFonts w:ascii="Times New Roman" w:hAnsi="Times New Roman" w:cs="Times New Roman"/>
          <w:sz w:val="24"/>
          <w:szCs w:val="24"/>
        </w:rPr>
        <w:t xml:space="preserve"> année</w:t>
      </w:r>
      <w:r>
        <w:rPr>
          <w:rFonts w:asciiTheme="majorBidi" w:eastAsia="LiberationSans" w:hAnsiTheme="majorBidi" w:cstheme="majorBidi"/>
          <w:sz w:val="24"/>
          <w:szCs w:val="24"/>
        </w:rPr>
        <w:t>.</w:t>
      </w:r>
    </w:p>
    <w:p w:rsidR="00224350" w:rsidRPr="00E72545" w:rsidRDefault="00EA3A1B" w:rsidP="00E7254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eastAsia="LiberationSans" w:hAnsiTheme="majorBidi" w:cstheme="majorBidi"/>
          <w:sz w:val="24"/>
          <w:szCs w:val="24"/>
        </w:rPr>
      </w:pPr>
      <w:r w:rsidRPr="00EA3A1B">
        <w:rPr>
          <w:rFonts w:asciiTheme="majorBidi" w:eastAsia="LiberationSans" w:hAnsiTheme="majorBidi" w:cstheme="majorBidi"/>
          <w:sz w:val="24"/>
          <w:szCs w:val="24"/>
        </w:rPr>
        <w:t xml:space="preserve">Calculer </w:t>
      </w:r>
      <w:r>
        <w:rPr>
          <w:rFonts w:asciiTheme="majorBidi" w:eastAsia="LiberationSans" w:hAnsiTheme="majorBidi" w:cstheme="majorBidi"/>
          <w:sz w:val="24"/>
          <w:szCs w:val="24"/>
        </w:rPr>
        <w:t>les intérêts produits au cours d</w:t>
      </w:r>
      <w:r w:rsidR="00E72545">
        <w:rPr>
          <w:rFonts w:asciiTheme="majorBidi" w:eastAsia="LiberationSans" w:hAnsiTheme="majorBidi" w:cstheme="majorBidi"/>
          <w:sz w:val="24"/>
          <w:szCs w:val="24"/>
        </w:rPr>
        <w:t>u 7</w:t>
      </w:r>
      <w:r w:rsidRPr="007C268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2545">
        <w:rPr>
          <w:rFonts w:ascii="Times New Roman" w:hAnsi="Times New Roman" w:cs="Times New Roman"/>
          <w:sz w:val="24"/>
          <w:szCs w:val="24"/>
        </w:rPr>
        <w:t>semestre (si la capitalisation est semestrielle).</w:t>
      </w:r>
    </w:p>
    <w:p w:rsidR="00E72545" w:rsidRDefault="00E72545" w:rsidP="00E725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24350" w:rsidRPr="00E72545" w:rsidRDefault="00CE702D" w:rsidP="00E725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8</w:t>
      </w:r>
    </w:p>
    <w:p w:rsidR="00224350" w:rsidRDefault="00224350" w:rsidP="002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capital C est placé à intérêts composés au taux annuel </w:t>
      </w:r>
      <w:r w:rsidRPr="00224350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et à une capitalisation annuelle pendant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années. Calculer </w:t>
      </w:r>
      <w:r w:rsidRPr="00224350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C et </w:t>
      </w:r>
      <w:r w:rsidRPr="00224350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sachant que :</w:t>
      </w:r>
    </w:p>
    <w:p w:rsidR="007C268E" w:rsidRDefault="007C268E" w:rsidP="007C268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intérêts produits au cours de la 3</w:t>
      </w:r>
      <w:r w:rsidRPr="007C268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 année s’élèvent à 2205 DA ;</w:t>
      </w:r>
    </w:p>
    <w:p w:rsidR="007C268E" w:rsidRDefault="007C268E" w:rsidP="007C268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intérêts produits au cours de la 4</w:t>
      </w:r>
      <w:r w:rsidRPr="007C268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 année s’élèvent à 2315,15 DA ;</w:t>
      </w:r>
    </w:p>
    <w:p w:rsidR="007C268E" w:rsidRDefault="007C268E" w:rsidP="007C268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intérêts produits au cours de la </w:t>
      </w:r>
      <w:r w:rsidRPr="007C268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C268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 année s’élèvent à 25155,8 DA.</w:t>
      </w:r>
    </w:p>
    <w:p w:rsidR="007C268E" w:rsidRPr="007C268E" w:rsidRDefault="007C268E" w:rsidP="007C2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06" w:rsidRDefault="00BB1F06"/>
    <w:sectPr w:rsidR="00BB1F06" w:rsidSect="0022435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BC" w:rsidRDefault="003416BC" w:rsidP="00CE702D">
      <w:pPr>
        <w:spacing w:after="0" w:line="240" w:lineRule="auto"/>
      </w:pPr>
      <w:r>
        <w:separator/>
      </w:r>
    </w:p>
  </w:endnote>
  <w:endnote w:type="continuationSeparator" w:id="1">
    <w:p w:rsidR="003416BC" w:rsidRDefault="003416BC" w:rsidP="00CE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977"/>
      <w:docPartObj>
        <w:docPartGallery w:val="Page Numbers (Bottom of Page)"/>
        <w:docPartUnique/>
      </w:docPartObj>
    </w:sdtPr>
    <w:sdtContent>
      <w:p w:rsidR="00CE702D" w:rsidRDefault="00CE702D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E702D" w:rsidRDefault="00CE70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BC" w:rsidRDefault="003416BC" w:rsidP="00CE702D">
      <w:pPr>
        <w:spacing w:after="0" w:line="240" w:lineRule="auto"/>
      </w:pPr>
      <w:r>
        <w:separator/>
      </w:r>
    </w:p>
  </w:footnote>
  <w:footnote w:type="continuationSeparator" w:id="1">
    <w:p w:rsidR="003416BC" w:rsidRDefault="003416BC" w:rsidP="00CE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94E"/>
    <w:multiLevelType w:val="hybridMultilevel"/>
    <w:tmpl w:val="E53E37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5273D"/>
    <w:multiLevelType w:val="hybridMultilevel"/>
    <w:tmpl w:val="18D402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A556A"/>
    <w:multiLevelType w:val="hybridMultilevel"/>
    <w:tmpl w:val="337EC5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73821"/>
    <w:multiLevelType w:val="hybridMultilevel"/>
    <w:tmpl w:val="27D2EE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21057"/>
    <w:multiLevelType w:val="hybridMultilevel"/>
    <w:tmpl w:val="29CCDE8A"/>
    <w:lvl w:ilvl="0" w:tplc="CEFE9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718DD"/>
    <w:multiLevelType w:val="hybridMultilevel"/>
    <w:tmpl w:val="156EA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33917"/>
    <w:multiLevelType w:val="hybridMultilevel"/>
    <w:tmpl w:val="A92222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07A6B"/>
    <w:multiLevelType w:val="hybridMultilevel"/>
    <w:tmpl w:val="1BCCA74E"/>
    <w:lvl w:ilvl="0" w:tplc="6D84F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350"/>
    <w:rsid w:val="001E577A"/>
    <w:rsid w:val="001E693C"/>
    <w:rsid w:val="00224350"/>
    <w:rsid w:val="003416BC"/>
    <w:rsid w:val="00467AD9"/>
    <w:rsid w:val="007C268E"/>
    <w:rsid w:val="00BB1F06"/>
    <w:rsid w:val="00CE702D"/>
    <w:rsid w:val="00E72545"/>
    <w:rsid w:val="00EA3A1B"/>
    <w:rsid w:val="00F7068B"/>
    <w:rsid w:val="00F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43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E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702D"/>
  </w:style>
  <w:style w:type="paragraph" w:styleId="Pieddepage">
    <w:name w:val="footer"/>
    <w:basedOn w:val="Normal"/>
    <w:link w:val="PieddepageCar"/>
    <w:uiPriority w:val="99"/>
    <w:unhideWhenUsed/>
    <w:rsid w:val="00CE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3</cp:revision>
  <dcterms:created xsi:type="dcterms:W3CDTF">2016-03-12T09:53:00Z</dcterms:created>
  <dcterms:modified xsi:type="dcterms:W3CDTF">2017-03-22T09:15:00Z</dcterms:modified>
</cp:coreProperties>
</file>