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48"/>
        <w:tblW w:w="14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2733"/>
        <w:gridCol w:w="5344"/>
        <w:gridCol w:w="1221"/>
        <w:gridCol w:w="4886"/>
      </w:tblGrid>
      <w:tr w:rsidR="00AD129E" w:rsidRPr="00C747D1" w:rsidTr="00CB6DB7">
        <w:trPr>
          <w:trHeight w:val="520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 et heur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AD129E" w:rsidRPr="00C747D1" w:rsidTr="00D2443F">
        <w:trPr>
          <w:trHeight w:val="693"/>
        </w:trPr>
        <w:tc>
          <w:tcPr>
            <w:tcW w:w="2733" w:type="dxa"/>
            <w:vMerge w:val="restart"/>
            <w:shd w:val="clear" w:color="auto" w:fill="D9D9D9" w:themeFill="background1" w:themeFillShade="D9"/>
            <w:vAlign w:val="center"/>
          </w:tcPr>
          <w:p w:rsidR="00DE1E53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DE1E53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15/11/2020</w:t>
            </w:r>
          </w:p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13h00/14h00</w:t>
            </w:r>
          </w:p>
        </w:tc>
        <w:tc>
          <w:tcPr>
            <w:tcW w:w="5344" w:type="dxa"/>
            <w:vMerge w:val="restart"/>
            <w:shd w:val="clear" w:color="auto" w:fill="D9D9D9" w:themeFill="background1" w:themeFillShade="D9"/>
            <w:vAlign w:val="center"/>
          </w:tcPr>
          <w:p w:rsidR="00DE1E53" w:rsidRPr="00C747D1" w:rsidRDefault="00DE1E53" w:rsidP="00D2443F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48487263"/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Théories de la Sociologie Contemporaine 02</w:t>
            </w:r>
          </w:p>
          <w:p w:rsidR="00DE1E53" w:rsidRPr="00D2443F" w:rsidRDefault="00DE1E53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Dr. IDRIS</w:t>
            </w:r>
            <w:bookmarkEnd w:id="0"/>
            <w:r w:rsidR="00D2443F" w:rsidRP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+ Dr. DJOUAB Must</w:t>
            </w:r>
            <w:r w:rsid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afa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  <w:r w:rsidR="00D244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G3+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E53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D2443F" w:rsidRPr="00C747D1" w:rsidTr="00D2443F">
        <w:trPr>
          <w:trHeight w:val="676"/>
        </w:trPr>
        <w:tc>
          <w:tcPr>
            <w:tcW w:w="2733" w:type="dxa"/>
            <w:vMerge/>
            <w:shd w:val="clear" w:color="auto" w:fill="D9D9D9" w:themeFill="background1" w:themeFillShade="D9"/>
            <w:vAlign w:val="center"/>
          </w:tcPr>
          <w:p w:rsidR="00D2443F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vMerge/>
            <w:shd w:val="clear" w:color="auto" w:fill="D9D9D9" w:themeFill="background1" w:themeFillShade="D9"/>
            <w:vAlign w:val="center"/>
          </w:tcPr>
          <w:p w:rsidR="00D2443F" w:rsidRPr="00C747D1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43F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43F" w:rsidRDefault="00B761E6" w:rsidP="00B761E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06</w:t>
            </w:r>
          </w:p>
        </w:tc>
      </w:tr>
      <w:tr w:rsidR="00BC5A6B" w:rsidRPr="00C747D1" w:rsidTr="002324CF">
        <w:trPr>
          <w:trHeight w:val="686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BC5A6B" w:rsidRDefault="00BC5A6B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</w:p>
          <w:p w:rsidR="00BC5A6B" w:rsidRDefault="00BC5A6B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16/11/2020</w:t>
            </w:r>
          </w:p>
          <w:p w:rsidR="00BC5A6B" w:rsidRPr="00C747D1" w:rsidRDefault="00BC5A6B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9H00/1</w:t>
            </w:r>
            <w:r w:rsidR="007724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BC5A6B" w:rsidRPr="00C747D1" w:rsidRDefault="00BC5A6B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mouvements sociaux</w:t>
            </w:r>
          </w:p>
          <w:p w:rsidR="00BC5A6B" w:rsidRPr="00C747D1" w:rsidRDefault="00BC5A6B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 CHALLAL.F</w:t>
            </w:r>
          </w:p>
          <w:p w:rsidR="00BC5A6B" w:rsidRPr="00C747D1" w:rsidRDefault="00BC5A6B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BC5A6B" w:rsidRPr="00C747D1" w:rsidRDefault="00BC5A6B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:rsidR="00BC5A6B" w:rsidRPr="00C747D1" w:rsidRDefault="00BC5A6B" w:rsidP="00FB5C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BC5A6B" w:rsidRDefault="00B761E6" w:rsidP="007870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AD129E" w:rsidRPr="00C747D1" w:rsidTr="00AD129E">
        <w:trPr>
          <w:trHeight w:val="399"/>
        </w:trPr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E1E53" w:rsidRDefault="00DE1E53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</w:t>
            </w:r>
          </w:p>
          <w:p w:rsidR="00DE1E53" w:rsidRDefault="00DE1E53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17/11/2020</w:t>
            </w:r>
          </w:p>
          <w:p w:rsidR="00DE1E53" w:rsidRPr="00C747D1" w:rsidRDefault="00152724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DE1E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DE1E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DE1E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E1E53" w:rsidRDefault="00DE1E53" w:rsidP="0015272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 en sociologie 2</w:t>
            </w:r>
          </w:p>
          <w:p w:rsidR="00772430" w:rsidRPr="00C747D1" w:rsidRDefault="00772430" w:rsidP="0015272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</w:t>
            </w:r>
            <w:r w:rsidR="001527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TABET+</w:t>
            </w:r>
            <w:r w:rsidR="001527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Mr. </w:t>
            </w:r>
            <w:r w:rsidR="001527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E1E53" w:rsidRPr="00C747D1" w:rsidRDefault="00DE1E53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="007724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="007724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DE1E53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772430" w:rsidRPr="00C747D1" w:rsidTr="00044DC1">
        <w:trPr>
          <w:trHeight w:val="634"/>
        </w:trPr>
        <w:tc>
          <w:tcPr>
            <w:tcW w:w="2733" w:type="dxa"/>
            <w:vMerge/>
            <w:shd w:val="clear" w:color="auto" w:fill="B8CCE4" w:themeFill="accent1" w:themeFillTint="66"/>
            <w:vAlign w:val="center"/>
          </w:tcPr>
          <w:p w:rsidR="00772430" w:rsidRDefault="00772430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vMerge/>
            <w:shd w:val="clear" w:color="auto" w:fill="B8CCE4" w:themeFill="accent1" w:themeFillTint="66"/>
            <w:vAlign w:val="center"/>
          </w:tcPr>
          <w:p w:rsidR="00772430" w:rsidRPr="00C747D1" w:rsidRDefault="00772430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772430" w:rsidRPr="00C747D1" w:rsidRDefault="00772430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G2+G4</w:t>
            </w:r>
          </w:p>
        </w:tc>
        <w:tc>
          <w:tcPr>
            <w:tcW w:w="4886" w:type="dxa"/>
            <w:shd w:val="clear" w:color="auto" w:fill="B8CCE4" w:themeFill="accent1" w:themeFillTint="66"/>
            <w:vAlign w:val="center"/>
          </w:tcPr>
          <w:p w:rsidR="00772430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06</w:t>
            </w:r>
          </w:p>
        </w:tc>
      </w:tr>
      <w:tr w:rsidR="008077A3" w:rsidRPr="00C747D1" w:rsidTr="00AD129E">
        <w:trPr>
          <w:trHeight w:val="668"/>
        </w:trPr>
        <w:tc>
          <w:tcPr>
            <w:tcW w:w="2733" w:type="dxa"/>
            <w:shd w:val="clear" w:color="auto" w:fill="FFC000"/>
            <w:vAlign w:val="center"/>
          </w:tcPr>
          <w:p w:rsidR="008077A3" w:rsidRDefault="008077A3" w:rsidP="008077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8077A3" w:rsidRDefault="008077A3" w:rsidP="008077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18/11/2020</w:t>
            </w:r>
          </w:p>
          <w:p w:rsidR="008077A3" w:rsidRDefault="00BD1ED6" w:rsidP="00BD1E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13h30/15h00</w:t>
            </w:r>
          </w:p>
        </w:tc>
        <w:tc>
          <w:tcPr>
            <w:tcW w:w="5344" w:type="dxa"/>
            <w:shd w:val="clear" w:color="auto" w:fill="FFC000"/>
            <w:vAlign w:val="center"/>
          </w:tcPr>
          <w:p w:rsidR="008077A3" w:rsidRPr="00C747D1" w:rsidRDefault="00BD1ED6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Statistiques </w:t>
            </w:r>
            <w:r w:rsidR="00AD1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déductives (TD+ Evaluation ratée)</w:t>
            </w:r>
          </w:p>
        </w:tc>
        <w:tc>
          <w:tcPr>
            <w:tcW w:w="1221" w:type="dxa"/>
            <w:shd w:val="clear" w:color="auto" w:fill="FFC000"/>
            <w:vAlign w:val="center"/>
          </w:tcPr>
          <w:p w:rsidR="00AD129E" w:rsidRPr="00C747D1" w:rsidRDefault="00AD129E" w:rsidP="00AD12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:rsidR="008077A3" w:rsidRDefault="00AD129E" w:rsidP="00AD129E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FC000"/>
            <w:vAlign w:val="center"/>
          </w:tcPr>
          <w:p w:rsidR="008077A3" w:rsidRDefault="00AD129E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33</w:t>
            </w:r>
          </w:p>
        </w:tc>
      </w:tr>
      <w:tr w:rsidR="00B761E6" w:rsidRPr="00C747D1" w:rsidTr="002324CF">
        <w:trPr>
          <w:trHeight w:val="668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:rsidR="00B761E6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B761E6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18/11/2020</w:t>
            </w:r>
          </w:p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09H00/10H00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:rsidR="00B761E6" w:rsidRPr="00C747D1" w:rsidRDefault="00B761E6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Changement Social 02</w:t>
            </w:r>
          </w:p>
          <w:p w:rsidR="00B761E6" w:rsidRPr="00C747D1" w:rsidRDefault="00B761E6" w:rsidP="00942CF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MATI</w:t>
            </w: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:rsidR="00B761E6" w:rsidRPr="00C747D1" w:rsidRDefault="00B761E6" w:rsidP="009951F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B761E6" w:rsidRPr="00C747D1" w:rsidTr="002324CF">
        <w:trPr>
          <w:trHeight w:val="951"/>
        </w:trPr>
        <w:tc>
          <w:tcPr>
            <w:tcW w:w="2733" w:type="dxa"/>
            <w:shd w:val="clear" w:color="auto" w:fill="B8CCE4" w:themeFill="accent1" w:themeFillTint="66"/>
            <w:vAlign w:val="center"/>
          </w:tcPr>
          <w:p w:rsidR="00B761E6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B761E6" w:rsidRDefault="00B761E6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19/11/2020</w:t>
            </w:r>
          </w:p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11H30/12H30</w:t>
            </w:r>
          </w:p>
        </w:tc>
        <w:tc>
          <w:tcPr>
            <w:tcW w:w="5344" w:type="dxa"/>
            <w:shd w:val="clear" w:color="auto" w:fill="B8CCE4" w:themeFill="accent1" w:themeFillTint="66"/>
            <w:vAlign w:val="center"/>
          </w:tcPr>
          <w:p w:rsidR="00B761E6" w:rsidRPr="00C747D1" w:rsidRDefault="00B761E6" w:rsidP="00942CF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travail Social</w:t>
            </w:r>
          </w:p>
          <w:p w:rsidR="00B761E6" w:rsidRPr="00C747D1" w:rsidRDefault="00B761E6" w:rsidP="0096753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BELKHIRI </w:t>
            </w:r>
            <w:bookmarkStart w:id="1" w:name="_GoBack"/>
            <w:bookmarkEnd w:id="1"/>
          </w:p>
        </w:tc>
        <w:tc>
          <w:tcPr>
            <w:tcW w:w="1221" w:type="dxa"/>
            <w:shd w:val="clear" w:color="auto" w:fill="B8CCE4" w:themeFill="accent1" w:themeFillTint="66"/>
            <w:vAlign w:val="center"/>
          </w:tcPr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:rsidR="00B761E6" w:rsidRPr="00C747D1" w:rsidRDefault="00B761E6" w:rsidP="00A71BA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B8CCE4" w:themeFill="accent1" w:themeFillTint="66"/>
            <w:vAlign w:val="center"/>
          </w:tcPr>
          <w:p w:rsidR="00B761E6" w:rsidRPr="00C747D1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</w:tbl>
    <w:p w:rsidR="00672174" w:rsidRPr="00DE1E53" w:rsidRDefault="00DE1E53" w:rsidP="00DE1E53">
      <w:pPr>
        <w:shd w:val="clear" w:color="auto" w:fill="4F81BD" w:themeFill="accent1"/>
        <w:jc w:val="center"/>
        <w:rPr>
          <w:rFonts w:ascii="Berlin Sans FB Demi" w:hAnsi="Berlin Sans FB Demi"/>
          <w:color w:val="FFFFFF" w:themeColor="background1"/>
          <w:sz w:val="24"/>
          <w:szCs w:val="24"/>
        </w:rPr>
      </w:pPr>
      <w:r w:rsidRPr="00DE1E53">
        <w:rPr>
          <w:rFonts w:ascii="Berlin Sans FB Demi" w:hAnsi="Berlin Sans FB Demi"/>
          <w:color w:val="FFFFFF" w:themeColor="background1"/>
          <w:sz w:val="24"/>
          <w:szCs w:val="24"/>
        </w:rPr>
        <w:t>Planning des examens de remplacement pour étudiants ayant raté les évaluation TD</w:t>
      </w:r>
      <w:r w:rsidR="00633499">
        <w:rPr>
          <w:rFonts w:ascii="Berlin Sans FB Demi" w:hAnsi="Berlin Sans FB Demi"/>
          <w:color w:val="FFFFFF" w:themeColor="background1"/>
          <w:sz w:val="24"/>
          <w:szCs w:val="24"/>
        </w:rPr>
        <w:t xml:space="preserve"> (L2 Sociologie)</w:t>
      </w:r>
    </w:p>
    <w:sectPr w:rsidR="00672174" w:rsidRPr="00DE1E53" w:rsidSect="00DE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E53"/>
    <w:rsid w:val="00025DC1"/>
    <w:rsid w:val="00152724"/>
    <w:rsid w:val="002324CF"/>
    <w:rsid w:val="003D1FBA"/>
    <w:rsid w:val="00633499"/>
    <w:rsid w:val="00672174"/>
    <w:rsid w:val="006B260D"/>
    <w:rsid w:val="00772430"/>
    <w:rsid w:val="008077A3"/>
    <w:rsid w:val="00942CFC"/>
    <w:rsid w:val="00967534"/>
    <w:rsid w:val="00AD129E"/>
    <w:rsid w:val="00B761E6"/>
    <w:rsid w:val="00BC5A6B"/>
    <w:rsid w:val="00BD1ED6"/>
    <w:rsid w:val="00D2443F"/>
    <w:rsid w:val="00DE1E53"/>
    <w:rsid w:val="00F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53"/>
    <w:pPr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2020-11-08T08:36:00Z</dcterms:created>
  <dcterms:modified xsi:type="dcterms:W3CDTF">2020-11-08T08:36:00Z</dcterms:modified>
</cp:coreProperties>
</file>