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4E" w:rsidRPr="00384AF6" w:rsidRDefault="00384AF6" w:rsidP="00384AF6">
      <w:pPr>
        <w:spacing w:line="240" w:lineRule="auto"/>
        <w:jc w:val="right"/>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t xml:space="preserve">جامعة عبد الرحمن ميرة </w:t>
      </w:r>
      <w:r w:rsidRPr="00384AF6">
        <w:rPr>
          <w:rFonts w:ascii="Simplified Arabic" w:hAnsi="Simplified Arabic" w:cs="Simplified Arabic"/>
          <w:b/>
          <w:bCs/>
          <w:sz w:val="28"/>
          <w:szCs w:val="28"/>
          <w:u w:val="single"/>
          <w:rtl/>
          <w:lang w:bidi="ar-DZ"/>
        </w:rPr>
        <w:t>–</w:t>
      </w:r>
      <w:r w:rsidRPr="00384AF6">
        <w:rPr>
          <w:rFonts w:ascii="Simplified Arabic" w:hAnsi="Simplified Arabic" w:cs="Simplified Arabic" w:hint="cs"/>
          <w:b/>
          <w:bCs/>
          <w:sz w:val="28"/>
          <w:szCs w:val="28"/>
          <w:u w:val="single"/>
          <w:rtl/>
          <w:lang w:bidi="ar-DZ"/>
        </w:rPr>
        <w:t xml:space="preserve"> بجاية</w:t>
      </w:r>
      <w:r>
        <w:rPr>
          <w:rFonts w:ascii="Simplified Arabic" w:hAnsi="Simplified Arabic" w:cs="Simplified Arabic" w:hint="cs"/>
          <w:b/>
          <w:bCs/>
          <w:sz w:val="28"/>
          <w:szCs w:val="28"/>
          <w:u w:val="single"/>
          <w:rtl/>
          <w:lang w:bidi="ar-DZ"/>
        </w:rPr>
        <w:t xml:space="preserve">                                                    اللقب:</w:t>
      </w:r>
    </w:p>
    <w:p w:rsidR="00384AF6" w:rsidRPr="00384AF6" w:rsidRDefault="00384AF6" w:rsidP="00384AF6">
      <w:pPr>
        <w:spacing w:line="240" w:lineRule="auto"/>
        <w:jc w:val="right"/>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t>كلية الآداب واللغات</w:t>
      </w:r>
      <w:r>
        <w:rPr>
          <w:rFonts w:ascii="Simplified Arabic" w:hAnsi="Simplified Arabic" w:cs="Simplified Arabic" w:hint="cs"/>
          <w:b/>
          <w:bCs/>
          <w:sz w:val="28"/>
          <w:szCs w:val="28"/>
          <w:u w:val="single"/>
          <w:rtl/>
          <w:lang w:bidi="ar-DZ"/>
        </w:rPr>
        <w:t xml:space="preserve">                                                                  الاسم:</w:t>
      </w:r>
    </w:p>
    <w:p w:rsidR="00384AF6" w:rsidRPr="00384AF6" w:rsidRDefault="00384AF6" w:rsidP="00384AF6">
      <w:pPr>
        <w:spacing w:line="240" w:lineRule="auto"/>
        <w:jc w:val="right"/>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t>قسم اللغة العربية وآدابها</w:t>
      </w:r>
      <w:r>
        <w:rPr>
          <w:rFonts w:ascii="Simplified Arabic" w:hAnsi="Simplified Arabic" w:cs="Simplified Arabic" w:hint="cs"/>
          <w:b/>
          <w:bCs/>
          <w:sz w:val="28"/>
          <w:szCs w:val="28"/>
          <w:u w:val="single"/>
          <w:rtl/>
          <w:lang w:bidi="ar-DZ"/>
        </w:rPr>
        <w:t xml:space="preserve">                                                            الفوج:</w:t>
      </w:r>
    </w:p>
    <w:p w:rsidR="00384AF6" w:rsidRPr="00384AF6" w:rsidRDefault="00384AF6" w:rsidP="00384AF6">
      <w:pPr>
        <w:spacing w:line="240" w:lineRule="auto"/>
        <w:jc w:val="center"/>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t>واجب منزلي (امتحان الاستدراك</w:t>
      </w:r>
      <w:r>
        <w:rPr>
          <w:rFonts w:ascii="Simplified Arabic" w:hAnsi="Simplified Arabic" w:cs="Simplified Arabic" w:hint="cs"/>
          <w:b/>
          <w:bCs/>
          <w:sz w:val="28"/>
          <w:szCs w:val="28"/>
          <w:u w:val="single"/>
          <w:rtl/>
          <w:lang w:bidi="ar-DZ"/>
        </w:rPr>
        <w:t>)</w:t>
      </w:r>
      <w:r w:rsidRPr="00384AF6">
        <w:rPr>
          <w:rFonts w:ascii="Simplified Arabic" w:hAnsi="Simplified Arabic" w:cs="Simplified Arabic" w:hint="cs"/>
          <w:b/>
          <w:bCs/>
          <w:sz w:val="28"/>
          <w:szCs w:val="28"/>
          <w:u w:val="single"/>
          <w:rtl/>
          <w:lang w:bidi="ar-DZ"/>
        </w:rPr>
        <w:t xml:space="preserve"> في مقياس البلاغة العربية</w:t>
      </w:r>
    </w:p>
    <w:p w:rsidR="00384AF6" w:rsidRPr="00384AF6" w:rsidRDefault="00384AF6" w:rsidP="004F56A8">
      <w:pPr>
        <w:spacing w:line="240" w:lineRule="auto"/>
        <w:jc w:val="center"/>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t xml:space="preserve">السنة الاولى </w:t>
      </w:r>
      <w:r w:rsidRPr="00384AF6">
        <w:rPr>
          <w:rFonts w:ascii="Simplified Arabic" w:hAnsi="Simplified Arabic" w:cs="Simplified Arabic"/>
          <w:b/>
          <w:bCs/>
          <w:sz w:val="28"/>
          <w:szCs w:val="28"/>
          <w:u w:val="single"/>
          <w:rtl/>
          <w:lang w:bidi="ar-DZ"/>
        </w:rPr>
        <w:t>–</w:t>
      </w:r>
      <w:r w:rsidRPr="00384AF6">
        <w:rPr>
          <w:rFonts w:ascii="Simplified Arabic" w:hAnsi="Simplified Arabic" w:cs="Simplified Arabic" w:hint="cs"/>
          <w:b/>
          <w:bCs/>
          <w:sz w:val="28"/>
          <w:szCs w:val="28"/>
          <w:u w:val="single"/>
          <w:rtl/>
          <w:lang w:bidi="ar-DZ"/>
        </w:rPr>
        <w:t xml:space="preserve"> المجموعة </w:t>
      </w:r>
      <w:r w:rsidR="004F56A8">
        <w:rPr>
          <w:rFonts w:ascii="Simplified Arabic" w:hAnsi="Simplified Arabic" w:cs="Simplified Arabic" w:hint="cs"/>
          <w:b/>
          <w:bCs/>
          <w:sz w:val="28"/>
          <w:szCs w:val="28"/>
          <w:u w:val="single"/>
          <w:rtl/>
          <w:lang w:bidi="ar-DZ"/>
        </w:rPr>
        <w:t>الأولى</w:t>
      </w:r>
    </w:p>
    <w:p w:rsidR="00384AF6" w:rsidRPr="00384AF6" w:rsidRDefault="00384AF6" w:rsidP="00384AF6">
      <w:pPr>
        <w:spacing w:line="240" w:lineRule="auto"/>
        <w:jc w:val="right"/>
        <w:rPr>
          <w:rFonts w:ascii="Simplified Arabic" w:hAnsi="Simplified Arabic" w:cs="Simplified Arabic"/>
          <w:b/>
          <w:bCs/>
          <w:sz w:val="40"/>
          <w:szCs w:val="40"/>
          <w:rtl/>
          <w:lang w:bidi="ar-DZ"/>
        </w:rPr>
      </w:pPr>
      <w:r w:rsidRPr="00384AF6">
        <w:rPr>
          <w:rFonts w:ascii="Simplified Arabic" w:hAnsi="Simplified Arabic" w:cs="Simplified Arabic" w:hint="cs"/>
          <w:b/>
          <w:bCs/>
          <w:sz w:val="40"/>
          <w:szCs w:val="40"/>
          <w:rtl/>
          <w:lang w:bidi="ar-DZ"/>
        </w:rPr>
        <w:t>اختر موضوعا واحدا</w:t>
      </w:r>
      <w:r>
        <w:rPr>
          <w:rFonts w:ascii="Simplified Arabic" w:hAnsi="Simplified Arabic" w:cs="Simplified Arabic" w:hint="cs"/>
          <w:b/>
          <w:bCs/>
          <w:sz w:val="40"/>
          <w:szCs w:val="40"/>
          <w:rtl/>
          <w:lang w:bidi="ar-DZ"/>
        </w:rPr>
        <w:t xml:space="preserve"> </w:t>
      </w:r>
      <w:r w:rsidRPr="00384AF6">
        <w:rPr>
          <w:rFonts w:ascii="Simplified Arabic" w:hAnsi="Simplified Arabic" w:cs="Simplified Arabic" w:hint="cs"/>
          <w:b/>
          <w:bCs/>
          <w:sz w:val="40"/>
          <w:szCs w:val="40"/>
          <w:rtl/>
          <w:lang w:bidi="ar-DZ"/>
        </w:rPr>
        <w:t>مما يلي</w:t>
      </w:r>
      <w:r>
        <w:rPr>
          <w:rFonts w:ascii="Simplified Arabic" w:hAnsi="Simplified Arabic" w:cs="Simplified Arabic" w:hint="cs"/>
          <w:b/>
          <w:bCs/>
          <w:sz w:val="40"/>
          <w:szCs w:val="40"/>
          <w:rtl/>
          <w:lang w:bidi="ar-DZ"/>
        </w:rPr>
        <w:t xml:space="preserve"> وجاوب عليه</w:t>
      </w:r>
      <w:r w:rsidRPr="00384AF6">
        <w:rPr>
          <w:rFonts w:ascii="Simplified Arabic" w:hAnsi="Simplified Arabic" w:cs="Simplified Arabic" w:hint="cs"/>
          <w:b/>
          <w:bCs/>
          <w:sz w:val="40"/>
          <w:szCs w:val="40"/>
          <w:rtl/>
          <w:lang w:bidi="ar-DZ"/>
        </w:rPr>
        <w:t>:</w:t>
      </w:r>
    </w:p>
    <w:p w:rsidR="00384AF6" w:rsidRPr="00384AF6" w:rsidRDefault="00384AF6" w:rsidP="00384AF6">
      <w:pPr>
        <w:pStyle w:val="Paragraphedeliste"/>
        <w:spacing w:line="240" w:lineRule="auto"/>
        <w:ind w:left="2115"/>
        <w:jc w:val="right"/>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t>الموضوع الأول:</w:t>
      </w:r>
      <w:r w:rsidRPr="00384AF6">
        <w:rPr>
          <w:rFonts w:ascii="Simplified Arabic" w:hAnsi="Simplified Arabic" w:cs="Simplified Arabic" w:hint="cs"/>
          <w:b/>
          <w:bCs/>
          <w:sz w:val="28"/>
          <w:szCs w:val="28"/>
          <w:rtl/>
          <w:lang w:bidi="ar-DZ"/>
        </w:rPr>
        <w:t xml:space="preserve">   </w:t>
      </w:r>
    </w:p>
    <w:p w:rsidR="00384AF6" w:rsidRPr="00384AF6" w:rsidRDefault="00384AF6" w:rsidP="00384AF6">
      <w:pPr>
        <w:jc w:val="right"/>
        <w:rPr>
          <w:rFonts w:ascii="Simplified Arabic" w:hAnsi="Simplified Arabic" w:cs="Simplified Arabic"/>
          <w:b/>
          <w:bCs/>
          <w:sz w:val="28"/>
          <w:szCs w:val="28"/>
          <w:rtl/>
          <w:lang w:bidi="ar-DZ"/>
        </w:rPr>
      </w:pPr>
      <w:r w:rsidRPr="00384AF6">
        <w:rPr>
          <w:rFonts w:ascii="Simplified Arabic" w:hAnsi="Simplified Arabic" w:cs="Simplified Arabic" w:hint="cs"/>
          <w:b/>
          <w:bCs/>
          <w:sz w:val="28"/>
          <w:szCs w:val="28"/>
          <w:rtl/>
          <w:lang w:bidi="ar-DZ"/>
        </w:rPr>
        <w:t>نص السؤال:</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يقول (السيد أخمد الهاشمي) في كتابه جواهر البلاغة في المعاني والبيان والبديع: " ... إن الببغاء يسمى فصيحا ولا يسمى بليغا، إذ هو مقيم الحروف وليس لها قصد إلى المعنى الذي يؤديه، وقد يجوز مع هذا أن يسمى الكلام الواحد فصيحا بليغا إذا كان واضح المعنى، سهل اللفظ، جيد السبك، غير مستكره ... ولا متكلف... ولا يمنعه من أخد الاسمين شيئ لما فيه من إيضاح المعنى وتقويم الحروف..."</w:t>
      </w:r>
    </w:p>
    <w:p w:rsidR="00384AF6" w:rsidRPr="00384AF6" w:rsidRDefault="00384AF6" w:rsidP="00384AF6">
      <w:pPr>
        <w:jc w:val="right"/>
        <w:rPr>
          <w:rFonts w:ascii="Simplified Arabic" w:hAnsi="Simplified Arabic" w:cs="Simplified Arabic"/>
          <w:b/>
          <w:bCs/>
          <w:sz w:val="28"/>
          <w:szCs w:val="28"/>
          <w:rtl/>
          <w:lang w:bidi="ar-DZ"/>
        </w:rPr>
      </w:pPr>
      <w:r w:rsidRPr="00384AF6">
        <w:rPr>
          <w:rFonts w:ascii="Simplified Arabic" w:hAnsi="Simplified Arabic" w:cs="Simplified Arabic" w:hint="cs"/>
          <w:b/>
          <w:bCs/>
          <w:sz w:val="28"/>
          <w:szCs w:val="28"/>
          <w:rtl/>
          <w:lang w:bidi="ar-DZ"/>
        </w:rPr>
        <w:t>المطلوب:</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في فقرة قصيرة حلل وفسر هذه المقولة مستشهدت بأمثلة أو شواهد بلاغية (ليس مقال بل فقرة)</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b/>
          <w:bCs/>
          <w:sz w:val="28"/>
          <w:szCs w:val="28"/>
          <w:u w:val="single"/>
          <w:rtl/>
          <w:lang w:bidi="ar-DZ"/>
        </w:rPr>
        <w:t>الجواب</w:t>
      </w: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w:t>
      </w:r>
      <w:r w:rsidRPr="00384AF6">
        <w:rPr>
          <w:rFonts w:ascii="Simplified Arabic" w:hAnsi="Simplified Arabic" w:cs="Simplified Arabic" w:hint="cs"/>
          <w:sz w:val="28"/>
          <w:szCs w:val="28"/>
          <w:rtl/>
          <w:lang w:bidi="ar-DZ"/>
        </w:rPr>
        <w:lastRenderedPageBreak/>
        <w:t>.....................................................................................................................................................................................................................................................................................................................................................................................................................................................................................................................................................................................................................................................................................................................................................................................................................................................................................................................................................................................................................................................................................................................................................................................................................................................................................................................................................................................................................................................................................................................................................................................................................................................................................................................................</w:t>
      </w:r>
      <w:r>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lastRenderedPageBreak/>
        <w:t>الموضوع الثاني</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أجب عما يلي بدقة واختصار:</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1 اشرح تعريف علم البيان القائل بأنه علم يبرز المعنى الواحد في صور وتراكيب مختلفة</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2  حدد موقف (الخطيب القزويني) من التعريف القديم لعلم المعاني، ثم علله</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3  ما الفرق بين بلاغة العصر الجاهلي وبلاغة العصر العباسي</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w:t>
      </w:r>
      <w:r w:rsidRPr="00384AF6">
        <w:rPr>
          <w:rFonts w:ascii="Simplified Arabic" w:hAnsi="Simplified Arabic" w:cs="Simplified Arabic" w:hint="cs"/>
          <w:sz w:val="28"/>
          <w:szCs w:val="28"/>
          <w:rtl/>
          <w:lang w:bidi="ar-DZ"/>
        </w:rPr>
        <w:lastRenderedPageBreak/>
        <w:t>.................................................................................................................................................................................................................................................................................................................................................................................................................</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4  ماهو السبب في صعوبة التحديد الاصطلاحي للبلاغة؟</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5  زن البلاغة العربية بميزان العلمية ثم بميزان الفنية</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384AF6" w:rsidRPr="00384AF6" w:rsidRDefault="00384AF6" w:rsidP="00384AF6">
      <w:pPr>
        <w:rPr>
          <w:sz w:val="28"/>
          <w:szCs w:val="28"/>
          <w:rtl/>
          <w:lang w:bidi="ar-DZ"/>
        </w:rPr>
      </w:pPr>
    </w:p>
    <w:p w:rsidR="00384AF6" w:rsidRPr="00384AF6" w:rsidRDefault="00384AF6" w:rsidP="00384AF6">
      <w:pPr>
        <w:rPr>
          <w:sz w:val="28"/>
          <w:szCs w:val="28"/>
          <w:rtl/>
          <w:lang w:bidi="ar-DZ"/>
        </w:rPr>
      </w:pPr>
    </w:p>
    <w:p w:rsidR="00384AF6" w:rsidRPr="00384AF6" w:rsidRDefault="00384AF6" w:rsidP="00DC6ABC">
      <w:pPr>
        <w:jc w:val="center"/>
        <w:rPr>
          <w:sz w:val="28"/>
          <w:szCs w:val="28"/>
          <w:rtl/>
          <w:lang w:bidi="ar-DZ"/>
        </w:rPr>
      </w:pPr>
      <w:r w:rsidRPr="00384AF6">
        <w:rPr>
          <w:rFonts w:ascii="Simplified Arabic" w:hAnsi="Simplified Arabic" w:cs="Simplified Arabic"/>
          <w:b/>
          <w:bCs/>
          <w:sz w:val="28"/>
          <w:szCs w:val="28"/>
          <w:rtl/>
          <w:lang w:bidi="ar-DZ"/>
        </w:rPr>
        <w:t xml:space="preserve">والله الموفق المعين _ الاستاذة </w:t>
      </w:r>
      <w:r w:rsidR="00DC6ABC">
        <w:rPr>
          <w:rFonts w:ascii="Simplified Arabic" w:hAnsi="Simplified Arabic" w:cs="Simplified Arabic" w:hint="cs"/>
          <w:b/>
          <w:bCs/>
          <w:sz w:val="28"/>
          <w:szCs w:val="28"/>
          <w:rtl/>
          <w:lang w:bidi="ar-DZ"/>
        </w:rPr>
        <w:t>عزي</w:t>
      </w:r>
      <w:r>
        <w:rPr>
          <w:rFonts w:ascii="Simplified Arabic" w:hAnsi="Simplified Arabic" w:cs="Simplified Arabic" w:hint="cs"/>
          <w:b/>
          <w:bCs/>
          <w:sz w:val="28"/>
          <w:szCs w:val="28"/>
          <w:rtl/>
          <w:lang w:bidi="ar-DZ"/>
        </w:rPr>
        <w:t>.</w:t>
      </w:r>
    </w:p>
    <w:sectPr w:rsidR="00384AF6" w:rsidRPr="00384AF6" w:rsidSect="00384AF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0F" w:rsidRDefault="0077300F" w:rsidP="00384AF6">
      <w:pPr>
        <w:spacing w:after="0" w:line="240" w:lineRule="auto"/>
      </w:pPr>
      <w:r>
        <w:separator/>
      </w:r>
    </w:p>
  </w:endnote>
  <w:endnote w:type="continuationSeparator" w:id="1">
    <w:p w:rsidR="0077300F" w:rsidRDefault="0077300F" w:rsidP="0038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0F" w:rsidRDefault="0077300F" w:rsidP="00384AF6">
      <w:pPr>
        <w:spacing w:after="0" w:line="240" w:lineRule="auto"/>
      </w:pPr>
      <w:r>
        <w:separator/>
      </w:r>
    </w:p>
  </w:footnote>
  <w:footnote w:type="continuationSeparator" w:id="1">
    <w:p w:rsidR="0077300F" w:rsidRDefault="0077300F" w:rsidP="0038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B33"/>
    <w:multiLevelType w:val="hybridMultilevel"/>
    <w:tmpl w:val="AA38BDD4"/>
    <w:lvl w:ilvl="0" w:tplc="DC6CACA4">
      <w:start w:val="1"/>
      <w:numFmt w:val="decimal"/>
      <w:lvlText w:val="%1-"/>
      <w:lvlJc w:val="left"/>
      <w:pPr>
        <w:ind w:left="2370" w:hanging="20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4728E"/>
    <w:multiLevelType w:val="hybridMultilevel"/>
    <w:tmpl w:val="C026F97C"/>
    <w:lvl w:ilvl="0" w:tplc="655C1A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81157F0"/>
    <w:multiLevelType w:val="hybridMultilevel"/>
    <w:tmpl w:val="2AEC2B5A"/>
    <w:lvl w:ilvl="0" w:tplc="F4CCD5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8674DA"/>
    <w:multiLevelType w:val="hybridMultilevel"/>
    <w:tmpl w:val="222686DA"/>
    <w:lvl w:ilvl="0" w:tplc="530C46F2">
      <w:start w:val="1"/>
      <w:numFmt w:val="decimal"/>
      <w:lvlText w:val="%1-"/>
      <w:lvlJc w:val="left"/>
      <w:pPr>
        <w:ind w:left="2115" w:hanging="17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6B6059"/>
    <w:multiLevelType w:val="hybridMultilevel"/>
    <w:tmpl w:val="5B7E7A9C"/>
    <w:lvl w:ilvl="0" w:tplc="B11A9D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84AF6"/>
    <w:rsid w:val="002C34DF"/>
    <w:rsid w:val="00384AF6"/>
    <w:rsid w:val="004F56A8"/>
    <w:rsid w:val="0077300F"/>
    <w:rsid w:val="00975CAE"/>
    <w:rsid w:val="00AA2C4E"/>
    <w:rsid w:val="00AF0F4D"/>
    <w:rsid w:val="00DC6A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AF6"/>
    <w:pPr>
      <w:ind w:left="720"/>
      <w:contextualSpacing/>
    </w:pPr>
  </w:style>
  <w:style w:type="paragraph" w:styleId="En-tte">
    <w:name w:val="header"/>
    <w:basedOn w:val="Normal"/>
    <w:link w:val="En-tteCar"/>
    <w:uiPriority w:val="99"/>
    <w:semiHidden/>
    <w:unhideWhenUsed/>
    <w:rsid w:val="00384A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4AF6"/>
  </w:style>
  <w:style w:type="paragraph" w:styleId="Pieddepage">
    <w:name w:val="footer"/>
    <w:basedOn w:val="Normal"/>
    <w:link w:val="PieddepageCar"/>
    <w:uiPriority w:val="99"/>
    <w:semiHidden/>
    <w:unhideWhenUsed/>
    <w:rsid w:val="00384A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84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1268</Words>
  <Characters>6980</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4</cp:revision>
  <dcterms:created xsi:type="dcterms:W3CDTF">2020-11-15T11:44:00Z</dcterms:created>
  <dcterms:modified xsi:type="dcterms:W3CDTF">2020-11-15T12:42:00Z</dcterms:modified>
</cp:coreProperties>
</file>