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03" w:rsidRDefault="00AC7C03" w:rsidP="00AC7C03">
      <w:r>
        <w:t xml:space="preserve">Université </w:t>
      </w:r>
      <w:r w:rsidR="00B009F3">
        <w:t>A. Mira</w:t>
      </w:r>
      <w:r>
        <w:t xml:space="preserve"> de Bejaia.</w:t>
      </w:r>
      <w:r>
        <w:tab/>
      </w:r>
      <w:r>
        <w:tab/>
      </w:r>
      <w:r>
        <w:tab/>
      </w:r>
      <w:r>
        <w:tab/>
      </w:r>
      <w:r>
        <w:tab/>
      </w:r>
      <w:r>
        <w:tab/>
        <w:t>Module : français.</w:t>
      </w:r>
    </w:p>
    <w:p w:rsidR="00AC7C03" w:rsidRDefault="00AC7C03">
      <w:r>
        <w:t>Faculté des lettres et des langues.</w:t>
      </w:r>
      <w:r>
        <w:tab/>
      </w:r>
      <w:r>
        <w:tab/>
      </w:r>
      <w:r>
        <w:tab/>
      </w:r>
      <w:r>
        <w:tab/>
      </w:r>
      <w:r>
        <w:tab/>
        <w:t>Nom :</w:t>
      </w:r>
    </w:p>
    <w:p w:rsidR="00AC7C03" w:rsidRDefault="00AC7C03">
      <w:r>
        <w:t>Département d’arabe</w:t>
      </w:r>
      <w:r>
        <w:tab/>
      </w:r>
      <w:r>
        <w:tab/>
      </w:r>
      <w:r>
        <w:tab/>
      </w:r>
      <w:r>
        <w:tab/>
      </w:r>
      <w:r>
        <w:tab/>
      </w:r>
      <w:r>
        <w:tab/>
      </w:r>
      <w:r>
        <w:tab/>
        <w:t>prénom :</w:t>
      </w:r>
    </w:p>
    <w:p w:rsidR="00AC7C03" w:rsidRDefault="00AC7C03">
      <w:r>
        <w:tab/>
      </w:r>
      <w:r>
        <w:tab/>
      </w:r>
      <w:r>
        <w:tab/>
      </w:r>
      <w:r>
        <w:tab/>
      </w:r>
      <w:r>
        <w:tab/>
      </w:r>
      <w:r>
        <w:tab/>
      </w:r>
      <w:r>
        <w:tab/>
      </w:r>
      <w:r>
        <w:tab/>
      </w:r>
      <w:r>
        <w:tab/>
        <w:t>Groupe :</w:t>
      </w:r>
    </w:p>
    <w:p w:rsidR="00AC7C03" w:rsidRDefault="00AC7C03"/>
    <w:p w:rsidR="00AC7C03" w:rsidRPr="00AC7C03" w:rsidRDefault="00AC7C03">
      <w:pPr>
        <w:rPr>
          <w:rFonts w:ascii="Verdana" w:hAnsi="Verdana"/>
          <w:color w:val="4D4D4D"/>
          <w:shd w:val="clear" w:color="auto" w:fill="FFFFFF"/>
        </w:rPr>
      </w:pPr>
      <w:r w:rsidRPr="00AC7C03">
        <w:rPr>
          <w:rFonts w:asciiTheme="majorBidi" w:hAnsiTheme="majorBidi" w:cstheme="majorBidi"/>
          <w:color w:val="000000" w:themeColor="text1"/>
          <w:shd w:val="clear" w:color="auto" w:fill="FFFFFF"/>
        </w:rPr>
        <w:t xml:space="preserve">   Une grande quantité de déchets et polluants est rejetée chaque année dans les océans. Beaucoup n'existent que depuis une cinquantaine d'années. La pollution des océans, et plus particulièrement celle des eaux côtières, est due aux </w:t>
      </w:r>
      <w:r w:rsidRPr="00AC7C03">
        <w:rPr>
          <w:rStyle w:val="lev"/>
          <w:rFonts w:asciiTheme="majorBidi" w:hAnsiTheme="majorBidi" w:cstheme="majorBidi"/>
          <w:b w:val="0"/>
          <w:bCs w:val="0"/>
          <w:color w:val="000000" w:themeColor="text1"/>
          <w:shd w:val="clear" w:color="auto" w:fill="FFFFFF"/>
        </w:rPr>
        <w:t>activités terrestres aussi bien que</w:t>
      </w:r>
      <w:r w:rsidRPr="00AC7C03">
        <w:rPr>
          <w:rStyle w:val="lev"/>
          <w:rFonts w:asciiTheme="majorBidi" w:hAnsiTheme="majorBidi" w:cstheme="majorBidi"/>
          <w:color w:val="000000" w:themeColor="text1"/>
          <w:shd w:val="clear" w:color="auto" w:fill="FFFFFF"/>
        </w:rPr>
        <w:t xml:space="preserve"> </w:t>
      </w:r>
      <w:r w:rsidRPr="00AC7C03">
        <w:rPr>
          <w:rStyle w:val="lev"/>
          <w:rFonts w:asciiTheme="majorBidi" w:hAnsiTheme="majorBidi" w:cstheme="majorBidi"/>
          <w:b w:val="0"/>
          <w:bCs w:val="0"/>
          <w:color w:val="000000" w:themeColor="text1"/>
          <w:shd w:val="clear" w:color="auto" w:fill="FFFFFF"/>
        </w:rPr>
        <w:t>marines.</w:t>
      </w:r>
      <w:r w:rsidRPr="00AC7C03">
        <w:rPr>
          <w:rFonts w:asciiTheme="majorBidi" w:hAnsiTheme="majorBidi" w:cstheme="majorBidi"/>
          <w:b/>
          <w:bCs/>
          <w:color w:val="000000" w:themeColor="text1"/>
        </w:rPr>
        <w:br/>
      </w:r>
      <w:r w:rsidRPr="00AC7C03">
        <w:rPr>
          <w:rFonts w:asciiTheme="majorBidi" w:hAnsiTheme="majorBidi" w:cstheme="majorBidi"/>
          <w:color w:val="000000" w:themeColor="text1"/>
        </w:rPr>
        <w:br/>
      </w:r>
      <w:r w:rsidRPr="00AC7C03">
        <w:rPr>
          <w:rFonts w:asciiTheme="majorBidi" w:hAnsiTheme="majorBidi" w:cstheme="majorBidi"/>
          <w:color w:val="000000" w:themeColor="text1"/>
          <w:shd w:val="clear" w:color="auto" w:fill="FFFFFF"/>
        </w:rPr>
        <w:t xml:space="preserve">     Les </w:t>
      </w:r>
      <w:r w:rsidRPr="00AC7C03">
        <w:rPr>
          <w:rStyle w:val="lev"/>
          <w:rFonts w:asciiTheme="majorBidi" w:hAnsiTheme="majorBidi" w:cstheme="majorBidi"/>
          <w:b w:val="0"/>
          <w:bCs w:val="0"/>
          <w:color w:val="000000" w:themeColor="text1"/>
          <w:shd w:val="clear" w:color="auto" w:fill="FFFFFF"/>
        </w:rPr>
        <w:t>engrais et les pesticides</w:t>
      </w:r>
      <w:r w:rsidRPr="00AC7C03">
        <w:rPr>
          <w:rFonts w:asciiTheme="majorBidi" w:hAnsiTheme="majorBidi" w:cstheme="majorBidi"/>
          <w:color w:val="000000" w:themeColor="text1"/>
          <w:shd w:val="clear" w:color="auto" w:fill="FFFFFF"/>
        </w:rPr>
        <w:t> utilisés dans les exploitations agricoles, les </w:t>
      </w:r>
      <w:r w:rsidRPr="00AC7C03">
        <w:rPr>
          <w:rStyle w:val="lev"/>
          <w:rFonts w:asciiTheme="majorBidi" w:hAnsiTheme="majorBidi" w:cstheme="majorBidi"/>
          <w:b w:val="0"/>
          <w:bCs w:val="0"/>
          <w:color w:val="000000" w:themeColor="text1"/>
          <w:shd w:val="clear" w:color="auto" w:fill="FFFFFF"/>
        </w:rPr>
        <w:t>déchets industriels et</w:t>
      </w:r>
      <w:r w:rsidRPr="00AC7C03">
        <w:rPr>
          <w:rStyle w:val="lev"/>
          <w:rFonts w:asciiTheme="majorBidi" w:hAnsiTheme="majorBidi" w:cstheme="majorBidi"/>
          <w:color w:val="000000" w:themeColor="text1"/>
          <w:shd w:val="clear" w:color="auto" w:fill="FFFFFF"/>
        </w:rPr>
        <w:t xml:space="preserve"> </w:t>
      </w:r>
      <w:r w:rsidRPr="00AC7C03">
        <w:rPr>
          <w:rStyle w:val="lev"/>
          <w:rFonts w:asciiTheme="majorBidi" w:hAnsiTheme="majorBidi" w:cstheme="majorBidi"/>
          <w:b w:val="0"/>
          <w:bCs w:val="0"/>
          <w:color w:val="000000" w:themeColor="text1"/>
          <w:shd w:val="clear" w:color="auto" w:fill="FFFFFF"/>
        </w:rPr>
        <w:t>nucléaires</w:t>
      </w:r>
      <w:r w:rsidRPr="00AC7C03">
        <w:rPr>
          <w:rFonts w:asciiTheme="majorBidi" w:hAnsiTheme="majorBidi" w:cstheme="majorBidi"/>
          <w:b/>
          <w:bCs/>
          <w:color w:val="000000" w:themeColor="text1"/>
          <w:shd w:val="clear" w:color="auto" w:fill="FFFFFF"/>
        </w:rPr>
        <w:t>,</w:t>
      </w:r>
      <w:r w:rsidRPr="00AC7C03">
        <w:rPr>
          <w:rFonts w:asciiTheme="majorBidi" w:hAnsiTheme="majorBidi" w:cstheme="majorBidi"/>
          <w:color w:val="000000" w:themeColor="text1"/>
          <w:shd w:val="clear" w:color="auto" w:fill="FFFFFF"/>
        </w:rPr>
        <w:t xml:space="preserve"> les gaz d'échappement émis dans les rues et sur les axes routiers, les </w:t>
      </w:r>
      <w:r w:rsidRPr="00AC7C03">
        <w:rPr>
          <w:rStyle w:val="lev"/>
          <w:rFonts w:asciiTheme="majorBidi" w:hAnsiTheme="majorBidi" w:cstheme="majorBidi"/>
          <w:b w:val="0"/>
          <w:bCs w:val="0"/>
          <w:color w:val="000000" w:themeColor="text1"/>
          <w:shd w:val="clear" w:color="auto" w:fill="FFFFFF"/>
        </w:rPr>
        <w:t>eaux usées et les détritus</w:t>
      </w:r>
      <w:r w:rsidRPr="00AC7C03">
        <w:rPr>
          <w:rFonts w:asciiTheme="majorBidi" w:hAnsiTheme="majorBidi" w:cstheme="majorBidi"/>
          <w:b/>
          <w:bCs/>
          <w:color w:val="000000" w:themeColor="text1"/>
          <w:shd w:val="clear" w:color="auto" w:fill="FFFFFF"/>
        </w:rPr>
        <w:t xml:space="preserve">, </w:t>
      </w:r>
      <w:r w:rsidRPr="00AC7C03">
        <w:rPr>
          <w:rFonts w:asciiTheme="majorBidi" w:hAnsiTheme="majorBidi" w:cstheme="majorBidi"/>
          <w:color w:val="000000" w:themeColor="text1"/>
          <w:shd w:val="clear" w:color="auto" w:fill="FFFFFF"/>
        </w:rPr>
        <w:t>se répandent dans les cours d'eau, et finissent dans l'océan. Les</w:t>
      </w:r>
      <w:r w:rsidRPr="00AC7C03">
        <w:rPr>
          <w:rFonts w:asciiTheme="majorBidi" w:hAnsiTheme="majorBidi" w:cstheme="majorBidi"/>
          <w:b/>
          <w:bCs/>
          <w:color w:val="000000" w:themeColor="text1"/>
          <w:shd w:val="clear" w:color="auto" w:fill="FFFFFF"/>
        </w:rPr>
        <w:t> </w:t>
      </w:r>
      <w:r w:rsidRPr="00AC7C03">
        <w:rPr>
          <w:rStyle w:val="lev"/>
          <w:rFonts w:asciiTheme="majorBidi" w:hAnsiTheme="majorBidi" w:cstheme="majorBidi"/>
          <w:b w:val="0"/>
          <w:bCs w:val="0"/>
          <w:color w:val="000000" w:themeColor="text1"/>
          <w:shd w:val="clear" w:color="auto" w:fill="FFFFFF"/>
        </w:rPr>
        <w:t>rejets dans l'atmosphère</w:t>
      </w:r>
      <w:r w:rsidRPr="00AC7C03">
        <w:rPr>
          <w:rFonts w:asciiTheme="majorBidi" w:hAnsiTheme="majorBidi" w:cstheme="majorBidi"/>
          <w:color w:val="000000" w:themeColor="text1"/>
          <w:shd w:val="clear" w:color="auto" w:fill="FFFFFF"/>
        </w:rPr>
        <w:t> par les industries ou les transports sont une autre source importante de pollution venue des terres. Une fois émis, beaucoup de composés chimiques (cuivre, nickel, mercure, cadmium, plomb, zinc et composés organiques synthétiques) restent dans l'air durant des semaines, voir plus. C'est principalement par le biais des vents qu'ils voyagent et retombent dans les océans. </w:t>
      </w:r>
      <w:r w:rsidRPr="00AC7C03">
        <w:rPr>
          <w:rStyle w:val="lev"/>
          <w:rFonts w:asciiTheme="majorBidi" w:hAnsiTheme="majorBidi" w:cstheme="majorBidi"/>
          <w:b w:val="0"/>
          <w:bCs w:val="0"/>
          <w:color w:val="000000" w:themeColor="text1"/>
          <w:shd w:val="clear" w:color="auto" w:fill="FFFFFF"/>
        </w:rPr>
        <w:t>Tous ces polluants et déchets sont ensuite redistribués autour du monde par les courants marins</w:t>
      </w:r>
      <w:r w:rsidRPr="00AC7C03">
        <w:rPr>
          <w:rStyle w:val="lev"/>
          <w:rFonts w:asciiTheme="majorBidi" w:hAnsiTheme="majorBidi" w:cstheme="majorBidi"/>
          <w:color w:val="000000" w:themeColor="text1"/>
          <w:shd w:val="clear" w:color="auto" w:fill="FFFFFF"/>
        </w:rPr>
        <w:t>.</w:t>
      </w:r>
      <w:r w:rsidRPr="00AC7C03">
        <w:rPr>
          <w:rFonts w:asciiTheme="majorBidi" w:hAnsiTheme="majorBidi" w:cstheme="majorBidi"/>
          <w:b/>
          <w:bCs/>
          <w:color w:val="000000" w:themeColor="text1"/>
          <w:shd w:val="clear" w:color="auto" w:fill="FFFFFF"/>
        </w:rPr>
        <w:br/>
      </w:r>
      <w:r w:rsidRPr="00AC7C03">
        <w:rPr>
          <w:rFonts w:asciiTheme="majorBidi" w:hAnsiTheme="majorBidi" w:cstheme="majorBidi"/>
          <w:b/>
          <w:bCs/>
          <w:color w:val="000000" w:themeColor="text1"/>
          <w:shd w:val="clear" w:color="auto" w:fill="FFFFFF"/>
        </w:rPr>
        <w:br/>
      </w:r>
      <w:r w:rsidRPr="00AC7C03">
        <w:rPr>
          <w:rFonts w:asciiTheme="majorBidi" w:hAnsiTheme="majorBidi" w:cstheme="majorBidi"/>
          <w:color w:val="000000" w:themeColor="text1"/>
          <w:shd w:val="clear" w:color="auto" w:fill="FFFFFF"/>
        </w:rPr>
        <w:t xml:space="preserve">     Les activités marines telles que les </w:t>
      </w:r>
      <w:r w:rsidRPr="00AC7C03">
        <w:rPr>
          <w:rStyle w:val="lev"/>
          <w:rFonts w:asciiTheme="majorBidi" w:hAnsiTheme="majorBidi" w:cstheme="majorBidi"/>
          <w:b w:val="0"/>
          <w:bCs w:val="0"/>
          <w:color w:val="000000" w:themeColor="text1"/>
          <w:shd w:val="clear" w:color="auto" w:fill="FFFFFF"/>
        </w:rPr>
        <w:t>exploitations minières, le transport, la pêche et les navires de croisière rejettent de grandes quantités de substances toxiques dans l'océan</w:t>
      </w:r>
      <w:r w:rsidRPr="00AC7C03">
        <w:rPr>
          <w:rFonts w:asciiTheme="majorBidi" w:hAnsiTheme="majorBidi" w:cstheme="majorBidi"/>
          <w:b/>
          <w:bCs/>
          <w:color w:val="000000" w:themeColor="text1"/>
          <w:shd w:val="clear" w:color="auto" w:fill="FFFFFF"/>
        </w:rPr>
        <w:t>.</w:t>
      </w:r>
      <w:r w:rsidRPr="00AC7C03">
        <w:rPr>
          <w:rFonts w:asciiTheme="majorBidi" w:hAnsiTheme="majorBidi" w:cstheme="majorBidi"/>
          <w:color w:val="000000" w:themeColor="text1"/>
          <w:shd w:val="clear" w:color="auto" w:fill="FFFFFF"/>
        </w:rPr>
        <w:t xml:space="preserve"> La pollution par le bruit, qui perturbe fortement le comportement de certaines espèces animales comme les grands </w:t>
      </w:r>
      <w:proofErr w:type="spellStart"/>
      <w:r w:rsidRPr="00AC7C03">
        <w:rPr>
          <w:rFonts w:asciiTheme="majorBidi" w:hAnsiTheme="majorBidi" w:cstheme="majorBidi"/>
          <w:color w:val="000000" w:themeColor="text1"/>
          <w:shd w:val="clear" w:color="auto" w:fill="FFFFFF"/>
        </w:rPr>
        <w:t>mamifères</w:t>
      </w:r>
      <w:proofErr w:type="spellEnd"/>
      <w:r w:rsidRPr="00AC7C03">
        <w:rPr>
          <w:rFonts w:asciiTheme="majorBidi" w:hAnsiTheme="majorBidi" w:cstheme="majorBidi"/>
          <w:color w:val="000000" w:themeColor="text1"/>
          <w:shd w:val="clear" w:color="auto" w:fill="FFFFFF"/>
        </w:rPr>
        <w:t xml:space="preserve"> marins, est également un problème croissant. La pollution pétrolière résultant d'échouages et de collisions entre navires est depuis longtemps un problème international majeur. A celui-ci se sont récemment ajoutés ceux des substances à risques et nocives</w:t>
      </w:r>
      <w:r w:rsidRPr="00AC7C03">
        <w:rPr>
          <w:rFonts w:ascii="Verdana" w:hAnsi="Verdana"/>
          <w:color w:val="4D4D4D"/>
          <w:shd w:val="clear" w:color="auto" w:fill="FFFFFF"/>
        </w:rPr>
        <w:t>.</w:t>
      </w:r>
    </w:p>
    <w:p w:rsidR="00AC7C03" w:rsidRPr="00AC7C03" w:rsidRDefault="00AC7C03">
      <w:pPr>
        <w:rPr>
          <w:rFonts w:ascii="Verdana" w:hAnsi="Verdana"/>
          <w:b/>
          <w:bCs/>
          <w:color w:val="000000" w:themeColor="text1"/>
          <w:shd w:val="clear" w:color="auto" w:fill="FFFFFF"/>
        </w:rPr>
      </w:pP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color w:val="4D4D4D"/>
          <w:shd w:val="clear" w:color="auto" w:fill="FFFFFF"/>
        </w:rPr>
        <w:tab/>
      </w:r>
      <w:r w:rsidRPr="00AC7C03">
        <w:rPr>
          <w:rFonts w:ascii="Verdana" w:hAnsi="Verdana"/>
          <w:b/>
          <w:bCs/>
          <w:color w:val="000000" w:themeColor="text1"/>
          <w:shd w:val="clear" w:color="auto" w:fill="FFFFFF"/>
        </w:rPr>
        <w:t>Internet (texte adopté)</w:t>
      </w:r>
    </w:p>
    <w:p w:rsidR="00AC7C03" w:rsidRPr="00AC7C03" w:rsidRDefault="00AC7C03">
      <w:pPr>
        <w:rPr>
          <w:rFonts w:ascii="Verdana" w:hAnsi="Verdana"/>
          <w:b/>
          <w:bCs/>
          <w:color w:val="000000" w:themeColor="text1"/>
          <w:shd w:val="clear" w:color="auto" w:fill="FFFFFF"/>
        </w:rPr>
      </w:pPr>
    </w:p>
    <w:p w:rsidR="00AC7C03" w:rsidRPr="00AC7C03" w:rsidRDefault="00AC7C03">
      <w:pPr>
        <w:rPr>
          <w:rFonts w:ascii="Verdana" w:hAnsi="Verdana"/>
          <w:b/>
          <w:bCs/>
          <w:color w:val="000000" w:themeColor="text1"/>
          <w:shd w:val="clear" w:color="auto" w:fill="FFFFFF"/>
        </w:rPr>
      </w:pPr>
      <w:r w:rsidRPr="00AC7C03">
        <w:rPr>
          <w:rFonts w:ascii="Verdana" w:hAnsi="Verdana"/>
          <w:b/>
          <w:bCs/>
          <w:color w:val="000000" w:themeColor="text1"/>
          <w:shd w:val="clear" w:color="auto" w:fill="FFFFFF"/>
        </w:rPr>
        <w:t>Compréhension de l’écrit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1) </w:t>
      </w:r>
      <w:r w:rsidRPr="00AC7C03">
        <w:rPr>
          <w:rFonts w:asciiTheme="majorBidi" w:hAnsiTheme="majorBidi" w:cstheme="majorBidi"/>
          <w:color w:val="000000" w:themeColor="text1"/>
        </w:rPr>
        <w:t>Quel est le thème abordé dans le texte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2)</w:t>
      </w:r>
      <w:r>
        <w:rPr>
          <w:rFonts w:asciiTheme="majorBidi" w:hAnsiTheme="majorBidi" w:cstheme="majorBidi"/>
          <w:color w:val="000000" w:themeColor="text1"/>
        </w:rPr>
        <w:t xml:space="preserve"> L</w:t>
      </w:r>
      <w:r w:rsidRPr="00AC7C03">
        <w:rPr>
          <w:rFonts w:asciiTheme="majorBidi" w:hAnsiTheme="majorBidi" w:cstheme="majorBidi"/>
          <w:color w:val="000000" w:themeColor="text1"/>
        </w:rPr>
        <w:t>a pollution des océans est due à quoi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3) </w:t>
      </w:r>
      <w:r>
        <w:rPr>
          <w:rFonts w:asciiTheme="majorBidi" w:hAnsiTheme="majorBidi" w:cstheme="majorBidi"/>
          <w:color w:val="000000" w:themeColor="text1"/>
        </w:rPr>
        <w:t>C</w:t>
      </w:r>
      <w:r w:rsidRPr="00AC7C03">
        <w:rPr>
          <w:rFonts w:asciiTheme="majorBidi" w:hAnsiTheme="majorBidi" w:cstheme="majorBidi"/>
          <w:color w:val="000000" w:themeColor="text1"/>
        </w:rPr>
        <w:t>hoisissez la bonne réponse.</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Le mot « usé » signifie :</w:t>
      </w:r>
    </w:p>
    <w:p w:rsidR="00AC7C03" w:rsidRPr="00AC7C03" w:rsidRDefault="00AC7C03" w:rsidP="00AC7C03">
      <w:pPr>
        <w:pStyle w:val="Paragraphedeliste"/>
        <w:numPr>
          <w:ilvl w:val="0"/>
          <w:numId w:val="2"/>
        </w:numPr>
        <w:rPr>
          <w:rFonts w:asciiTheme="majorBidi" w:hAnsiTheme="majorBidi" w:cstheme="majorBidi"/>
          <w:color w:val="000000" w:themeColor="text1"/>
        </w:rPr>
      </w:pPr>
      <w:r w:rsidRPr="00AC7C03">
        <w:rPr>
          <w:rFonts w:asciiTheme="majorBidi" w:hAnsiTheme="majorBidi" w:cstheme="majorBidi"/>
          <w:color w:val="000000" w:themeColor="text1"/>
        </w:rPr>
        <w:t>Détruit                   b) utilisé                        c)  achevé.</w:t>
      </w:r>
    </w:p>
    <w:p w:rsidR="00AC7C03" w:rsidRPr="00AC7C03" w:rsidRDefault="00AC7C03" w:rsidP="00AC7C03">
      <w:pPr>
        <w:rPr>
          <w:rFonts w:asciiTheme="majorBidi" w:hAnsiTheme="majorBidi" w:cstheme="majorBidi"/>
          <w:color w:val="000000" w:themeColor="text1"/>
        </w:rPr>
      </w:pPr>
      <w:proofErr w:type="gramStart"/>
      <w:r w:rsidRPr="00AC7C03">
        <w:rPr>
          <w:rFonts w:asciiTheme="majorBidi" w:hAnsiTheme="majorBidi" w:cstheme="majorBidi"/>
          <w:color w:val="000000" w:themeColor="text1"/>
        </w:rPr>
        <w:t>La</w:t>
      </w:r>
      <w:proofErr w:type="gramEnd"/>
      <w:r w:rsidRPr="00AC7C03">
        <w:rPr>
          <w:rFonts w:asciiTheme="majorBidi" w:hAnsiTheme="majorBidi" w:cstheme="majorBidi"/>
          <w:color w:val="000000" w:themeColor="text1"/>
        </w:rPr>
        <w:t xml:space="preserve"> mot « nocif » signifie :</w:t>
      </w:r>
    </w:p>
    <w:p w:rsidR="00AC7C03" w:rsidRPr="00AC7C03" w:rsidRDefault="00AC7C03" w:rsidP="00AC7C03">
      <w:pPr>
        <w:pStyle w:val="Paragraphedeliste"/>
        <w:numPr>
          <w:ilvl w:val="0"/>
          <w:numId w:val="3"/>
        </w:numPr>
        <w:rPr>
          <w:rFonts w:asciiTheme="majorBidi" w:hAnsiTheme="majorBidi" w:cstheme="majorBidi"/>
          <w:color w:val="000000" w:themeColor="text1"/>
        </w:rPr>
      </w:pPr>
      <w:r w:rsidRPr="00AC7C03">
        <w:rPr>
          <w:rFonts w:asciiTheme="majorBidi" w:hAnsiTheme="majorBidi" w:cstheme="majorBidi"/>
          <w:color w:val="000000" w:themeColor="text1"/>
        </w:rPr>
        <w:lastRenderedPageBreak/>
        <w:t>Bénéfique           b) nuisible              c) sensible.</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 4)</w:t>
      </w:r>
      <w:r w:rsidRPr="00AC7C03">
        <w:rPr>
          <w:rFonts w:asciiTheme="majorBidi" w:hAnsiTheme="majorBidi" w:cstheme="majorBidi"/>
          <w:color w:val="000000" w:themeColor="text1"/>
        </w:rPr>
        <w:t xml:space="preserve"> Transformez les passages suivants au discours indirect.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1) Les enfants disent : « un jour, nous serons </w:t>
      </w:r>
      <w:r w:rsidR="00B009F3" w:rsidRPr="00AC7C03">
        <w:rPr>
          <w:rFonts w:asciiTheme="majorBidi" w:hAnsiTheme="majorBidi" w:cstheme="majorBidi"/>
          <w:color w:val="000000" w:themeColor="text1"/>
        </w:rPr>
        <w:t>grands.</w:t>
      </w:r>
      <w:r w:rsidRPr="00AC7C03">
        <w:rPr>
          <w:rFonts w:asciiTheme="majorBidi" w:hAnsiTheme="majorBidi" w:cstheme="majorBidi"/>
          <w:color w:val="000000" w:themeColor="text1"/>
        </w:rPr>
        <w:t>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2) Madame </w:t>
      </w:r>
      <w:r w:rsidR="00B009F3" w:rsidRPr="00AC7C03">
        <w:rPr>
          <w:rFonts w:asciiTheme="majorBidi" w:hAnsiTheme="majorBidi" w:cstheme="majorBidi"/>
          <w:color w:val="000000" w:themeColor="text1"/>
        </w:rPr>
        <w:t>Primevère</w:t>
      </w:r>
      <w:r w:rsidRPr="00AC7C03">
        <w:rPr>
          <w:rFonts w:asciiTheme="majorBidi" w:hAnsiTheme="majorBidi" w:cstheme="majorBidi"/>
          <w:color w:val="000000" w:themeColor="text1"/>
        </w:rPr>
        <w:t xml:space="preserve"> a dit : « ton </w:t>
      </w:r>
      <w:r w:rsidR="00B009F3" w:rsidRPr="00AC7C03">
        <w:rPr>
          <w:rFonts w:asciiTheme="majorBidi" w:hAnsiTheme="majorBidi" w:cstheme="majorBidi"/>
          <w:color w:val="000000" w:themeColor="text1"/>
        </w:rPr>
        <w:t>gâteau</w:t>
      </w:r>
      <w:r w:rsidRPr="00AC7C03">
        <w:rPr>
          <w:rFonts w:asciiTheme="majorBidi" w:hAnsiTheme="majorBidi" w:cstheme="majorBidi"/>
          <w:color w:val="000000" w:themeColor="text1"/>
        </w:rPr>
        <w:t xml:space="preserve"> à la </w:t>
      </w:r>
      <w:r w:rsidR="00B009F3" w:rsidRPr="00AC7C03">
        <w:rPr>
          <w:rFonts w:asciiTheme="majorBidi" w:hAnsiTheme="majorBidi" w:cstheme="majorBidi"/>
          <w:color w:val="000000" w:themeColor="text1"/>
        </w:rPr>
        <w:t>crème</w:t>
      </w:r>
      <w:r w:rsidRPr="00AC7C03">
        <w:rPr>
          <w:rFonts w:asciiTheme="majorBidi" w:hAnsiTheme="majorBidi" w:cstheme="majorBidi"/>
          <w:color w:val="000000" w:themeColor="text1"/>
        </w:rPr>
        <w:t xml:space="preserve"> est délicieux.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3) Mon amie m’a demandé : « qu’est  ce que tu feras demain. »</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5) </w:t>
      </w:r>
      <w:r w:rsidRPr="00AC7C03">
        <w:rPr>
          <w:rFonts w:asciiTheme="majorBidi" w:hAnsiTheme="majorBidi" w:cstheme="majorBidi"/>
          <w:color w:val="000000" w:themeColor="text1"/>
        </w:rPr>
        <w:t xml:space="preserve">Faites l’accord  du </w:t>
      </w:r>
      <w:r w:rsidR="00B009F3" w:rsidRPr="00AC7C03">
        <w:rPr>
          <w:rFonts w:asciiTheme="majorBidi" w:hAnsiTheme="majorBidi" w:cstheme="majorBidi"/>
          <w:color w:val="000000" w:themeColor="text1"/>
        </w:rPr>
        <w:t>participe</w:t>
      </w:r>
      <w:r w:rsidRPr="00AC7C03">
        <w:rPr>
          <w:rFonts w:asciiTheme="majorBidi" w:hAnsiTheme="majorBidi" w:cstheme="majorBidi"/>
          <w:color w:val="000000" w:themeColor="text1"/>
        </w:rPr>
        <w:t xml:space="preserve"> passé.</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1) cette question, je me la suis déjà posé…..</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2) Pierre et </w:t>
      </w:r>
      <w:r w:rsidR="00B009F3" w:rsidRPr="00AC7C03">
        <w:rPr>
          <w:rFonts w:asciiTheme="majorBidi" w:hAnsiTheme="majorBidi" w:cstheme="majorBidi"/>
          <w:color w:val="000000" w:themeColor="text1"/>
        </w:rPr>
        <w:t>Léa</w:t>
      </w:r>
      <w:r w:rsidRPr="00AC7C03">
        <w:rPr>
          <w:rFonts w:asciiTheme="majorBidi" w:hAnsiTheme="majorBidi" w:cstheme="majorBidi"/>
          <w:color w:val="000000" w:themeColor="text1"/>
        </w:rPr>
        <w:t xml:space="preserve"> se sont reconnu….. </w:t>
      </w:r>
      <w:proofErr w:type="gramStart"/>
      <w:r w:rsidRPr="00AC7C03">
        <w:rPr>
          <w:rFonts w:asciiTheme="majorBidi" w:hAnsiTheme="majorBidi" w:cstheme="majorBidi"/>
          <w:color w:val="000000" w:themeColor="text1"/>
        </w:rPr>
        <w:t>au</w:t>
      </w:r>
      <w:proofErr w:type="gramEnd"/>
      <w:r w:rsidRPr="00AC7C03">
        <w:rPr>
          <w:rFonts w:asciiTheme="majorBidi" w:hAnsiTheme="majorBidi" w:cstheme="majorBidi"/>
          <w:color w:val="000000" w:themeColor="text1"/>
        </w:rPr>
        <w:t xml:space="preserve"> premier regard.</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3) Les prisonniers se sont enfoui……le lendemain.</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4) Elles se  sont échangé……leurs numéros.</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6) </w:t>
      </w:r>
      <w:r w:rsidRPr="00AC7C03">
        <w:rPr>
          <w:rFonts w:asciiTheme="majorBidi" w:hAnsiTheme="majorBidi" w:cstheme="majorBidi"/>
          <w:color w:val="000000" w:themeColor="text1"/>
        </w:rPr>
        <w:t>Remplacez  le vide  par  un pronom complément.</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1) c’est un roman intéressant, je…..ai acheté.</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2) Je demande de l’aide à mes amis, je………..fais confiance.</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     3) Je n’ai rien compris, tu peux m’aider ?- je vais ……… expliquer.</w:t>
      </w:r>
    </w:p>
    <w:p w:rsidR="00AC7C03" w:rsidRPr="00AC7C03" w:rsidRDefault="00AC7C03" w:rsidP="00AC7C03">
      <w:pPr>
        <w:rPr>
          <w:rFonts w:asciiTheme="majorBidi" w:hAnsiTheme="majorBidi" w:cstheme="majorBidi"/>
          <w:color w:val="000000" w:themeColor="text1"/>
        </w:rPr>
      </w:pPr>
      <w:r w:rsidRPr="00AC7C03">
        <w:rPr>
          <w:rFonts w:asciiTheme="majorBidi" w:hAnsiTheme="majorBidi" w:cstheme="majorBidi"/>
          <w:b/>
          <w:bCs/>
          <w:color w:val="000000" w:themeColor="text1"/>
        </w:rPr>
        <w:t xml:space="preserve">7) </w:t>
      </w:r>
      <w:r w:rsidRPr="00AC7C03">
        <w:rPr>
          <w:rFonts w:asciiTheme="majorBidi" w:hAnsiTheme="majorBidi" w:cstheme="majorBidi"/>
          <w:color w:val="000000" w:themeColor="text1"/>
        </w:rPr>
        <w:t xml:space="preserve">Quel est le type de la progression thématique  dans le passage suivant ? </w:t>
      </w:r>
      <w:r w:rsidR="00B009F3" w:rsidRPr="00AC7C03">
        <w:rPr>
          <w:rFonts w:asciiTheme="majorBidi" w:hAnsiTheme="majorBidi" w:cstheme="majorBidi"/>
          <w:color w:val="000000" w:themeColor="text1"/>
        </w:rPr>
        <w:t>Détaillez</w:t>
      </w:r>
      <w:r w:rsidRPr="00AC7C03">
        <w:rPr>
          <w:rFonts w:asciiTheme="majorBidi" w:hAnsiTheme="majorBidi" w:cstheme="majorBidi"/>
          <w:color w:val="000000" w:themeColor="text1"/>
        </w:rPr>
        <w:t>.</w:t>
      </w:r>
    </w:p>
    <w:p w:rsidR="00AC7C03" w:rsidRDefault="00AC7C03" w:rsidP="00AC7C03">
      <w:pPr>
        <w:rPr>
          <w:rFonts w:asciiTheme="majorBidi" w:hAnsiTheme="majorBidi" w:cstheme="majorBidi"/>
          <w:color w:val="000000" w:themeColor="text1"/>
        </w:rPr>
      </w:pPr>
      <w:r w:rsidRPr="00AC7C03">
        <w:rPr>
          <w:rFonts w:asciiTheme="majorBidi" w:hAnsiTheme="majorBidi" w:cstheme="majorBidi"/>
          <w:color w:val="000000" w:themeColor="text1"/>
        </w:rPr>
        <w:t xml:space="preserve">L’ours est affamé  il attend le soigneur. Le soigneur a caché des pots de miel dans une </w:t>
      </w:r>
      <w:r w:rsidR="00B009F3" w:rsidRPr="00AC7C03">
        <w:rPr>
          <w:rFonts w:asciiTheme="majorBidi" w:hAnsiTheme="majorBidi" w:cstheme="majorBidi"/>
          <w:color w:val="000000" w:themeColor="text1"/>
        </w:rPr>
        <w:t>pièce</w:t>
      </w:r>
      <w:r w:rsidRPr="00AC7C03">
        <w:rPr>
          <w:rFonts w:asciiTheme="majorBidi" w:hAnsiTheme="majorBidi" w:cstheme="majorBidi"/>
          <w:color w:val="000000" w:themeColor="text1"/>
        </w:rPr>
        <w:t xml:space="preserve"> sombre. Cette </w:t>
      </w:r>
      <w:r w:rsidR="00B009F3" w:rsidRPr="00AC7C03">
        <w:rPr>
          <w:rFonts w:asciiTheme="majorBidi" w:hAnsiTheme="majorBidi" w:cstheme="majorBidi"/>
          <w:color w:val="000000" w:themeColor="text1"/>
        </w:rPr>
        <w:t>pièce</w:t>
      </w:r>
      <w:r w:rsidRPr="00AC7C03">
        <w:rPr>
          <w:rFonts w:asciiTheme="majorBidi" w:hAnsiTheme="majorBidi" w:cstheme="majorBidi"/>
          <w:color w:val="000000" w:themeColor="text1"/>
        </w:rPr>
        <w:t xml:space="preserve"> contient toutes sortes d’antidote</w:t>
      </w:r>
      <w:r>
        <w:rPr>
          <w:rFonts w:asciiTheme="majorBidi" w:hAnsiTheme="majorBidi" w:cstheme="majorBidi"/>
          <w:b/>
          <w:bCs/>
          <w:color w:val="000000" w:themeColor="text1"/>
        </w:rPr>
        <w:t>.</w:t>
      </w:r>
      <w:r>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r>
        <w:rPr>
          <w:rFonts w:asciiTheme="majorBidi" w:hAnsiTheme="majorBidi" w:cstheme="majorBidi"/>
          <w:color w:val="000000" w:themeColor="text1"/>
        </w:rPr>
        <w:t>…………………………………………………………………………………………………………………………………………………………………………………………………………………………………………………………………………………………………………………………………………………………………………………………………………………………………………………………………………………………………………………………………………………………………………………………………………………………………………………………………………………………………………………………………………………………………………………………….</w:t>
      </w:r>
    </w:p>
    <w:p w:rsidR="00AC7C03" w:rsidRPr="00AC7C03" w:rsidRDefault="00AC7C03" w:rsidP="00AC7C03">
      <w:pPr>
        <w:rPr>
          <w:rFonts w:asciiTheme="majorBidi" w:hAnsiTheme="majorBidi" w:cstheme="majorBidi"/>
          <w:color w:val="000000" w:themeColor="text1"/>
        </w:rPr>
      </w:pPr>
    </w:p>
    <w:p w:rsidR="00AC7C03" w:rsidRPr="00AC7C03" w:rsidRDefault="00AC7C03" w:rsidP="00AC7C03">
      <w:pPr>
        <w:rPr>
          <w:rFonts w:asciiTheme="majorBidi" w:hAnsiTheme="majorBidi" w:cstheme="majorBidi"/>
          <w:color w:val="000000" w:themeColor="text1"/>
        </w:rPr>
      </w:pPr>
    </w:p>
    <w:p w:rsidR="00AC7C03" w:rsidRDefault="00AC7C03" w:rsidP="00AC7C03">
      <w:pPr>
        <w:rPr>
          <w:rFonts w:asciiTheme="majorBidi" w:hAnsiTheme="majorBidi" w:cstheme="majorBidi"/>
          <w:color w:val="000000" w:themeColor="text1"/>
        </w:rPr>
      </w:pPr>
    </w:p>
    <w:p w:rsidR="00AC7C03" w:rsidRDefault="00AC7C03" w:rsidP="00AC7C03">
      <w:pPr>
        <w:rPr>
          <w:rFonts w:asciiTheme="majorBidi" w:hAnsiTheme="majorBidi" w:cstheme="majorBidi"/>
          <w:color w:val="000000" w:themeColor="text1"/>
        </w:rPr>
      </w:pPr>
    </w:p>
    <w:p w:rsidR="00AC7C03" w:rsidRDefault="00AC7C03" w:rsidP="00AC7C03">
      <w:pPr>
        <w:rPr>
          <w:rFonts w:asciiTheme="majorBidi" w:hAnsiTheme="majorBidi" w:cstheme="majorBidi"/>
          <w:color w:val="000000" w:themeColor="text1"/>
        </w:rPr>
      </w:pPr>
    </w:p>
    <w:p w:rsidR="00AC7C03" w:rsidRDefault="00AC7C03" w:rsidP="00AC7C03">
      <w:pPr>
        <w:rPr>
          <w:rFonts w:asciiTheme="majorBidi" w:hAnsiTheme="majorBidi" w:cstheme="majorBidi"/>
          <w:b/>
          <w:bCs/>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b/>
          <w:bCs/>
          <w:color w:val="000000" w:themeColor="text1"/>
        </w:rPr>
        <w:t>Enseignante : MERAH.Y</w:t>
      </w:r>
    </w:p>
    <w:p w:rsidR="00AC7C03" w:rsidRPr="00AC7C03" w:rsidRDefault="00AC7C03" w:rsidP="00AC7C03">
      <w:pP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t xml:space="preserve">                 Travaillez bien</w:t>
      </w:r>
    </w:p>
    <w:p w:rsidR="00AC7C03" w:rsidRPr="00AC7C03" w:rsidRDefault="00AC7C03" w:rsidP="00AC7C03">
      <w:pPr>
        <w:rPr>
          <w:rFonts w:asciiTheme="majorBidi" w:hAnsiTheme="majorBidi" w:cstheme="majorBidi"/>
          <w:color w:val="000000" w:themeColor="text1"/>
        </w:rPr>
      </w:pPr>
    </w:p>
    <w:p w:rsidR="00AC7C03" w:rsidRPr="00AC7C03" w:rsidRDefault="00AC7C03" w:rsidP="00AC7C03">
      <w:pPr>
        <w:rPr>
          <w:rFonts w:asciiTheme="majorBidi" w:hAnsiTheme="majorBidi" w:cstheme="majorBidi"/>
          <w:color w:val="000000" w:themeColor="text1"/>
        </w:rPr>
      </w:pPr>
    </w:p>
    <w:sectPr w:rsidR="00AC7C03" w:rsidRPr="00AC7C03" w:rsidSect="00E91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77EA"/>
    <w:multiLevelType w:val="hybridMultilevel"/>
    <w:tmpl w:val="8BDE2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6047D6"/>
    <w:multiLevelType w:val="hybridMultilevel"/>
    <w:tmpl w:val="01B6E5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1768D8"/>
    <w:multiLevelType w:val="hybridMultilevel"/>
    <w:tmpl w:val="069625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C03"/>
    <w:rsid w:val="00AC7C03"/>
    <w:rsid w:val="00B009F3"/>
    <w:rsid w:val="00E914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7C03"/>
    <w:rPr>
      <w:b/>
      <w:bCs/>
    </w:rPr>
  </w:style>
  <w:style w:type="paragraph" w:styleId="Paragraphedeliste">
    <w:name w:val="List Paragraph"/>
    <w:basedOn w:val="Normal"/>
    <w:uiPriority w:val="34"/>
    <w:qFormat/>
    <w:rsid w:val="00AC7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2020-01-31T12:48:00Z</dcterms:created>
  <dcterms:modified xsi:type="dcterms:W3CDTF">2020-01-31T13:49:00Z</dcterms:modified>
</cp:coreProperties>
</file>