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C8A73" w14:textId="1D5EB6AC" w:rsidR="00732B94" w:rsidRPr="00732B94" w:rsidRDefault="00732B94" w:rsidP="00732B94">
      <w:pPr>
        <w:pStyle w:val="a3"/>
        <w:jc w:val="both"/>
        <w:rPr>
          <w:rFonts w:ascii="Simplified Arabic" w:hAnsi="Simplified Arabic" w:cs="Simplified Arabic"/>
          <w:b/>
          <w:bCs/>
          <w:rtl/>
        </w:rPr>
      </w:pPr>
      <w:r w:rsidRPr="00732B9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قسم اللغة العربية وآدابها     الاسم </w:t>
      </w:r>
      <w:proofErr w:type="gramStart"/>
      <w:r w:rsidRPr="00732B9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واللقب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>
        <w:rPr>
          <w:rFonts w:ascii="Simplified Arabic" w:hAnsi="Simplified Arabic" w:cs="Simplified Arabic" w:hint="cs"/>
          <w:b/>
          <w:bCs/>
          <w:rtl/>
        </w:rPr>
        <w:t>..........................................</w:t>
      </w:r>
      <w:proofErr w:type="gramEnd"/>
      <w:r w:rsidRPr="00732B9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الفوج:</w:t>
      </w:r>
    </w:p>
    <w:p w14:paraId="094ACAF1" w14:textId="0488E4B4" w:rsidR="00732B94" w:rsidRPr="006376CC" w:rsidRDefault="00732B94" w:rsidP="00732B94">
      <w:pPr>
        <w:pStyle w:val="a3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32B9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امتحان كتابي غير مباشر ـــ استدراك السداسي الأول مقياس: علم اللهجات ـــ </w:t>
      </w:r>
      <w:r w:rsidRPr="006376CC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السنة الأول ــــ </w:t>
      </w:r>
      <w:r w:rsidR="00F3772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ماستر ــــ </w:t>
      </w:r>
      <w:r w:rsidRPr="006376C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المجموعة الثانية.</w:t>
      </w:r>
      <w:r w:rsidR="00F3772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    </w:t>
      </w:r>
      <w:r w:rsidR="00F3772E" w:rsidRPr="00F3772E">
        <w:rPr>
          <w:rFonts w:ascii="Simplified Arabic" w:hAnsi="Simplified Arabic" w:cs="Simplified Arabic" w:hint="cs"/>
          <w:color w:val="FF0000"/>
          <w:sz w:val="24"/>
          <w:szCs w:val="24"/>
          <w:rtl/>
        </w:rPr>
        <w:t>ملحوظة:</w:t>
      </w:r>
      <w:r w:rsidR="00F3772E" w:rsidRPr="00F3772E">
        <w:rPr>
          <w:rFonts w:ascii="Simplified Arabic" w:hAnsi="Simplified Arabic" w:cs="Simplified Arabic" w:hint="cs"/>
          <w:sz w:val="24"/>
          <w:szCs w:val="24"/>
          <w:rtl/>
        </w:rPr>
        <w:t xml:space="preserve"> لا تقبل أية إجابة خارج الورقة البحثية</w:t>
      </w:r>
    </w:p>
    <w:p w14:paraId="3401653B" w14:textId="7D784061" w:rsidR="00732B94" w:rsidRPr="00732B94" w:rsidRDefault="00732B94" w:rsidP="00732B94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32B9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نص السؤال</w:t>
      </w:r>
    </w:p>
    <w:p w14:paraId="1C29F171" w14:textId="3D5AA7AB" w:rsidR="00732B94" w:rsidRDefault="00732B94" w:rsidP="00732B94">
      <w:pPr>
        <w:pStyle w:val="a3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732B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نظراً لصعوبة </w:t>
      </w:r>
      <w:r w:rsidR="00637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732B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نطق </w:t>
      </w:r>
      <w:r w:rsidR="00637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Pr="00732B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الهمزة وثقلها على </w:t>
      </w:r>
      <w:r w:rsidR="00637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Pr="00732B94">
        <w:rPr>
          <w:rFonts w:ascii="Traditional Arabic" w:hAnsi="Traditional Arabic" w:cs="Traditional Arabic"/>
          <w:b/>
          <w:bCs/>
          <w:sz w:val="36"/>
          <w:szCs w:val="36"/>
          <w:rtl/>
        </w:rPr>
        <w:t>لسنة المتلفظين بها، وميل العرب الى الخفة في الكلام</w:t>
      </w:r>
      <w:r w:rsidR="00637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732B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سعت بعض القبائل العربية إلى تسهيليها أو إبدالها أو حذفها، قال سيبويه</w:t>
      </w:r>
      <w:proofErr w:type="gramStart"/>
      <w:r w:rsidRPr="00732B94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732B94">
        <w:rPr>
          <w:rFonts w:ascii="Traditional Arabic" w:hAnsi="Traditional Arabic" w:cs="Traditional Arabic"/>
          <w:b/>
          <w:bCs/>
          <w:sz w:val="28"/>
          <w:szCs w:val="28"/>
          <w:rtl/>
        </w:rPr>
        <w:t>(</w:t>
      </w:r>
      <w:r w:rsidRPr="00732B9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</w:t>
      </w:r>
      <w:r w:rsidRPr="00732B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واعلم</w:t>
      </w:r>
      <w:proofErr w:type="gramEnd"/>
      <w:r w:rsidRPr="00732B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Pr="00732B94">
        <w:rPr>
          <w:rFonts w:ascii="Traditional Arabic" w:hAnsi="Traditional Arabic" w:cs="Traditional Arabic"/>
          <w:b/>
          <w:bCs/>
          <w:sz w:val="36"/>
          <w:szCs w:val="36"/>
          <w:rtl/>
        </w:rPr>
        <w:t>ن الهمزة تكون فيها ثلاثة أشياء</w:t>
      </w:r>
      <w:r w:rsidR="00637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732B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التحقيق، والتخفيف، والبدل)</w:t>
      </w:r>
      <w:r w:rsidRPr="00732B94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Pr="00732B94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 xml:space="preserve"> </w:t>
      </w:r>
      <w:r w:rsidRPr="006376CC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الكتاب: </w:t>
      </w:r>
      <w:r w:rsidRPr="006376CC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ج3، ص541</w:t>
      </w:r>
      <w:r w:rsidR="006376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.</w:t>
      </w:r>
    </w:p>
    <w:p w14:paraId="4318251D" w14:textId="5E0D81F0" w:rsidR="006376CC" w:rsidRPr="006376CC" w:rsidRDefault="006376CC" w:rsidP="00732B94">
      <w:pPr>
        <w:pStyle w:val="a3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6376C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المطلوب: ناقش هذا القول مبيّنا:</w:t>
      </w:r>
    </w:p>
    <w:p w14:paraId="473EBB4A" w14:textId="3F176EE8" w:rsidR="006376CC" w:rsidRPr="00F3772E" w:rsidRDefault="006376CC" w:rsidP="00732B94">
      <w:pPr>
        <w:pStyle w:val="a3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F3772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أ ـــ اختلاف لهجات العرب</w:t>
      </w:r>
      <w:r w:rsidR="00F3772E" w:rsidRPr="00F3772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في النطق بالهمزة</w:t>
      </w:r>
      <w:r w:rsidRPr="00F3772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وعلاقته بالقراءات </w:t>
      </w:r>
      <w:proofErr w:type="gramStart"/>
      <w:r w:rsidRPr="00F3772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القرآنية.(</w:t>
      </w:r>
      <w:proofErr w:type="gramEnd"/>
      <w:r w:rsidRPr="00F3772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ضرورة الاستشهاد بآيات قرآنية )</w:t>
      </w:r>
    </w:p>
    <w:p w14:paraId="3476E22D" w14:textId="58E52C80" w:rsidR="006376CC" w:rsidRPr="00F3772E" w:rsidRDefault="006376CC" w:rsidP="00732B94">
      <w:pPr>
        <w:pStyle w:val="a3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F3772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ب ـــ قيمة الفرق في تحقيق الهمزة وتخفيفها وإبدالها، وما هي القبائل العربية التي كانت توصف بذلك.</w:t>
      </w:r>
    </w:p>
    <w:p w14:paraId="1A23EC38" w14:textId="2D32749B" w:rsidR="006376CC" w:rsidRPr="00F3772E" w:rsidRDefault="006376CC" w:rsidP="00732B94">
      <w:pPr>
        <w:pStyle w:val="a3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F3772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ج ـــــ الفر</w:t>
      </w:r>
      <w:r w:rsidR="00F377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و</w:t>
      </w:r>
      <w:r w:rsidRPr="00F3772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ق الصوتي</w:t>
      </w:r>
      <w:r w:rsidR="00F377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ة</w:t>
      </w:r>
      <w:r w:rsidRPr="00F3772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F3772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بين</w:t>
      </w:r>
      <w:r w:rsidRPr="00F3772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تحقيق الهمزة وتخفيفها. وأثر ذلك في توجيه القراءات القرآنية.</w:t>
      </w:r>
    </w:p>
    <w:p w14:paraId="09104701" w14:textId="6FFCED8C" w:rsidR="006376CC" w:rsidRPr="006376CC" w:rsidRDefault="006376CC" w:rsidP="00732B94">
      <w:pPr>
        <w:pStyle w:val="a3"/>
        <w:jc w:val="both"/>
        <w:rPr>
          <w:rFonts w:ascii="Simplified Arabic" w:hAnsi="Simplified Arabic" w:cs="Simplified Arabic"/>
          <w:rtl/>
        </w:rPr>
      </w:pPr>
      <w:r w:rsidRPr="006376CC">
        <w:rPr>
          <w:rFonts w:ascii="Simplified Arabic" w:hAnsi="Simplified Arabic" w:cs="Simplified Arabic" w:hint="cs"/>
          <w:rtl/>
          <w:lang w:bidi="ar-IQ"/>
        </w:rPr>
        <w:t>.............................................................................................</w:t>
      </w:r>
      <w:r>
        <w:rPr>
          <w:rFonts w:ascii="Simplified Arabic" w:hAnsi="Simplified Arabic" w:cs="Simplified Arabic" w:hint="cs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1641B5" w14:textId="77777777" w:rsidR="006376CC" w:rsidRPr="006376CC" w:rsidRDefault="006376CC" w:rsidP="006376CC">
      <w:pPr>
        <w:pStyle w:val="a3"/>
        <w:jc w:val="both"/>
        <w:rPr>
          <w:rFonts w:ascii="Simplified Arabic" w:hAnsi="Simplified Arabic" w:cs="Simplified Arabic"/>
          <w:rtl/>
        </w:rPr>
      </w:pPr>
      <w:r w:rsidRPr="006376CC">
        <w:rPr>
          <w:rFonts w:ascii="Simplified Arabic" w:hAnsi="Simplified Arabic" w:cs="Simplified Arabic" w:hint="cs"/>
          <w:rtl/>
          <w:lang w:bidi="ar-IQ"/>
        </w:rPr>
        <w:t>.............................................................................................</w:t>
      </w:r>
      <w:r>
        <w:rPr>
          <w:rFonts w:ascii="Simplified Arabic" w:hAnsi="Simplified Arabic" w:cs="Simplified Arabic" w:hint="cs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2B94" w:rsidRPr="006376C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376CC">
        <w:rPr>
          <w:rFonts w:ascii="Simplified Arabic" w:hAnsi="Simplified Arabic" w:cs="Simplified Arabic" w:hint="cs"/>
          <w:rtl/>
          <w:lang w:bidi="ar-IQ"/>
        </w:rPr>
        <w:t>.............................................................................................</w:t>
      </w:r>
      <w:r>
        <w:rPr>
          <w:rFonts w:ascii="Simplified Arabic" w:hAnsi="Simplified Arabic" w:cs="Simplified Arabic" w:hint="cs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FC46A8" w14:textId="50AB1CCA" w:rsidR="006376CC" w:rsidRPr="006376CC" w:rsidRDefault="006376CC" w:rsidP="006376CC">
      <w:pPr>
        <w:pStyle w:val="a3"/>
        <w:jc w:val="both"/>
        <w:rPr>
          <w:rFonts w:ascii="Simplified Arabic" w:hAnsi="Simplified Arabic" w:cs="Simplified Arabic"/>
          <w:rtl/>
        </w:rPr>
      </w:pPr>
      <w:r w:rsidRPr="006376CC">
        <w:rPr>
          <w:rFonts w:ascii="Simplified Arabic" w:hAnsi="Simplified Arabic" w:cs="Simplified Arabic" w:hint="cs"/>
          <w:rtl/>
          <w:lang w:bidi="ar-IQ"/>
        </w:rPr>
        <w:lastRenderedPageBreak/>
        <w:t>.............................................................................................</w:t>
      </w:r>
      <w:r>
        <w:rPr>
          <w:rFonts w:ascii="Simplified Arabic" w:hAnsi="Simplified Arabic" w:cs="Simplified Arabic" w:hint="cs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376CC">
        <w:rPr>
          <w:rFonts w:ascii="Simplified Arabic" w:hAnsi="Simplified Arabic" w:cs="Simplified Arabic" w:hint="cs"/>
          <w:rtl/>
          <w:lang w:bidi="ar-IQ"/>
        </w:rPr>
        <w:t xml:space="preserve"> </w:t>
      </w:r>
      <w:r w:rsidRPr="006376CC">
        <w:rPr>
          <w:rFonts w:ascii="Simplified Arabic" w:hAnsi="Simplified Arabic" w:cs="Simplified Arabic" w:hint="cs"/>
          <w:rtl/>
          <w:lang w:bidi="ar-IQ"/>
        </w:rPr>
        <w:t>.............................................................................................</w:t>
      </w:r>
      <w:r>
        <w:rPr>
          <w:rFonts w:ascii="Simplified Arabic" w:hAnsi="Simplified Arabic" w:cs="Simplified Arabic" w:hint="cs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620A12" w14:textId="2116D30B" w:rsidR="006376CC" w:rsidRPr="006376CC" w:rsidRDefault="006376CC" w:rsidP="006376CC">
      <w:pPr>
        <w:pStyle w:val="a3"/>
        <w:jc w:val="both"/>
        <w:rPr>
          <w:rFonts w:ascii="Simplified Arabic" w:hAnsi="Simplified Arabic" w:cs="Simplified Arabic"/>
          <w:rtl/>
        </w:rPr>
      </w:pPr>
      <w:r w:rsidRPr="006376CC">
        <w:rPr>
          <w:rFonts w:ascii="Simplified Arabic" w:hAnsi="Simplified Arabic" w:cs="Simplified Arabic" w:hint="cs"/>
          <w:rtl/>
          <w:lang w:bidi="ar-IQ"/>
        </w:rPr>
        <w:t>.............................................................................................</w:t>
      </w:r>
      <w:r>
        <w:rPr>
          <w:rFonts w:ascii="Simplified Arabic" w:hAnsi="Simplified Arabic" w:cs="Simplified Arabic" w:hint="cs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376CC">
        <w:rPr>
          <w:rFonts w:ascii="Simplified Arabic" w:hAnsi="Simplified Arabic" w:cs="Simplified Arabic" w:hint="cs"/>
          <w:rtl/>
          <w:lang w:bidi="ar-IQ"/>
        </w:rPr>
        <w:t xml:space="preserve"> </w:t>
      </w:r>
      <w:r w:rsidRPr="006376CC">
        <w:rPr>
          <w:rFonts w:ascii="Simplified Arabic" w:hAnsi="Simplified Arabic" w:cs="Simplified Arabic" w:hint="cs"/>
          <w:rtl/>
          <w:lang w:bidi="ar-IQ"/>
        </w:rPr>
        <w:t>.............................................................................................</w:t>
      </w:r>
      <w:r>
        <w:rPr>
          <w:rFonts w:ascii="Simplified Arabic" w:hAnsi="Simplified Arabic" w:cs="Simplified Arabic" w:hint="cs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F82D20" w14:textId="23A1DE7C" w:rsidR="00F3772E" w:rsidRDefault="006376CC" w:rsidP="006376CC">
      <w:pPr>
        <w:jc w:val="both"/>
        <w:rPr>
          <w:rFonts w:ascii="Simplified Arabic" w:hAnsi="Simplified Arabic" w:cs="Simplified Arabic"/>
          <w:rtl/>
          <w:lang w:bidi="ar-IQ"/>
        </w:rPr>
      </w:pPr>
      <w:r w:rsidRPr="006376CC">
        <w:rPr>
          <w:rFonts w:ascii="Simplified Arabic" w:hAnsi="Simplified Arabic" w:cs="Simplified Arabic" w:hint="cs"/>
          <w:sz w:val="20"/>
          <w:szCs w:val="20"/>
          <w:rtl/>
          <w:lang w:bidi="ar-IQ"/>
        </w:rPr>
        <w:t>.............................................................................................</w:t>
      </w:r>
      <w:r>
        <w:rPr>
          <w:rFonts w:ascii="Simplified Arabic" w:hAnsi="Simplified Arabic" w:cs="Simplified Arabic" w:hint="cs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594BDA" w14:textId="5DBFD6D7" w:rsidR="00F3772E" w:rsidRDefault="006376CC" w:rsidP="00F3772E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F3772E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SA"/>
        </w:rPr>
        <w:t xml:space="preserve"> </w:t>
      </w:r>
      <w:r w:rsidR="00F3772E" w:rsidRPr="00F3772E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SA"/>
        </w:rPr>
        <w:t>تنبيه</w:t>
      </w:r>
      <w:r w:rsidR="00F3772E" w:rsidRPr="00F3772E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: لا تقبل أية إجابة متشابهة أو مكررة أو منقولة حرفيا من </w:t>
      </w:r>
      <w:r w:rsidR="00F3772E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أي </w:t>
      </w:r>
      <w:r w:rsidR="00F3772E" w:rsidRPr="00F3772E">
        <w:rPr>
          <w:rFonts w:ascii="Traditional Arabic" w:hAnsi="Traditional Arabic" w:cs="Traditional Arabic"/>
          <w:sz w:val="32"/>
          <w:szCs w:val="32"/>
          <w:rtl/>
          <w:lang w:bidi="ar-SA"/>
        </w:rPr>
        <w:t>كتاب أو موقع أنترنيت</w:t>
      </w:r>
      <w:r w:rsidR="00F3772E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.</w:t>
      </w:r>
    </w:p>
    <w:p w14:paraId="1D28FAFB" w14:textId="552655C9" w:rsidR="006376CC" w:rsidRPr="00F3772E" w:rsidRDefault="00F3772E" w:rsidP="00F3772E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>
        <w:rPr>
          <w:rFonts w:ascii="Traditional Arabic" w:hAnsi="Traditional Arabic" w:cs="Traditional Arabic" w:hint="cs"/>
          <w:color w:val="00B050"/>
          <w:sz w:val="32"/>
          <w:szCs w:val="32"/>
          <w:rtl/>
          <w:lang w:bidi="ar-SA"/>
        </w:rPr>
        <w:t>ملحوظة</w:t>
      </w:r>
      <w:r w:rsidRPr="00F3772E">
        <w:rPr>
          <w:rFonts w:ascii="Traditional Arabic" w:hAnsi="Traditional Arabic" w:cs="Traditional Arabic" w:hint="cs"/>
          <w:color w:val="00B050"/>
          <w:sz w:val="32"/>
          <w:szCs w:val="32"/>
          <w:rtl/>
          <w:lang w:bidi="ar-SA"/>
        </w:rPr>
        <w:t xml:space="preserve">: </w:t>
      </w: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يسمح بالاقتباس من المصادر والمراجع التي تخدم الموضوع مع ضرورة الإشارة إلى ذلك في الهامش. </w:t>
      </w:r>
    </w:p>
    <w:p w14:paraId="50852D4E" w14:textId="77777777" w:rsidR="00F3772E" w:rsidRPr="006376CC" w:rsidRDefault="00F3772E" w:rsidP="006376CC">
      <w:pPr>
        <w:jc w:val="both"/>
        <w:rPr>
          <w:rFonts w:ascii="Simplified Arabic" w:hAnsi="Simplified Arabic" w:cs="Simplified Arabic"/>
          <w:lang w:bidi="ar-IQ"/>
        </w:rPr>
      </w:pPr>
    </w:p>
    <w:p w14:paraId="032F898E" w14:textId="483129A1" w:rsidR="006376CC" w:rsidRPr="006376CC" w:rsidRDefault="006376CC" w:rsidP="006376CC">
      <w:pPr>
        <w:jc w:val="both"/>
        <w:rPr>
          <w:rFonts w:ascii="Simplified Arabic" w:hAnsi="Simplified Arabic" w:cs="Simplified Arabic"/>
          <w:sz w:val="32"/>
          <w:szCs w:val="32"/>
          <w:lang w:bidi="ar-SA"/>
        </w:rPr>
      </w:pPr>
      <w:r w:rsidRPr="006376CC">
        <w:rPr>
          <w:rFonts w:ascii="Simplified Arabic" w:hAnsi="Simplified Arabic" w:cs="Simplified Arabic"/>
          <w:sz w:val="32"/>
          <w:szCs w:val="32"/>
          <w:rtl/>
          <w:lang w:bidi="ar-SA"/>
        </w:rPr>
        <w:lastRenderedPageBreak/>
        <w:t xml:space="preserve"> </w:t>
      </w:r>
    </w:p>
    <w:p w14:paraId="27E37780" w14:textId="51BCBCFD" w:rsidR="006376CC" w:rsidRPr="006376CC" w:rsidRDefault="006376CC" w:rsidP="006376CC">
      <w:pPr>
        <w:jc w:val="both"/>
        <w:rPr>
          <w:rFonts w:ascii="Simplified Arabic" w:hAnsi="Simplified Arabic" w:cs="Simplified Arabic"/>
          <w:sz w:val="32"/>
          <w:szCs w:val="32"/>
          <w:lang w:bidi="ar-SA"/>
        </w:rPr>
      </w:pPr>
      <w:r w:rsidRPr="006376CC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</w:t>
      </w:r>
    </w:p>
    <w:p w14:paraId="391F590D" w14:textId="5C6C2C8F" w:rsidR="00B848DD" w:rsidRPr="006376CC" w:rsidRDefault="00B848DD" w:rsidP="00732B94">
      <w:pPr>
        <w:jc w:val="both"/>
        <w:rPr>
          <w:rFonts w:ascii="Simplified Arabic" w:hAnsi="Simplified Arabic" w:cs="Simplified Arabic"/>
          <w:sz w:val="32"/>
          <w:szCs w:val="32"/>
          <w:lang w:bidi="ar-SA"/>
        </w:rPr>
      </w:pPr>
    </w:p>
    <w:sectPr w:rsidR="00B848DD" w:rsidRPr="006376CC" w:rsidSect="004955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94"/>
    <w:rsid w:val="004955DB"/>
    <w:rsid w:val="006376CC"/>
    <w:rsid w:val="00732B94"/>
    <w:rsid w:val="00B848DD"/>
    <w:rsid w:val="00F32857"/>
    <w:rsid w:val="00F3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6D0AE1"/>
  <w15:chartTrackingRefBased/>
  <w15:docId w15:val="{8CBB4497-899E-4E5B-A393-E3385BC6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lang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73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Char">
    <w:name w:val="نص حاشية سفلية Char"/>
    <w:basedOn w:val="a0"/>
    <w:link w:val="a3"/>
    <w:semiHidden/>
    <w:rsid w:val="00732B9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1336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bouab</dc:creator>
  <cp:keywords/>
  <dc:description/>
  <cp:lastModifiedBy>sam bouab</cp:lastModifiedBy>
  <cp:revision>1</cp:revision>
  <dcterms:created xsi:type="dcterms:W3CDTF">2020-11-19T16:13:00Z</dcterms:created>
  <dcterms:modified xsi:type="dcterms:W3CDTF">2020-11-19T16:44:00Z</dcterms:modified>
</cp:coreProperties>
</file>