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50D6F" w14:textId="77777777" w:rsidR="006039E6" w:rsidRDefault="006972DE" w:rsidP="006039E6">
      <w:pPr>
        <w:spacing w:after="0" w:line="276" w:lineRule="auto"/>
        <w:jc w:val="both"/>
        <w:rPr>
          <w:rFonts w:ascii="Simplified Arabic" w:hAnsi="Simplified Arabic" w:cs="Simplified Arabic"/>
          <w:b/>
          <w:bCs/>
          <w:sz w:val="28"/>
          <w:szCs w:val="28"/>
          <w:rtl/>
          <w:lang w:val="en-US" w:bidi="ar"/>
        </w:rPr>
      </w:pPr>
      <w:r w:rsidRPr="006972DE">
        <w:rPr>
          <w:rFonts w:ascii="Simplified Arabic" w:hAnsi="Simplified Arabic" w:cs="Simplified Arabic" w:hint="cs"/>
          <w:b/>
          <w:bCs/>
          <w:sz w:val="28"/>
          <w:szCs w:val="28"/>
          <w:rtl/>
          <w:lang w:val="en-US" w:bidi="ar"/>
        </w:rPr>
        <w:t xml:space="preserve">امتحان كتابي غير </w:t>
      </w:r>
      <w:proofErr w:type="gramStart"/>
      <w:r w:rsidRPr="006972DE">
        <w:rPr>
          <w:rFonts w:ascii="Simplified Arabic" w:hAnsi="Simplified Arabic" w:cs="Simplified Arabic" w:hint="cs"/>
          <w:b/>
          <w:bCs/>
          <w:sz w:val="28"/>
          <w:szCs w:val="28"/>
          <w:rtl/>
          <w:lang w:val="en-US" w:bidi="ar"/>
        </w:rPr>
        <w:t>مباشرــــ  استدراك</w:t>
      </w:r>
      <w:proofErr w:type="gramEnd"/>
      <w:r w:rsidRPr="006972DE">
        <w:rPr>
          <w:rFonts w:ascii="Simplified Arabic" w:hAnsi="Simplified Arabic" w:cs="Simplified Arabic" w:hint="cs"/>
          <w:b/>
          <w:bCs/>
          <w:sz w:val="28"/>
          <w:szCs w:val="28"/>
          <w:rtl/>
          <w:lang w:val="en-US" w:bidi="ar"/>
        </w:rPr>
        <w:t xml:space="preserve"> خاص بمقياس علم الصرف ـــ السنة الأولى المج:0</w:t>
      </w:r>
    </w:p>
    <w:p w14:paraId="2B85F96E" w14:textId="45A2D2A2" w:rsidR="00B6117B" w:rsidRPr="006039E6" w:rsidRDefault="00B6117B" w:rsidP="006039E6">
      <w:pPr>
        <w:spacing w:after="0" w:line="276" w:lineRule="auto"/>
        <w:jc w:val="both"/>
        <w:rPr>
          <w:rFonts w:ascii="Simplified Arabic" w:hAnsi="Simplified Arabic" w:cs="Simplified Arabic"/>
          <w:b/>
          <w:bCs/>
          <w:sz w:val="28"/>
          <w:szCs w:val="28"/>
          <w:rtl/>
          <w:lang w:val="en-US" w:bidi="ar"/>
        </w:rPr>
      </w:pPr>
      <w:r w:rsidRPr="006972DE">
        <w:rPr>
          <w:rFonts w:ascii="Traditional Arabic" w:hAnsi="Traditional Arabic" w:cs="Traditional Arabic" w:hint="cs"/>
          <w:b/>
          <w:bCs/>
          <w:sz w:val="36"/>
          <w:szCs w:val="36"/>
          <w:rtl/>
          <w:lang w:bidi="ar"/>
        </w:rPr>
        <w:t>الإجابة الصحيحة عن س</w:t>
      </w:r>
      <w:r w:rsidR="00D92186" w:rsidRPr="006972DE">
        <w:rPr>
          <w:rFonts w:ascii="Traditional Arabic" w:hAnsi="Traditional Arabic" w:cs="Traditional Arabic" w:hint="cs"/>
          <w:b/>
          <w:bCs/>
          <w:sz w:val="36"/>
          <w:szCs w:val="36"/>
          <w:rtl/>
          <w:lang w:bidi="ar"/>
        </w:rPr>
        <w:t>ؤالي الامتحان الكتابي غير المباشر</w:t>
      </w:r>
      <w:r w:rsidR="006039E6">
        <w:rPr>
          <w:rFonts w:ascii="Traditional Arabic" w:hAnsi="Traditional Arabic" w:cs="Traditional Arabic" w:hint="cs"/>
          <w:b/>
          <w:bCs/>
          <w:sz w:val="36"/>
          <w:szCs w:val="36"/>
          <w:rtl/>
          <w:lang w:bidi="ar"/>
        </w:rPr>
        <w:t xml:space="preserve"> ـــ    </w:t>
      </w:r>
      <w:r w:rsidR="006039E6" w:rsidRPr="006039E6">
        <w:rPr>
          <w:rFonts w:ascii="Traditional Arabic" w:hAnsi="Traditional Arabic" w:cs="Traditional Arabic" w:hint="cs"/>
          <w:b/>
          <w:bCs/>
          <w:sz w:val="36"/>
          <w:szCs w:val="36"/>
          <w:rtl/>
          <w:lang w:bidi="ar"/>
        </w:rPr>
        <w:t>الأستاذ: بوعبدالله</w:t>
      </w:r>
    </w:p>
    <w:p w14:paraId="51A03053" w14:textId="28D2CCF3" w:rsidR="00415804" w:rsidRPr="00755108" w:rsidRDefault="00C578D8" w:rsidP="00415804">
      <w:pPr>
        <w:spacing w:after="0" w:line="276" w:lineRule="auto"/>
        <w:jc w:val="both"/>
        <w:rPr>
          <w:rFonts w:ascii="Traditional Arabic" w:hAnsi="Traditional Arabic" w:cs="Traditional Arabic"/>
          <w:b/>
          <w:bCs/>
          <w:color w:val="00B050"/>
          <w:sz w:val="36"/>
          <w:szCs w:val="36"/>
          <w:rtl/>
          <w:lang w:bidi="ar"/>
        </w:rPr>
      </w:pPr>
      <w:r w:rsidRPr="00755108">
        <w:rPr>
          <w:rFonts w:ascii="Traditional Arabic" w:hAnsi="Traditional Arabic" w:cs="Traditional Arabic" w:hint="cs"/>
          <w:b/>
          <w:bCs/>
          <w:color w:val="00B050"/>
          <w:sz w:val="36"/>
          <w:szCs w:val="36"/>
          <w:rtl/>
          <w:lang w:bidi="ar"/>
        </w:rPr>
        <w:t xml:space="preserve">خطوات </w:t>
      </w:r>
      <w:proofErr w:type="gramStart"/>
      <w:r w:rsidR="00415804" w:rsidRPr="00755108">
        <w:rPr>
          <w:rFonts w:ascii="Traditional Arabic" w:hAnsi="Traditional Arabic" w:cs="Traditional Arabic" w:hint="cs"/>
          <w:b/>
          <w:bCs/>
          <w:color w:val="00B050"/>
          <w:sz w:val="36"/>
          <w:szCs w:val="36"/>
          <w:rtl/>
          <w:lang w:bidi="ar"/>
        </w:rPr>
        <w:t>التحليل</w:t>
      </w:r>
      <w:r w:rsidRPr="00755108">
        <w:rPr>
          <w:rFonts w:ascii="Traditional Arabic" w:hAnsi="Traditional Arabic" w:cs="Traditional Arabic" w:hint="cs"/>
          <w:b/>
          <w:bCs/>
          <w:color w:val="00B050"/>
          <w:sz w:val="36"/>
          <w:szCs w:val="36"/>
          <w:rtl/>
          <w:lang w:bidi="ar"/>
        </w:rPr>
        <w:t xml:space="preserve"> </w:t>
      </w:r>
      <w:r w:rsidR="00415804" w:rsidRPr="00755108">
        <w:rPr>
          <w:rFonts w:ascii="Traditional Arabic" w:hAnsi="Traditional Arabic" w:cs="Traditional Arabic" w:hint="cs"/>
          <w:b/>
          <w:bCs/>
          <w:color w:val="00B050"/>
          <w:sz w:val="36"/>
          <w:szCs w:val="36"/>
          <w:rtl/>
          <w:lang w:bidi="ar"/>
        </w:rPr>
        <w:t>:</w:t>
      </w:r>
      <w:proofErr w:type="gramEnd"/>
      <w:r w:rsidR="00415804" w:rsidRPr="00755108">
        <w:rPr>
          <w:rFonts w:ascii="Traditional Arabic" w:hAnsi="Traditional Arabic" w:cs="Traditional Arabic" w:hint="cs"/>
          <w:b/>
          <w:bCs/>
          <w:color w:val="00B050"/>
          <w:sz w:val="36"/>
          <w:szCs w:val="36"/>
          <w:rtl/>
          <w:lang w:bidi="ar"/>
        </w:rPr>
        <w:t xml:space="preserve"> </w:t>
      </w:r>
    </w:p>
    <w:p w14:paraId="1BFCF695" w14:textId="11FD212D" w:rsidR="00415804" w:rsidRDefault="00415804" w:rsidP="00415804">
      <w:pPr>
        <w:spacing w:after="0" w:line="276" w:lineRule="auto"/>
        <w:jc w:val="both"/>
        <w:rPr>
          <w:rFonts w:ascii="Traditional Arabic" w:hAnsi="Traditional Arabic" w:cs="Traditional Arabic"/>
          <w:b/>
          <w:bCs/>
          <w:sz w:val="36"/>
          <w:szCs w:val="36"/>
          <w:rtl/>
          <w:lang w:bidi="ar"/>
        </w:rPr>
      </w:pPr>
      <w:r w:rsidRPr="00415804">
        <w:rPr>
          <w:rFonts w:ascii="Traditional Arabic" w:hAnsi="Traditional Arabic" w:cs="Traditional Arabic" w:hint="cs"/>
          <w:b/>
          <w:bCs/>
          <w:sz w:val="36"/>
          <w:szCs w:val="36"/>
          <w:rtl/>
          <w:lang w:bidi="ar"/>
        </w:rPr>
        <w:t>أولا ـــ المصطلحا</w:t>
      </w:r>
      <w:r w:rsidRPr="00415804">
        <w:rPr>
          <w:rFonts w:ascii="Traditional Arabic" w:hAnsi="Traditional Arabic" w:cs="Traditional Arabic" w:hint="eastAsia"/>
          <w:b/>
          <w:bCs/>
          <w:sz w:val="36"/>
          <w:szCs w:val="36"/>
          <w:rtl/>
          <w:lang w:bidi="ar"/>
        </w:rPr>
        <w:t>ت</w:t>
      </w:r>
      <w:r w:rsidRPr="00415804">
        <w:rPr>
          <w:rFonts w:ascii="Traditional Arabic" w:hAnsi="Traditional Arabic" w:cs="Traditional Arabic" w:hint="cs"/>
          <w:b/>
          <w:bCs/>
          <w:sz w:val="36"/>
          <w:szCs w:val="36"/>
          <w:rtl/>
          <w:lang w:bidi="ar"/>
        </w:rPr>
        <w:t xml:space="preserve"> الواردة في النص وعلاقتها بعلم الصرف</w:t>
      </w:r>
      <w:r>
        <w:rPr>
          <w:rFonts w:ascii="Traditional Arabic" w:hAnsi="Traditional Arabic" w:cs="Traditional Arabic" w:hint="cs"/>
          <w:b/>
          <w:bCs/>
          <w:sz w:val="36"/>
          <w:szCs w:val="36"/>
          <w:rtl/>
          <w:lang w:bidi="ar"/>
        </w:rPr>
        <w:t xml:space="preserve">: </w:t>
      </w:r>
    </w:p>
    <w:p w14:paraId="342208E9" w14:textId="2F138CDE" w:rsidR="00415804" w:rsidRPr="00415804" w:rsidRDefault="0030108C" w:rsidP="00415804">
      <w:pPr>
        <w:spacing w:after="0" w:line="276" w:lineRule="auto"/>
        <w:jc w:val="both"/>
        <w:rPr>
          <w:rFonts w:ascii="Simplified Arabic" w:hAnsi="Simplified Arabic" w:cs="Simplified Arabic"/>
          <w:sz w:val="28"/>
          <w:szCs w:val="28"/>
          <w:rtl/>
          <w:lang w:val="en-US" w:bidi="ar"/>
        </w:rPr>
      </w:pPr>
      <w:r w:rsidRPr="00415804">
        <w:rPr>
          <w:rFonts w:ascii="Traditional Arabic" w:hAnsi="Traditional Arabic" w:cs="Traditional Arabic" w:hint="cs"/>
          <w:sz w:val="36"/>
          <w:szCs w:val="36"/>
          <w:rtl/>
          <w:lang w:bidi="ar"/>
        </w:rPr>
        <w:t xml:space="preserve">يقرّر علماء الصرف </w:t>
      </w:r>
      <w:proofErr w:type="gramStart"/>
      <w:r w:rsidRPr="00415804">
        <w:rPr>
          <w:rFonts w:ascii="Traditional Arabic" w:hAnsi="Traditional Arabic" w:cs="Traditional Arabic" w:hint="cs"/>
          <w:sz w:val="36"/>
          <w:szCs w:val="36"/>
          <w:rtl/>
          <w:lang w:bidi="ar"/>
        </w:rPr>
        <w:t>بأن</w:t>
      </w:r>
      <w:r w:rsidR="00415804" w:rsidRPr="00415804">
        <w:rPr>
          <w:rFonts w:ascii="Simplified Arabic" w:hAnsi="Simplified Arabic" w:cs="Simplified Arabic" w:hint="cs"/>
          <w:sz w:val="24"/>
          <w:szCs w:val="24"/>
          <w:rtl/>
          <w:lang w:val="en-US" w:bidi="ar"/>
        </w:rPr>
        <w:t>(</w:t>
      </w:r>
      <w:proofErr w:type="gramEnd"/>
      <w:r w:rsidR="00415804" w:rsidRPr="00415804">
        <w:rPr>
          <w:rFonts w:ascii="Simplified Arabic" w:hAnsi="Simplified Arabic" w:cs="Simplified Arabic" w:hint="cs"/>
          <w:sz w:val="24"/>
          <w:szCs w:val="24"/>
          <w:rtl/>
          <w:lang w:val="en-US" w:bidi="ar"/>
        </w:rPr>
        <w:t>(</w:t>
      </w:r>
      <w:r w:rsidR="00415804">
        <w:rPr>
          <w:rFonts w:ascii="Simplified Arabic" w:hAnsi="Simplified Arabic" w:cs="Simplified Arabic" w:hint="cs"/>
          <w:sz w:val="28"/>
          <w:szCs w:val="28"/>
          <w:rtl/>
          <w:lang w:val="en-US" w:bidi="ar"/>
        </w:rPr>
        <w:t xml:space="preserve"> </w:t>
      </w:r>
      <w:r w:rsidR="00415804" w:rsidRPr="00415804">
        <w:rPr>
          <w:rFonts w:ascii="Simplified Arabic" w:hAnsi="Simplified Arabic" w:cs="Simplified Arabic" w:hint="cs"/>
          <w:sz w:val="28"/>
          <w:szCs w:val="28"/>
          <w:rtl/>
          <w:lang w:val="en-US" w:bidi="ar"/>
        </w:rPr>
        <w:t>المتكلّم أكثر ما يكون آمرا أو ناهيا، ويُقَدّمُ أمرُ الغائب عن أمر الحاضر؛ لأنّ أمر الغائب على صورة المضارع فيكون اتّصاله شديدًا بالمضارع، ولأن أمر الغائب معربٌ مثلُ المستقبل بخلاف أمر المخاطب فإنّه مبنيٌّ</w:t>
      </w:r>
      <w:r w:rsidR="00415804" w:rsidRPr="00415804">
        <w:rPr>
          <w:rFonts w:ascii="Simplified Arabic" w:hAnsi="Simplified Arabic" w:cs="Simplified Arabic" w:hint="cs"/>
          <w:sz w:val="24"/>
          <w:szCs w:val="24"/>
          <w:rtl/>
          <w:lang w:val="en-US" w:bidi="ar"/>
        </w:rPr>
        <w:t>))</w:t>
      </w:r>
      <w:r w:rsidR="00415804" w:rsidRPr="00415804">
        <w:rPr>
          <w:rFonts w:ascii="Simplified Arabic" w:hAnsi="Simplified Arabic" w:cs="Simplified Arabic" w:hint="cs"/>
          <w:sz w:val="28"/>
          <w:szCs w:val="28"/>
          <w:rtl/>
          <w:lang w:val="en-US" w:bidi="ar"/>
        </w:rPr>
        <w:t xml:space="preserve">. </w:t>
      </w:r>
    </w:p>
    <w:p w14:paraId="764742CB" w14:textId="4B0254D2" w:rsidR="0030108C" w:rsidRDefault="00C578D8" w:rsidP="00415804">
      <w:pPr>
        <w:spacing w:after="0" w:line="276" w:lineRule="auto"/>
        <w:jc w:val="both"/>
        <w:rPr>
          <w:rFonts w:ascii="Simplified Arabic" w:hAnsi="Simplified Arabic" w:cs="Simplified Arabic"/>
          <w:sz w:val="28"/>
          <w:szCs w:val="28"/>
          <w:rtl/>
          <w:lang w:val="en-US" w:bidi="ar"/>
        </w:rPr>
      </w:pPr>
      <w:r w:rsidRPr="00C578D8">
        <w:rPr>
          <w:rFonts w:ascii="Traditional Arabic" w:hAnsi="Traditional Arabic" w:cs="Traditional Arabic" w:hint="cs"/>
          <w:b/>
          <w:bCs/>
          <w:sz w:val="32"/>
          <w:szCs w:val="32"/>
          <w:u w:val="single"/>
          <w:rtl/>
          <w:lang w:bidi="ar"/>
        </w:rPr>
        <w:t>المصطلحات</w:t>
      </w:r>
      <w:r>
        <w:rPr>
          <w:rFonts w:ascii="Simplified Arabic" w:hAnsi="Simplified Arabic" w:cs="Simplified Arabic" w:hint="cs"/>
          <w:color w:val="00B050"/>
          <w:sz w:val="28"/>
          <w:szCs w:val="28"/>
          <w:rtl/>
          <w:lang w:val="en-US" w:bidi="ar"/>
        </w:rPr>
        <w:t xml:space="preserve">: </w:t>
      </w:r>
      <w:r w:rsidR="00415804" w:rsidRPr="00415804">
        <w:rPr>
          <w:rFonts w:ascii="Simplified Arabic" w:hAnsi="Simplified Arabic" w:cs="Simplified Arabic" w:hint="cs"/>
          <w:color w:val="00B050"/>
          <w:sz w:val="28"/>
          <w:szCs w:val="28"/>
          <w:rtl/>
          <w:lang w:val="en-US" w:bidi="ar"/>
        </w:rPr>
        <w:t>المتكلّم؛ أمرٌ، الغائب، الحاضر، صورة، المضارع، المستقبل، معرب، مبنيٌّ</w:t>
      </w:r>
      <w:r w:rsidR="00415804">
        <w:rPr>
          <w:rFonts w:ascii="Simplified Arabic" w:hAnsi="Simplified Arabic" w:cs="Simplified Arabic" w:hint="cs"/>
          <w:sz w:val="28"/>
          <w:szCs w:val="28"/>
          <w:rtl/>
          <w:lang w:val="en-US" w:bidi="ar"/>
        </w:rPr>
        <w:t>(</w:t>
      </w:r>
      <w:r w:rsidR="002D7CED" w:rsidRPr="002D7CED">
        <w:rPr>
          <w:rFonts w:ascii="Simplified Arabic" w:hAnsi="Simplified Arabic" w:cs="Simplified Arabic" w:hint="cs"/>
          <w:color w:val="FF0000"/>
          <w:sz w:val="28"/>
          <w:szCs w:val="28"/>
          <w:rtl/>
          <w:lang w:val="en-US" w:bidi="ar"/>
        </w:rPr>
        <w:t>2ن</w:t>
      </w:r>
      <w:r w:rsidR="00415804">
        <w:rPr>
          <w:rFonts w:ascii="Simplified Arabic" w:hAnsi="Simplified Arabic" w:cs="Simplified Arabic" w:hint="cs"/>
          <w:sz w:val="28"/>
          <w:szCs w:val="28"/>
          <w:rtl/>
          <w:lang w:val="en-US" w:bidi="ar"/>
        </w:rPr>
        <w:t>)</w:t>
      </w:r>
    </w:p>
    <w:p w14:paraId="1939DB45" w14:textId="69A9919F" w:rsidR="00415804" w:rsidRPr="00415804" w:rsidRDefault="00415804" w:rsidP="0030108C">
      <w:pPr>
        <w:jc w:val="both"/>
        <w:rPr>
          <w:rFonts w:ascii="Traditional Arabic" w:hAnsi="Traditional Arabic" w:cs="Traditional Arabic"/>
          <w:b/>
          <w:bCs/>
          <w:sz w:val="36"/>
          <w:szCs w:val="36"/>
          <w:rtl/>
          <w:lang w:bidi="ar"/>
        </w:rPr>
      </w:pPr>
      <w:r w:rsidRPr="00415804">
        <w:rPr>
          <w:rFonts w:ascii="Simplified Arabic" w:hAnsi="Simplified Arabic" w:cs="Simplified Arabic" w:hint="cs"/>
          <w:b/>
          <w:bCs/>
          <w:sz w:val="28"/>
          <w:szCs w:val="28"/>
          <w:rtl/>
          <w:lang w:val="en-US" w:bidi="ar"/>
        </w:rPr>
        <w:t xml:space="preserve">ثانياـــ الموضوع الرئيس: </w:t>
      </w:r>
      <w:r w:rsidRPr="00916BEF">
        <w:rPr>
          <w:rFonts w:ascii="Simplified Arabic" w:hAnsi="Simplified Arabic" w:cs="Simplified Arabic" w:hint="cs"/>
          <w:color w:val="00B050"/>
          <w:sz w:val="28"/>
          <w:szCs w:val="28"/>
          <w:rtl/>
          <w:lang w:val="en-US" w:bidi="ar"/>
        </w:rPr>
        <w:t>الفعل المستقبل(المضارع) و</w:t>
      </w:r>
      <w:r w:rsidR="00916BEF" w:rsidRPr="00916BEF">
        <w:rPr>
          <w:rFonts w:ascii="Simplified Arabic" w:hAnsi="Simplified Arabic" w:cs="Simplified Arabic" w:hint="cs"/>
          <w:color w:val="00B050"/>
          <w:sz w:val="28"/>
          <w:szCs w:val="28"/>
          <w:rtl/>
          <w:lang w:val="en-US" w:bidi="ar"/>
        </w:rPr>
        <w:t>علاقته بالأمر.</w:t>
      </w:r>
      <w:r w:rsidR="00916BEF">
        <w:rPr>
          <w:rFonts w:ascii="Simplified Arabic" w:hAnsi="Simplified Arabic" w:cs="Simplified Arabic" w:hint="cs"/>
          <w:color w:val="00B050"/>
          <w:sz w:val="28"/>
          <w:szCs w:val="28"/>
          <w:rtl/>
          <w:lang w:val="en-US" w:bidi="ar"/>
        </w:rPr>
        <w:t xml:space="preserve"> </w:t>
      </w:r>
      <w:r w:rsidR="00916BEF" w:rsidRPr="00916BEF">
        <w:rPr>
          <w:rFonts w:ascii="Simplified Arabic" w:hAnsi="Simplified Arabic" w:cs="Simplified Arabic" w:hint="cs"/>
          <w:sz w:val="28"/>
          <w:szCs w:val="28"/>
          <w:rtl/>
          <w:lang w:val="en-US" w:bidi="ar"/>
        </w:rPr>
        <w:t>ويتفرع عنه الأحوال التالية:</w:t>
      </w:r>
    </w:p>
    <w:p w14:paraId="1F869B11" w14:textId="6E55719B" w:rsidR="0030108C" w:rsidRDefault="00916BEF" w:rsidP="00773691">
      <w:pPr>
        <w:spacing w:after="0"/>
        <w:jc w:val="both"/>
        <w:rPr>
          <w:rFonts w:ascii="Traditional Arabic" w:hAnsi="Traditional Arabic" w:cs="Traditional Arabic"/>
          <w:b/>
          <w:bCs/>
          <w:sz w:val="40"/>
          <w:szCs w:val="40"/>
          <w:rtl/>
          <w:lang w:bidi="ar"/>
        </w:rPr>
      </w:pPr>
      <w:r w:rsidRPr="00916BEF">
        <w:rPr>
          <w:rFonts w:ascii="Traditional Arabic" w:hAnsi="Traditional Arabic" w:cs="Traditional Arabic" w:hint="cs"/>
          <w:sz w:val="36"/>
          <w:szCs w:val="36"/>
          <w:rtl/>
          <w:lang w:bidi="ar"/>
        </w:rPr>
        <w:t>أـــ المتكلّم</w:t>
      </w:r>
      <w:r w:rsidR="0030108C" w:rsidRPr="00916BEF">
        <w:rPr>
          <w:rFonts w:ascii="Traditional Arabic" w:hAnsi="Traditional Arabic" w:cs="Traditional Arabic" w:hint="cs"/>
          <w:sz w:val="36"/>
          <w:szCs w:val="36"/>
          <w:rtl/>
          <w:lang w:bidi="ar"/>
        </w:rPr>
        <w:t xml:space="preserve"> أكثر ما يكون آمرا أو ناهيا</w:t>
      </w:r>
      <w:r w:rsidR="0030108C" w:rsidRPr="00916BEF">
        <w:rPr>
          <w:rFonts w:ascii="Traditional Arabic" w:hAnsi="Traditional Arabic" w:cs="Traditional Arabic" w:hint="cs"/>
          <w:b/>
          <w:bCs/>
          <w:sz w:val="36"/>
          <w:szCs w:val="36"/>
          <w:rtl/>
          <w:lang w:bidi="ar"/>
        </w:rPr>
        <w:t>،</w:t>
      </w:r>
      <w:r w:rsidR="0030108C" w:rsidRPr="0030108C">
        <w:rPr>
          <w:rFonts w:ascii="Traditional Arabic" w:hAnsi="Traditional Arabic" w:cs="Traditional Arabic" w:hint="cs"/>
          <w:b/>
          <w:bCs/>
          <w:sz w:val="40"/>
          <w:szCs w:val="40"/>
          <w:rtl/>
          <w:lang w:bidi="ar"/>
        </w:rPr>
        <w:t xml:space="preserve"> </w:t>
      </w:r>
      <w:r>
        <w:rPr>
          <w:rFonts w:ascii="Traditional Arabic" w:hAnsi="Traditional Arabic" w:cs="Traditional Arabic" w:hint="cs"/>
          <w:b/>
          <w:bCs/>
          <w:sz w:val="40"/>
          <w:szCs w:val="40"/>
          <w:rtl/>
          <w:lang w:bidi="ar"/>
        </w:rPr>
        <w:t>(</w:t>
      </w:r>
      <w:r w:rsidRPr="00916BEF">
        <w:rPr>
          <w:rFonts w:ascii="Traditional Arabic" w:hAnsi="Traditional Arabic" w:cs="Traditional Arabic" w:hint="cs"/>
          <w:sz w:val="32"/>
          <w:szCs w:val="32"/>
          <w:rtl/>
          <w:lang w:bidi="ar"/>
        </w:rPr>
        <w:t>الأمر بصيغته الصرفية لا أسلوبه الإنشائي</w:t>
      </w:r>
      <w:r>
        <w:rPr>
          <w:rFonts w:ascii="Traditional Arabic" w:hAnsi="Traditional Arabic" w:cs="Traditional Arabic" w:hint="cs"/>
          <w:sz w:val="32"/>
          <w:szCs w:val="32"/>
          <w:rtl/>
          <w:lang w:bidi="ar"/>
        </w:rPr>
        <w:t xml:space="preserve"> </w:t>
      </w:r>
      <w:proofErr w:type="gramStart"/>
      <w:r>
        <w:rPr>
          <w:rFonts w:ascii="Traditional Arabic" w:hAnsi="Traditional Arabic" w:cs="Traditional Arabic" w:hint="cs"/>
          <w:sz w:val="32"/>
          <w:szCs w:val="32"/>
          <w:rtl/>
          <w:lang w:bidi="ar"/>
        </w:rPr>
        <w:t>البلاغي)</w:t>
      </w:r>
      <w:r w:rsidR="002D7CED" w:rsidRPr="002D7CED">
        <w:rPr>
          <w:rFonts w:ascii="Traditional Arabic" w:hAnsi="Traditional Arabic" w:cs="Traditional Arabic" w:hint="cs"/>
          <w:color w:val="FF0000"/>
          <w:sz w:val="32"/>
          <w:szCs w:val="32"/>
          <w:rtl/>
          <w:lang w:bidi="ar"/>
        </w:rPr>
        <w:t>(</w:t>
      </w:r>
      <w:proofErr w:type="gramEnd"/>
      <w:r w:rsidR="002D7CED" w:rsidRPr="002D7CED">
        <w:rPr>
          <w:rFonts w:ascii="Traditional Arabic" w:hAnsi="Traditional Arabic" w:cs="Traditional Arabic" w:hint="cs"/>
          <w:color w:val="FF0000"/>
          <w:sz w:val="32"/>
          <w:szCs w:val="32"/>
          <w:rtl/>
          <w:lang w:bidi="ar"/>
        </w:rPr>
        <w:t>1ن)</w:t>
      </w:r>
    </w:p>
    <w:p w14:paraId="7B86F30C" w14:textId="66F6860A" w:rsidR="0030108C" w:rsidRPr="006A190A" w:rsidRDefault="002D7CED" w:rsidP="002D7CED">
      <w:pPr>
        <w:spacing w:after="0"/>
        <w:rPr>
          <w:rFonts w:ascii="Traditional Arabic" w:hAnsi="Traditional Arabic" w:cs="Traditional Arabic"/>
          <w:sz w:val="40"/>
          <w:szCs w:val="40"/>
          <w:rtl/>
          <w:lang w:bidi="ar"/>
        </w:rPr>
      </w:pPr>
      <w:r w:rsidRPr="002D7CED">
        <w:rPr>
          <w:rFonts w:ascii="Traditional Arabic" w:hAnsi="Traditional Arabic" w:cs="Traditional Arabic" w:hint="cs"/>
          <w:b/>
          <w:bCs/>
          <w:color w:val="00B050"/>
          <w:sz w:val="32"/>
          <w:szCs w:val="32"/>
          <w:rtl/>
          <w:lang w:bidi="ar"/>
        </w:rPr>
        <w:t xml:space="preserve">ب ــ </w:t>
      </w:r>
      <w:r w:rsidR="0030108C" w:rsidRPr="002D7CED">
        <w:rPr>
          <w:rFonts w:ascii="Traditional Arabic" w:hAnsi="Traditional Arabic" w:cs="Traditional Arabic" w:hint="cs"/>
          <w:b/>
          <w:bCs/>
          <w:color w:val="00B050"/>
          <w:sz w:val="32"/>
          <w:szCs w:val="32"/>
          <w:rtl/>
          <w:lang w:bidi="ar"/>
        </w:rPr>
        <w:t>ويُقَدّمُ أمرُ الغائب</w:t>
      </w:r>
      <w:r w:rsidR="0030108C" w:rsidRPr="002D7CED">
        <w:rPr>
          <w:rFonts w:ascii="Traditional Arabic" w:hAnsi="Traditional Arabic" w:cs="Traditional Arabic" w:hint="cs"/>
          <w:color w:val="00B050"/>
          <w:sz w:val="32"/>
          <w:szCs w:val="32"/>
          <w:rtl/>
          <w:lang w:bidi="ar"/>
        </w:rPr>
        <w:t xml:space="preserve"> </w:t>
      </w:r>
      <w:r w:rsidR="0030108C" w:rsidRPr="002D7CED">
        <w:rPr>
          <w:rFonts w:ascii="Traditional Arabic" w:hAnsi="Traditional Arabic" w:cs="Traditional Arabic" w:hint="cs"/>
          <w:sz w:val="32"/>
          <w:szCs w:val="32"/>
          <w:rtl/>
          <w:lang w:bidi="ar"/>
        </w:rPr>
        <w:t>عن أمر الحاضر؛</w:t>
      </w:r>
      <w:r w:rsidR="00916BEF" w:rsidRPr="002D7CED">
        <w:rPr>
          <w:rFonts w:ascii="Traditional Arabic" w:hAnsi="Traditional Arabic" w:cs="Traditional Arabic" w:hint="cs"/>
          <w:sz w:val="32"/>
          <w:szCs w:val="32"/>
          <w:rtl/>
          <w:lang w:bidi="ar"/>
        </w:rPr>
        <w:t xml:space="preserve"> (تحديد صيغة لِيفْعل ــــــ مقبل صيغة: افعل)</w:t>
      </w:r>
      <w:r w:rsidRPr="002D7CED">
        <w:rPr>
          <w:rFonts w:ascii="Traditional Arabic" w:hAnsi="Traditional Arabic" w:cs="Traditional Arabic" w:hint="cs"/>
          <w:color w:val="FF0000"/>
          <w:sz w:val="32"/>
          <w:szCs w:val="32"/>
          <w:rtl/>
          <w:lang w:bidi="ar"/>
        </w:rPr>
        <w:t xml:space="preserve"> (1ن)</w:t>
      </w:r>
    </w:p>
    <w:p w14:paraId="0F0097A6" w14:textId="0DE0F8E7" w:rsidR="0030108C" w:rsidRPr="002D7CED" w:rsidRDefault="002D7CED" w:rsidP="00773691">
      <w:pPr>
        <w:spacing w:after="0"/>
        <w:jc w:val="both"/>
        <w:rPr>
          <w:rFonts w:ascii="Traditional Arabic" w:hAnsi="Traditional Arabic" w:cs="Traditional Arabic"/>
          <w:sz w:val="32"/>
          <w:szCs w:val="32"/>
          <w:rtl/>
          <w:lang w:bidi="ar"/>
        </w:rPr>
      </w:pPr>
      <w:r w:rsidRPr="002D7CED">
        <w:rPr>
          <w:rFonts w:ascii="Traditional Arabic" w:hAnsi="Traditional Arabic" w:cs="Traditional Arabic" w:hint="cs"/>
          <w:sz w:val="32"/>
          <w:szCs w:val="32"/>
          <w:rtl/>
          <w:lang w:bidi="ar"/>
        </w:rPr>
        <w:t xml:space="preserve">ج </w:t>
      </w:r>
      <w:proofErr w:type="gramStart"/>
      <w:r w:rsidRPr="002D7CED">
        <w:rPr>
          <w:rFonts w:ascii="Traditional Arabic" w:hAnsi="Traditional Arabic" w:cs="Traditional Arabic" w:hint="cs"/>
          <w:sz w:val="32"/>
          <w:szCs w:val="32"/>
          <w:rtl/>
          <w:lang w:bidi="ar"/>
        </w:rPr>
        <w:t xml:space="preserve">ــ </w:t>
      </w:r>
      <w:r w:rsidR="0030108C" w:rsidRPr="002D7CED">
        <w:rPr>
          <w:rFonts w:ascii="Traditional Arabic" w:hAnsi="Traditional Arabic" w:cs="Traditional Arabic" w:hint="cs"/>
          <w:sz w:val="32"/>
          <w:szCs w:val="32"/>
          <w:rtl/>
          <w:lang w:bidi="ar"/>
        </w:rPr>
        <w:t xml:space="preserve"> لأنّ</w:t>
      </w:r>
      <w:proofErr w:type="gramEnd"/>
      <w:r w:rsidR="0030108C" w:rsidRPr="002D7CED">
        <w:rPr>
          <w:rFonts w:ascii="Traditional Arabic" w:hAnsi="Traditional Arabic" w:cs="Traditional Arabic" w:hint="cs"/>
          <w:sz w:val="32"/>
          <w:szCs w:val="32"/>
          <w:rtl/>
          <w:lang w:bidi="ar"/>
        </w:rPr>
        <w:t xml:space="preserve"> أمر الغائب على </w:t>
      </w:r>
      <w:r w:rsidR="0030108C" w:rsidRPr="002D7CED">
        <w:rPr>
          <w:rFonts w:ascii="Traditional Arabic" w:hAnsi="Traditional Arabic" w:cs="Traditional Arabic" w:hint="cs"/>
          <w:b/>
          <w:bCs/>
          <w:color w:val="00B050"/>
          <w:sz w:val="32"/>
          <w:szCs w:val="32"/>
          <w:rtl/>
          <w:lang w:bidi="ar"/>
        </w:rPr>
        <w:t>صورة المضارع</w:t>
      </w:r>
      <w:r w:rsidR="00773691" w:rsidRPr="002D7CED">
        <w:rPr>
          <w:rFonts w:ascii="Traditional Arabic" w:hAnsi="Traditional Arabic" w:cs="Traditional Arabic" w:hint="cs"/>
          <w:b/>
          <w:bCs/>
          <w:color w:val="00B050"/>
          <w:sz w:val="32"/>
          <w:szCs w:val="32"/>
          <w:rtl/>
          <w:lang w:bidi="ar"/>
        </w:rPr>
        <w:t>؛</w:t>
      </w:r>
      <w:r w:rsidR="00916BEF" w:rsidRPr="002D7CED">
        <w:rPr>
          <w:rFonts w:ascii="Traditional Arabic" w:hAnsi="Traditional Arabic" w:cs="Traditional Arabic" w:hint="cs"/>
          <w:b/>
          <w:bCs/>
          <w:color w:val="00B050"/>
          <w:sz w:val="32"/>
          <w:szCs w:val="32"/>
          <w:rtl/>
          <w:lang w:bidi="ar"/>
        </w:rPr>
        <w:t xml:space="preserve">( </w:t>
      </w:r>
      <w:r w:rsidR="00916BEF" w:rsidRPr="002D7CED">
        <w:rPr>
          <w:rFonts w:ascii="Traditional Arabic" w:hAnsi="Traditional Arabic" w:cs="Traditional Arabic" w:hint="cs"/>
          <w:sz w:val="32"/>
          <w:szCs w:val="32"/>
          <w:rtl/>
          <w:lang w:bidi="ar"/>
        </w:rPr>
        <w:t>توضيح صيغة المضارع مع ضمير الغائب)</w:t>
      </w:r>
      <w:r w:rsidRPr="002D7CED">
        <w:rPr>
          <w:rFonts w:ascii="Traditional Arabic" w:hAnsi="Traditional Arabic" w:cs="Traditional Arabic" w:hint="cs"/>
          <w:color w:val="FF0000"/>
          <w:sz w:val="32"/>
          <w:szCs w:val="32"/>
          <w:rtl/>
          <w:lang w:bidi="ar"/>
        </w:rPr>
        <w:t xml:space="preserve"> (1ن)</w:t>
      </w:r>
    </w:p>
    <w:p w14:paraId="6D18E5DF" w14:textId="0993B0C2" w:rsidR="0030108C" w:rsidRPr="00916BEF" w:rsidRDefault="002D7CED" w:rsidP="00773691">
      <w:pPr>
        <w:spacing w:after="0"/>
        <w:jc w:val="both"/>
        <w:rPr>
          <w:rFonts w:ascii="Traditional Arabic" w:hAnsi="Traditional Arabic" w:cs="Traditional Arabic"/>
          <w:sz w:val="36"/>
          <w:szCs w:val="36"/>
          <w:rtl/>
          <w:lang w:bidi="ar"/>
        </w:rPr>
      </w:pPr>
      <w:r>
        <w:rPr>
          <w:rFonts w:ascii="Traditional Arabic" w:hAnsi="Traditional Arabic" w:cs="Traditional Arabic" w:hint="cs"/>
          <w:sz w:val="36"/>
          <w:szCs w:val="36"/>
          <w:rtl/>
          <w:lang w:bidi="ar"/>
        </w:rPr>
        <w:t xml:space="preserve">د </w:t>
      </w:r>
      <w:proofErr w:type="gramStart"/>
      <w:r>
        <w:rPr>
          <w:rFonts w:ascii="Traditional Arabic" w:hAnsi="Traditional Arabic" w:cs="Traditional Arabic" w:hint="cs"/>
          <w:sz w:val="36"/>
          <w:szCs w:val="36"/>
          <w:rtl/>
          <w:lang w:bidi="ar"/>
        </w:rPr>
        <w:t xml:space="preserve">ـــ </w:t>
      </w:r>
      <w:r w:rsidR="0030108C" w:rsidRPr="00916BEF">
        <w:rPr>
          <w:rFonts w:ascii="Traditional Arabic" w:hAnsi="Traditional Arabic" w:cs="Traditional Arabic" w:hint="cs"/>
          <w:sz w:val="36"/>
          <w:szCs w:val="36"/>
          <w:rtl/>
          <w:lang w:bidi="ar"/>
        </w:rPr>
        <w:t xml:space="preserve"> فيكون</w:t>
      </w:r>
      <w:proofErr w:type="gramEnd"/>
      <w:r w:rsidR="0030108C" w:rsidRPr="00916BEF">
        <w:rPr>
          <w:rFonts w:ascii="Traditional Arabic" w:hAnsi="Traditional Arabic" w:cs="Traditional Arabic" w:hint="cs"/>
          <w:sz w:val="36"/>
          <w:szCs w:val="36"/>
          <w:rtl/>
          <w:lang w:bidi="ar"/>
        </w:rPr>
        <w:t xml:space="preserve"> اتّصاله شديدًا بالمضارع، </w:t>
      </w:r>
      <w:r w:rsidR="00916BEF" w:rsidRPr="00916BEF">
        <w:rPr>
          <w:rFonts w:ascii="Traditional Arabic" w:hAnsi="Traditional Arabic" w:cs="Traditional Arabic" w:hint="cs"/>
          <w:sz w:val="36"/>
          <w:szCs w:val="36"/>
          <w:rtl/>
          <w:lang w:bidi="ar"/>
        </w:rPr>
        <w:t>(تبيين كيفية اشتقاق الأمر من المضارع)</w:t>
      </w:r>
      <w:r w:rsidRPr="002D7CED">
        <w:rPr>
          <w:rFonts w:ascii="Traditional Arabic" w:hAnsi="Traditional Arabic" w:cs="Traditional Arabic" w:hint="cs"/>
          <w:color w:val="FF0000"/>
          <w:sz w:val="32"/>
          <w:szCs w:val="32"/>
          <w:rtl/>
          <w:lang w:bidi="ar"/>
        </w:rPr>
        <w:t xml:space="preserve"> (1ن)</w:t>
      </w:r>
    </w:p>
    <w:p w14:paraId="3F20ED64" w14:textId="73832705" w:rsidR="0030108C" w:rsidRPr="002D7CED" w:rsidRDefault="002D7CED" w:rsidP="00773691">
      <w:pPr>
        <w:spacing w:after="0"/>
        <w:jc w:val="both"/>
        <w:rPr>
          <w:rFonts w:ascii="Traditional Arabic" w:hAnsi="Traditional Arabic" w:cs="Traditional Arabic"/>
          <w:sz w:val="32"/>
          <w:szCs w:val="32"/>
          <w:rtl/>
          <w:lang w:bidi="ar"/>
        </w:rPr>
      </w:pPr>
      <w:bookmarkStart w:id="0" w:name="_Hlk57479272"/>
      <w:r w:rsidRPr="002D7CED">
        <w:rPr>
          <w:rFonts w:ascii="Traditional Arabic" w:hAnsi="Traditional Arabic" w:cs="Traditional Arabic" w:hint="cs"/>
          <w:sz w:val="32"/>
          <w:szCs w:val="32"/>
          <w:rtl/>
          <w:lang w:bidi="ar"/>
        </w:rPr>
        <w:t xml:space="preserve">ه ـــ </w:t>
      </w:r>
      <w:r w:rsidR="0030108C" w:rsidRPr="002D7CED">
        <w:rPr>
          <w:rFonts w:ascii="Traditional Arabic" w:hAnsi="Traditional Arabic" w:cs="Traditional Arabic" w:hint="cs"/>
          <w:sz w:val="32"/>
          <w:szCs w:val="32"/>
          <w:rtl/>
          <w:lang w:bidi="ar"/>
        </w:rPr>
        <w:t xml:space="preserve">لأن </w:t>
      </w:r>
      <w:r w:rsidR="0030108C" w:rsidRPr="002D7CED">
        <w:rPr>
          <w:rFonts w:ascii="Traditional Arabic" w:hAnsi="Traditional Arabic" w:cs="Traditional Arabic" w:hint="cs"/>
          <w:b/>
          <w:bCs/>
          <w:color w:val="00B050"/>
          <w:sz w:val="32"/>
          <w:szCs w:val="32"/>
          <w:rtl/>
          <w:lang w:bidi="ar"/>
        </w:rPr>
        <w:t>أمر الغائب معربٌ</w:t>
      </w:r>
      <w:r w:rsidR="0030108C" w:rsidRPr="002D7CED">
        <w:rPr>
          <w:rFonts w:ascii="Traditional Arabic" w:hAnsi="Traditional Arabic" w:cs="Traditional Arabic" w:hint="cs"/>
          <w:color w:val="00B050"/>
          <w:sz w:val="32"/>
          <w:szCs w:val="32"/>
          <w:rtl/>
          <w:lang w:bidi="ar"/>
        </w:rPr>
        <w:t xml:space="preserve"> </w:t>
      </w:r>
      <w:r w:rsidR="0030108C" w:rsidRPr="002D7CED">
        <w:rPr>
          <w:rFonts w:ascii="Traditional Arabic" w:hAnsi="Traditional Arabic" w:cs="Traditional Arabic" w:hint="cs"/>
          <w:sz w:val="32"/>
          <w:szCs w:val="32"/>
          <w:rtl/>
          <w:lang w:bidi="ar"/>
        </w:rPr>
        <w:t>مثلُ المستقبل</w:t>
      </w:r>
      <w:r w:rsidR="00773691" w:rsidRPr="002D7CED">
        <w:rPr>
          <w:rFonts w:ascii="Traditional Arabic" w:hAnsi="Traditional Arabic" w:cs="Traditional Arabic" w:hint="cs"/>
          <w:sz w:val="32"/>
          <w:szCs w:val="32"/>
          <w:rtl/>
          <w:lang w:bidi="ar"/>
        </w:rPr>
        <w:t>؛</w:t>
      </w:r>
      <w:r w:rsidR="0030108C" w:rsidRPr="002D7CED">
        <w:rPr>
          <w:rFonts w:ascii="Traditional Arabic" w:hAnsi="Traditional Arabic" w:cs="Traditional Arabic" w:hint="cs"/>
          <w:sz w:val="32"/>
          <w:szCs w:val="32"/>
          <w:rtl/>
          <w:lang w:bidi="ar"/>
        </w:rPr>
        <w:t xml:space="preserve"> </w:t>
      </w:r>
      <w:r w:rsidR="00916BEF" w:rsidRPr="002D7CED">
        <w:rPr>
          <w:rFonts w:ascii="Traditional Arabic" w:hAnsi="Traditional Arabic" w:cs="Traditional Arabic" w:hint="cs"/>
          <w:sz w:val="32"/>
          <w:szCs w:val="32"/>
          <w:rtl/>
          <w:lang w:bidi="ar"/>
        </w:rPr>
        <w:t>(القول بأن المستقبل(المضارع) الغائب معرب في صورته)</w:t>
      </w:r>
      <w:r w:rsidRPr="002D7CED">
        <w:rPr>
          <w:rFonts w:ascii="Traditional Arabic" w:hAnsi="Traditional Arabic" w:cs="Traditional Arabic" w:hint="cs"/>
          <w:color w:val="FF0000"/>
          <w:sz w:val="32"/>
          <w:szCs w:val="32"/>
          <w:rtl/>
          <w:lang w:bidi="ar"/>
        </w:rPr>
        <w:t xml:space="preserve"> (1ن)</w:t>
      </w:r>
    </w:p>
    <w:bookmarkEnd w:id="0"/>
    <w:p w14:paraId="0EF90A63" w14:textId="2B678AB6" w:rsidR="0030108C" w:rsidRPr="002D7CED" w:rsidRDefault="002D7CED" w:rsidP="00773691">
      <w:pPr>
        <w:spacing w:after="0"/>
        <w:jc w:val="both"/>
        <w:rPr>
          <w:rFonts w:ascii="Traditional Arabic" w:hAnsi="Traditional Arabic" w:cs="Traditional Arabic"/>
          <w:sz w:val="32"/>
          <w:szCs w:val="32"/>
          <w:rtl/>
          <w:lang w:bidi="ar"/>
        </w:rPr>
      </w:pPr>
      <w:r w:rsidRPr="002D7CED">
        <w:rPr>
          <w:rFonts w:ascii="Traditional Arabic" w:hAnsi="Traditional Arabic" w:cs="Traditional Arabic" w:hint="cs"/>
          <w:sz w:val="32"/>
          <w:szCs w:val="32"/>
          <w:rtl/>
          <w:lang w:bidi="ar"/>
        </w:rPr>
        <w:t xml:space="preserve">و ــــ </w:t>
      </w:r>
      <w:r w:rsidR="0030108C" w:rsidRPr="002D7CED">
        <w:rPr>
          <w:rFonts w:ascii="Traditional Arabic" w:hAnsi="Traditional Arabic" w:cs="Traditional Arabic" w:hint="cs"/>
          <w:sz w:val="32"/>
          <w:szCs w:val="32"/>
          <w:rtl/>
          <w:lang w:bidi="ar"/>
        </w:rPr>
        <w:t xml:space="preserve">بخلاف </w:t>
      </w:r>
      <w:r w:rsidR="0030108C" w:rsidRPr="002D7CED">
        <w:rPr>
          <w:rFonts w:ascii="Traditional Arabic" w:hAnsi="Traditional Arabic" w:cs="Traditional Arabic" w:hint="cs"/>
          <w:b/>
          <w:bCs/>
          <w:color w:val="00B050"/>
          <w:sz w:val="32"/>
          <w:szCs w:val="32"/>
          <w:rtl/>
          <w:lang w:bidi="ar"/>
        </w:rPr>
        <w:t xml:space="preserve">أمر المخاطب فإنّه </w:t>
      </w:r>
      <w:proofErr w:type="gramStart"/>
      <w:r w:rsidR="0030108C" w:rsidRPr="002D7CED">
        <w:rPr>
          <w:rFonts w:ascii="Traditional Arabic" w:hAnsi="Traditional Arabic" w:cs="Traditional Arabic" w:hint="cs"/>
          <w:b/>
          <w:bCs/>
          <w:color w:val="00B050"/>
          <w:sz w:val="32"/>
          <w:szCs w:val="32"/>
          <w:rtl/>
          <w:lang w:bidi="ar"/>
        </w:rPr>
        <w:t>مبنيٌّ.</w:t>
      </w:r>
      <w:r w:rsidR="00916BEF" w:rsidRPr="002D7CED">
        <w:rPr>
          <w:rFonts w:ascii="Traditional Arabic" w:hAnsi="Traditional Arabic" w:cs="Traditional Arabic" w:hint="cs"/>
          <w:b/>
          <w:bCs/>
          <w:color w:val="00B050"/>
          <w:sz w:val="32"/>
          <w:szCs w:val="32"/>
          <w:rtl/>
          <w:lang w:bidi="ar"/>
        </w:rPr>
        <w:t>(</w:t>
      </w:r>
      <w:proofErr w:type="gramEnd"/>
      <w:r w:rsidR="0030108C" w:rsidRPr="002D7CED">
        <w:rPr>
          <w:rFonts w:ascii="Traditional Arabic" w:hAnsi="Traditional Arabic" w:cs="Traditional Arabic" w:hint="cs"/>
          <w:color w:val="00B050"/>
          <w:sz w:val="32"/>
          <w:szCs w:val="32"/>
          <w:rtl/>
          <w:lang w:bidi="ar"/>
        </w:rPr>
        <w:t xml:space="preserve"> </w:t>
      </w:r>
      <w:r w:rsidR="00916BEF" w:rsidRPr="002D7CED">
        <w:rPr>
          <w:rFonts w:ascii="Traditional Arabic" w:hAnsi="Traditional Arabic" w:cs="Traditional Arabic" w:hint="cs"/>
          <w:sz w:val="32"/>
          <w:szCs w:val="32"/>
          <w:rtl/>
          <w:lang w:bidi="ar"/>
        </w:rPr>
        <w:t>القول بأن فعل الأمر الموجه للمخاطب مبني في صورته)</w:t>
      </w:r>
      <w:r w:rsidRPr="002D7CED">
        <w:rPr>
          <w:rFonts w:ascii="Traditional Arabic" w:hAnsi="Traditional Arabic" w:cs="Traditional Arabic" w:hint="cs"/>
          <w:color w:val="FF0000"/>
          <w:sz w:val="32"/>
          <w:szCs w:val="32"/>
          <w:rtl/>
          <w:lang w:bidi="ar"/>
        </w:rPr>
        <w:t xml:space="preserve"> (1ن)</w:t>
      </w:r>
    </w:p>
    <w:p w14:paraId="6B7112D7" w14:textId="6CFC672B" w:rsidR="00916BEF" w:rsidRPr="002D7CED" w:rsidRDefault="00916BEF" w:rsidP="006A190A">
      <w:pPr>
        <w:jc w:val="both"/>
        <w:rPr>
          <w:rFonts w:ascii="Traditional Arabic" w:hAnsi="Traditional Arabic" w:cs="Traditional Arabic"/>
          <w:b/>
          <w:bCs/>
          <w:sz w:val="32"/>
          <w:szCs w:val="32"/>
          <w:rtl/>
          <w:lang w:bidi="ar"/>
        </w:rPr>
      </w:pPr>
      <w:r w:rsidRPr="002D7CED">
        <w:rPr>
          <w:rFonts w:ascii="Traditional Arabic" w:hAnsi="Traditional Arabic" w:cs="Traditional Arabic" w:hint="cs"/>
          <w:b/>
          <w:bCs/>
          <w:sz w:val="32"/>
          <w:szCs w:val="32"/>
          <w:rtl/>
          <w:lang w:bidi="ar"/>
        </w:rPr>
        <w:t xml:space="preserve">ثالثا ـــ الشرح و </w:t>
      </w:r>
      <w:r w:rsidR="006A190A" w:rsidRPr="002D7CED">
        <w:rPr>
          <w:rFonts w:ascii="Traditional Arabic" w:hAnsi="Traditional Arabic" w:cs="Traditional Arabic" w:hint="cs"/>
          <w:b/>
          <w:bCs/>
          <w:sz w:val="32"/>
          <w:szCs w:val="32"/>
          <w:rtl/>
          <w:lang w:bidi="ar"/>
        </w:rPr>
        <w:t>التحليل</w:t>
      </w:r>
      <w:r w:rsidRPr="002D7CED">
        <w:rPr>
          <w:rFonts w:ascii="Traditional Arabic" w:hAnsi="Traditional Arabic" w:cs="Traditional Arabic" w:hint="cs"/>
          <w:b/>
          <w:bCs/>
          <w:sz w:val="32"/>
          <w:szCs w:val="32"/>
          <w:rtl/>
          <w:lang w:bidi="ar"/>
        </w:rPr>
        <w:t xml:space="preserve"> مع الأمثلة المناسبة</w:t>
      </w:r>
      <w:r w:rsidR="006A190A" w:rsidRPr="002D7CED">
        <w:rPr>
          <w:rFonts w:ascii="Traditional Arabic" w:hAnsi="Traditional Arabic" w:cs="Traditional Arabic" w:hint="cs"/>
          <w:b/>
          <w:bCs/>
          <w:sz w:val="32"/>
          <w:szCs w:val="32"/>
          <w:rtl/>
          <w:lang w:bidi="ar"/>
        </w:rPr>
        <w:t xml:space="preserve">: </w:t>
      </w:r>
      <w:bookmarkStart w:id="1" w:name="_Hlk57789017"/>
      <w:proofErr w:type="gramStart"/>
      <w:r w:rsidR="002D7CED" w:rsidRPr="002D7CED">
        <w:rPr>
          <w:rFonts w:ascii="Traditional Arabic" w:hAnsi="Traditional Arabic" w:cs="Traditional Arabic" w:hint="cs"/>
          <w:b/>
          <w:bCs/>
          <w:sz w:val="32"/>
          <w:szCs w:val="32"/>
          <w:rtl/>
          <w:lang w:bidi="ar"/>
        </w:rPr>
        <w:t xml:space="preserve">( </w:t>
      </w:r>
      <w:r w:rsidR="002D7CED" w:rsidRPr="002D7CED">
        <w:rPr>
          <w:rFonts w:ascii="Traditional Arabic" w:hAnsi="Traditional Arabic" w:cs="Traditional Arabic" w:hint="cs"/>
          <w:b/>
          <w:bCs/>
          <w:color w:val="FF0000"/>
          <w:sz w:val="32"/>
          <w:szCs w:val="32"/>
          <w:rtl/>
          <w:lang w:bidi="ar"/>
        </w:rPr>
        <w:t>لا</w:t>
      </w:r>
      <w:proofErr w:type="gramEnd"/>
      <w:r w:rsidR="002D7CED" w:rsidRPr="002D7CED">
        <w:rPr>
          <w:rFonts w:ascii="Traditional Arabic" w:hAnsi="Traditional Arabic" w:cs="Traditional Arabic" w:hint="cs"/>
          <w:b/>
          <w:bCs/>
          <w:color w:val="FF0000"/>
          <w:sz w:val="32"/>
          <w:szCs w:val="32"/>
          <w:rtl/>
          <w:lang w:bidi="ar"/>
        </w:rPr>
        <w:t xml:space="preserve"> يجوز أن تتشابه الأمثلة عند كل الطلبة</w:t>
      </w:r>
      <w:r w:rsidR="002D7CED" w:rsidRPr="002D7CED">
        <w:rPr>
          <w:rFonts w:ascii="Traditional Arabic" w:hAnsi="Traditional Arabic" w:cs="Traditional Arabic" w:hint="cs"/>
          <w:color w:val="FF0000"/>
          <w:sz w:val="32"/>
          <w:szCs w:val="32"/>
          <w:rtl/>
          <w:lang w:bidi="ar"/>
        </w:rPr>
        <w:t>)</w:t>
      </w:r>
      <w:bookmarkEnd w:id="1"/>
      <w:r w:rsidR="002D7CED" w:rsidRPr="002D7CED">
        <w:rPr>
          <w:rFonts w:ascii="Traditional Arabic" w:hAnsi="Traditional Arabic" w:cs="Traditional Arabic" w:hint="cs"/>
          <w:color w:val="FF0000"/>
          <w:sz w:val="32"/>
          <w:szCs w:val="32"/>
          <w:rtl/>
          <w:lang w:bidi="ar"/>
        </w:rPr>
        <w:t>(4ن)</w:t>
      </w:r>
    </w:p>
    <w:p w14:paraId="6592A3BE" w14:textId="45A0A92F" w:rsidR="00CC79F4" w:rsidRDefault="006A190A" w:rsidP="00CC79F4">
      <w:pPr>
        <w:spacing w:after="0" w:line="240" w:lineRule="auto"/>
        <w:jc w:val="both"/>
        <w:rPr>
          <w:rFonts w:ascii="Traditional Arabic" w:hAnsi="Traditional Arabic" w:cs="Traditional Arabic"/>
          <w:color w:val="00B050"/>
          <w:sz w:val="36"/>
          <w:szCs w:val="36"/>
          <w:rtl/>
          <w:lang w:bidi="ar"/>
        </w:rPr>
      </w:pPr>
      <w:r w:rsidRPr="002D7CED">
        <w:rPr>
          <w:rFonts w:ascii="Traditional Arabic" w:hAnsi="Traditional Arabic" w:cs="Traditional Arabic" w:hint="cs"/>
          <w:sz w:val="36"/>
          <w:szCs w:val="36"/>
          <w:rtl/>
          <w:lang w:bidi="ar"/>
        </w:rPr>
        <w:t xml:space="preserve">الكلام مستويات إما أن يكون المتكلم مخبِرا أو مستخبِرا أو آمرا أو ناهيا، وقد قرر علماء الصرف بأن </w:t>
      </w:r>
      <w:r w:rsidRPr="002D7CED">
        <w:rPr>
          <w:rFonts w:ascii="Traditional Arabic" w:hAnsi="Traditional Arabic" w:cs="Traditional Arabic" w:hint="cs"/>
          <w:color w:val="00B050"/>
          <w:sz w:val="36"/>
          <w:szCs w:val="36"/>
          <w:rtl/>
          <w:lang w:bidi="ar"/>
        </w:rPr>
        <w:t>المتكلّم أكثر ما يكون آمرا أو ناهيا،</w:t>
      </w:r>
      <w:r w:rsidRPr="002D7CED">
        <w:rPr>
          <w:rFonts w:ascii="Traditional Arabic" w:hAnsi="Traditional Arabic" w:cs="Traditional Arabic" w:hint="cs"/>
          <w:sz w:val="36"/>
          <w:szCs w:val="36"/>
          <w:rtl/>
          <w:lang w:bidi="ar"/>
        </w:rPr>
        <w:t xml:space="preserve"> بمعنى أن معظم كلامنا يصاغ بأسلوب الأمر الموجه للمخاطَب</w:t>
      </w:r>
      <w:r w:rsidR="00CC79F4">
        <w:rPr>
          <w:rFonts w:ascii="Traditional Arabic" w:hAnsi="Traditional Arabic" w:cs="Traditional Arabic" w:hint="cs"/>
          <w:sz w:val="36"/>
          <w:szCs w:val="36"/>
          <w:rtl/>
          <w:lang w:bidi="ar"/>
        </w:rPr>
        <w:t>؛</w:t>
      </w:r>
      <w:r w:rsidRPr="002D7CED">
        <w:rPr>
          <w:rFonts w:ascii="Traditional Arabic" w:hAnsi="Traditional Arabic" w:cs="Traditional Arabic" w:hint="cs"/>
          <w:sz w:val="36"/>
          <w:szCs w:val="36"/>
          <w:rtl/>
          <w:lang w:bidi="ar"/>
        </w:rPr>
        <w:t xml:space="preserve"> وهو في حقيقته طلب يقع من </w:t>
      </w:r>
      <w:r w:rsidR="00CC79F4">
        <w:rPr>
          <w:rFonts w:ascii="Traditional Arabic" w:hAnsi="Traditional Arabic" w:cs="Traditional Arabic" w:hint="cs"/>
          <w:sz w:val="36"/>
          <w:szCs w:val="36"/>
          <w:rtl/>
          <w:lang w:bidi="ar"/>
        </w:rPr>
        <w:t>المتكلم</w:t>
      </w:r>
      <w:r w:rsidRPr="002D7CED">
        <w:rPr>
          <w:rFonts w:ascii="Traditional Arabic" w:hAnsi="Traditional Arabic" w:cs="Traditional Arabic" w:hint="cs"/>
          <w:sz w:val="36"/>
          <w:szCs w:val="36"/>
          <w:rtl/>
          <w:lang w:bidi="ar"/>
        </w:rPr>
        <w:t xml:space="preserve"> نحو </w:t>
      </w:r>
      <w:proofErr w:type="gramStart"/>
      <w:r w:rsidR="00CC79F4">
        <w:rPr>
          <w:rFonts w:ascii="Traditional Arabic" w:hAnsi="Traditional Arabic" w:cs="Traditional Arabic" w:hint="cs"/>
          <w:sz w:val="36"/>
          <w:szCs w:val="36"/>
          <w:rtl/>
          <w:lang w:bidi="ar"/>
        </w:rPr>
        <w:t>الفاعل</w:t>
      </w:r>
      <w:r w:rsidRPr="002D7CED">
        <w:rPr>
          <w:rFonts w:ascii="Traditional Arabic" w:hAnsi="Traditional Arabic" w:cs="Traditional Arabic" w:hint="cs"/>
          <w:sz w:val="36"/>
          <w:szCs w:val="36"/>
          <w:rtl/>
          <w:lang w:bidi="ar"/>
        </w:rPr>
        <w:t>،</w:t>
      </w:r>
      <w:r w:rsidR="00CC79F4" w:rsidRPr="00CC79F4">
        <w:rPr>
          <w:rFonts w:ascii="Traditional Arabic" w:hAnsi="Traditional Arabic" w:cs="Traditional Arabic"/>
          <w:sz w:val="36"/>
          <w:szCs w:val="36"/>
          <w:rtl/>
        </w:rPr>
        <w:t>ول</w:t>
      </w:r>
      <w:r w:rsidR="00CC79F4">
        <w:rPr>
          <w:rFonts w:ascii="Traditional Arabic" w:hAnsi="Traditional Arabic" w:cs="Traditional Arabic" w:hint="cs"/>
          <w:sz w:val="36"/>
          <w:szCs w:val="36"/>
          <w:rtl/>
        </w:rPr>
        <w:t>ا</w:t>
      </w:r>
      <w:proofErr w:type="gramEnd"/>
      <w:r w:rsidR="00CC79F4" w:rsidRPr="00CC79F4">
        <w:rPr>
          <w:rFonts w:ascii="Traditional Arabic" w:hAnsi="Traditional Arabic" w:cs="Traditional Arabic"/>
          <w:sz w:val="36"/>
          <w:szCs w:val="36"/>
          <w:rtl/>
        </w:rPr>
        <w:t xml:space="preserve"> يق</w:t>
      </w:r>
      <w:r w:rsidR="00CC79F4">
        <w:rPr>
          <w:rFonts w:ascii="Traditional Arabic" w:hAnsi="Traditional Arabic" w:cs="Traditional Arabic" w:hint="cs"/>
          <w:sz w:val="36"/>
          <w:szCs w:val="36"/>
          <w:rtl/>
        </w:rPr>
        <w:t>ا</w:t>
      </w:r>
      <w:r w:rsidR="00CC79F4" w:rsidRPr="00CC79F4">
        <w:rPr>
          <w:rFonts w:ascii="Traditional Arabic" w:hAnsi="Traditional Arabic" w:cs="Traditional Arabic"/>
          <w:sz w:val="36"/>
          <w:szCs w:val="36"/>
          <w:rtl/>
        </w:rPr>
        <w:t xml:space="preserve">ل من المخاطب </w:t>
      </w:r>
      <w:r w:rsidR="00CC79F4" w:rsidRPr="00CC79F4">
        <w:rPr>
          <w:rFonts w:ascii="Traditional Arabic" w:hAnsi="Traditional Arabic" w:cs="Traditional Arabic"/>
          <w:b/>
          <w:bCs/>
          <w:color w:val="00B050"/>
          <w:sz w:val="36"/>
          <w:szCs w:val="36"/>
          <w:rtl/>
        </w:rPr>
        <w:t>ليتناول أمر الغائب</w:t>
      </w:r>
      <w:r w:rsidRPr="00CC79F4">
        <w:rPr>
          <w:rFonts w:ascii="Traditional Arabic" w:hAnsi="Traditional Arabic" w:cs="Traditional Arabic" w:hint="cs"/>
          <w:color w:val="00B050"/>
          <w:sz w:val="36"/>
          <w:szCs w:val="36"/>
          <w:rtl/>
          <w:lang w:bidi="ar"/>
        </w:rPr>
        <w:t xml:space="preserve"> </w:t>
      </w:r>
      <w:r w:rsidR="00CC79F4">
        <w:rPr>
          <w:rFonts w:ascii="Traditional Arabic" w:hAnsi="Traditional Arabic" w:cs="Traditional Arabic" w:hint="cs"/>
          <w:color w:val="00B050"/>
          <w:sz w:val="36"/>
          <w:szCs w:val="36"/>
          <w:rtl/>
          <w:lang w:bidi="ar"/>
        </w:rPr>
        <w:t>.</w:t>
      </w:r>
    </w:p>
    <w:p w14:paraId="29513265" w14:textId="0DB4A10A" w:rsidR="006A190A" w:rsidRPr="002D7CED" w:rsidRDefault="006A190A" w:rsidP="00CC79F4">
      <w:pPr>
        <w:spacing w:after="0" w:line="240" w:lineRule="auto"/>
        <w:jc w:val="both"/>
        <w:rPr>
          <w:rFonts w:ascii="Traditional Arabic" w:hAnsi="Traditional Arabic" w:cs="Traditional Arabic"/>
          <w:sz w:val="36"/>
          <w:szCs w:val="36"/>
          <w:rtl/>
          <w:lang w:bidi="ar"/>
        </w:rPr>
      </w:pPr>
      <w:r w:rsidRPr="002D7CED">
        <w:rPr>
          <w:rFonts w:ascii="Traditional Arabic" w:hAnsi="Traditional Arabic" w:cs="Traditional Arabic" w:hint="cs"/>
          <w:sz w:val="36"/>
          <w:szCs w:val="36"/>
          <w:rtl/>
          <w:lang w:bidi="ar"/>
        </w:rPr>
        <w:t xml:space="preserve">والذي يهمنا في هذا الشكل الكلامي هو </w:t>
      </w:r>
      <w:r w:rsidRPr="00C578D8">
        <w:rPr>
          <w:rFonts w:ascii="Traditional Arabic" w:hAnsi="Traditional Arabic" w:cs="Traditional Arabic" w:hint="cs"/>
          <w:b/>
          <w:bCs/>
          <w:color w:val="FF0000"/>
          <w:sz w:val="36"/>
          <w:szCs w:val="36"/>
          <w:rtl/>
          <w:lang w:bidi="ar"/>
        </w:rPr>
        <w:t>الصيغة الصرفية</w:t>
      </w:r>
      <w:r w:rsidRPr="00C578D8">
        <w:rPr>
          <w:rFonts w:ascii="Traditional Arabic" w:hAnsi="Traditional Arabic" w:cs="Traditional Arabic" w:hint="cs"/>
          <w:color w:val="FF0000"/>
          <w:sz w:val="36"/>
          <w:szCs w:val="36"/>
          <w:rtl/>
          <w:lang w:bidi="ar"/>
        </w:rPr>
        <w:t xml:space="preserve"> </w:t>
      </w:r>
      <w:r w:rsidR="002D49F1">
        <w:rPr>
          <w:rFonts w:ascii="Traditional Arabic" w:hAnsi="Traditional Arabic" w:cs="Traditional Arabic" w:hint="cs"/>
          <w:color w:val="FF0000"/>
          <w:sz w:val="36"/>
          <w:szCs w:val="36"/>
          <w:rtl/>
          <w:lang w:bidi="ar"/>
        </w:rPr>
        <w:t>(</w:t>
      </w:r>
      <w:r w:rsidR="002D49F1" w:rsidRPr="002D49F1">
        <w:rPr>
          <w:rFonts w:ascii="Traditional Arabic" w:hAnsi="Traditional Arabic" w:cs="Traditional Arabic"/>
          <w:color w:val="FF0000"/>
          <w:sz w:val="36"/>
          <w:szCs w:val="36"/>
          <w:rtl/>
        </w:rPr>
        <w:t>وحكم افعل أمرا ولا تفعل نهيا وحكم تفعل مخاطبا؛ لأنهما مأخوذان منه</w:t>
      </w:r>
      <w:r w:rsidR="002D49F1">
        <w:rPr>
          <w:rFonts w:ascii="Traditional Arabic" w:hAnsi="Traditional Arabic" w:cs="Traditional Arabic" w:hint="cs"/>
          <w:color w:val="FF0000"/>
          <w:sz w:val="36"/>
          <w:szCs w:val="36"/>
          <w:rtl/>
        </w:rPr>
        <w:t xml:space="preserve">) ــــ </w:t>
      </w:r>
      <w:r w:rsidRPr="002D7CED">
        <w:rPr>
          <w:rFonts w:ascii="Traditional Arabic" w:hAnsi="Traditional Arabic" w:cs="Traditional Arabic" w:hint="cs"/>
          <w:sz w:val="36"/>
          <w:szCs w:val="36"/>
          <w:rtl/>
          <w:lang w:bidi="ar"/>
        </w:rPr>
        <w:t xml:space="preserve">التي يستعملها المتكلّم وهي: </w:t>
      </w:r>
    </w:p>
    <w:p w14:paraId="329FF012" w14:textId="154997EB" w:rsidR="006A190A" w:rsidRPr="002D7CED" w:rsidRDefault="006A190A" w:rsidP="002D7CED">
      <w:pPr>
        <w:spacing w:after="0" w:line="240" w:lineRule="auto"/>
        <w:jc w:val="both"/>
        <w:rPr>
          <w:rFonts w:ascii="Traditional Arabic" w:hAnsi="Traditional Arabic" w:cs="Traditional Arabic"/>
          <w:sz w:val="36"/>
          <w:szCs w:val="36"/>
          <w:rtl/>
          <w:lang w:bidi="ar"/>
        </w:rPr>
      </w:pPr>
      <w:r w:rsidRPr="002D7CED">
        <w:rPr>
          <w:rFonts w:ascii="Traditional Arabic" w:hAnsi="Traditional Arabic" w:cs="Traditional Arabic" w:hint="cs"/>
          <w:sz w:val="36"/>
          <w:szCs w:val="36"/>
          <w:rtl/>
          <w:lang w:bidi="ar"/>
        </w:rPr>
        <w:t>أ ــــ الأمر ــــــــــــــ افعل. مثل: ادرس، اكتب، اقرأ، ادراسا، ادرسوا</w:t>
      </w:r>
      <w:r w:rsidR="00946433" w:rsidRPr="002D7CED">
        <w:rPr>
          <w:rFonts w:ascii="Traditional Arabic" w:hAnsi="Traditional Arabic" w:cs="Traditional Arabic" w:hint="cs"/>
          <w:sz w:val="36"/>
          <w:szCs w:val="36"/>
          <w:rtl/>
          <w:lang w:bidi="ar"/>
        </w:rPr>
        <w:t>، اكتبا، اقرأا إلخ....</w:t>
      </w:r>
    </w:p>
    <w:p w14:paraId="6D7DEB07" w14:textId="331556AF" w:rsidR="006A190A" w:rsidRPr="002D7CED" w:rsidRDefault="006A190A" w:rsidP="00946433">
      <w:pPr>
        <w:spacing w:after="0" w:line="276" w:lineRule="auto"/>
        <w:jc w:val="both"/>
        <w:rPr>
          <w:rFonts w:ascii="Traditional Arabic" w:hAnsi="Traditional Arabic" w:cs="Traditional Arabic"/>
          <w:sz w:val="36"/>
          <w:szCs w:val="36"/>
          <w:rtl/>
          <w:lang w:bidi="ar"/>
        </w:rPr>
      </w:pPr>
      <w:r w:rsidRPr="002D7CED">
        <w:rPr>
          <w:rFonts w:ascii="Traditional Arabic" w:hAnsi="Traditional Arabic" w:cs="Traditional Arabic" w:hint="cs"/>
          <w:sz w:val="36"/>
          <w:szCs w:val="36"/>
          <w:rtl/>
          <w:lang w:bidi="ar"/>
        </w:rPr>
        <w:t xml:space="preserve">ب ـــ النهي ـــــــــــــــــ لا تفعل. </w:t>
      </w:r>
      <w:r w:rsidR="00946433" w:rsidRPr="002D7CED">
        <w:rPr>
          <w:rFonts w:ascii="Traditional Arabic" w:hAnsi="Traditional Arabic" w:cs="Traditional Arabic" w:hint="cs"/>
          <w:sz w:val="36"/>
          <w:szCs w:val="36"/>
          <w:rtl/>
          <w:lang w:bidi="ar"/>
        </w:rPr>
        <w:t>مثل: لا تكذب، (لا تقْرَبُوا الصَّلاة وأنتم سُكَارَى)</w:t>
      </w:r>
    </w:p>
    <w:p w14:paraId="557DA1E2" w14:textId="4FF1C8E1" w:rsidR="00773691" w:rsidRPr="002D7CED" w:rsidRDefault="00946433" w:rsidP="00CC79F4">
      <w:pPr>
        <w:spacing w:after="0" w:line="240" w:lineRule="auto"/>
        <w:jc w:val="both"/>
        <w:rPr>
          <w:rFonts w:ascii="Traditional Arabic" w:hAnsi="Traditional Arabic" w:cs="Traditional Arabic"/>
          <w:color w:val="00B050"/>
          <w:sz w:val="32"/>
          <w:szCs w:val="32"/>
          <w:rtl/>
          <w:lang w:bidi="ar"/>
        </w:rPr>
      </w:pPr>
      <w:r w:rsidRPr="002D7CED">
        <w:rPr>
          <w:rFonts w:ascii="Traditional Arabic" w:hAnsi="Traditional Arabic" w:cs="Traditional Arabic" w:hint="cs"/>
          <w:sz w:val="32"/>
          <w:szCs w:val="32"/>
          <w:rtl/>
          <w:lang w:bidi="ar"/>
        </w:rPr>
        <w:lastRenderedPageBreak/>
        <w:t xml:space="preserve">ويقدّم الفعل المضارع (المستقبل) على الأمر لأن (المستقبل) بالنسبة إلى الأمر أصلٌ، ذلك بأن </w:t>
      </w:r>
      <w:proofErr w:type="gramStart"/>
      <w:r w:rsidRPr="002D7CED">
        <w:rPr>
          <w:rFonts w:ascii="Traditional Arabic" w:hAnsi="Traditional Arabic" w:cs="Traditional Arabic" w:hint="cs"/>
          <w:sz w:val="32"/>
          <w:szCs w:val="32"/>
          <w:rtl/>
          <w:lang w:bidi="ar"/>
        </w:rPr>
        <w:t>المستقبل(</w:t>
      </w:r>
      <w:proofErr w:type="gramEnd"/>
      <w:r w:rsidRPr="002D7CED">
        <w:rPr>
          <w:rFonts w:ascii="Traditional Arabic" w:hAnsi="Traditional Arabic" w:cs="Traditional Arabic" w:hint="cs"/>
          <w:sz w:val="32"/>
          <w:szCs w:val="32"/>
          <w:rtl/>
          <w:lang w:bidi="ar"/>
        </w:rPr>
        <w:t>الفعل المضارع) في أصله ماض اتصلت به حروف المضارعة(</w:t>
      </w:r>
      <w:r w:rsidRPr="002D7CED">
        <w:rPr>
          <w:rFonts w:ascii="Traditional Arabic" w:hAnsi="Traditional Arabic" w:cs="Traditional Arabic" w:hint="cs"/>
          <w:color w:val="00B050"/>
          <w:sz w:val="32"/>
          <w:szCs w:val="32"/>
          <w:rtl/>
          <w:lang w:bidi="ar"/>
        </w:rPr>
        <w:t>نأتي أو أنيت أو أتين</w:t>
      </w:r>
      <w:r w:rsidRPr="002D7CED">
        <w:rPr>
          <w:rFonts w:ascii="Traditional Arabic" w:hAnsi="Traditional Arabic" w:cs="Traditional Arabic" w:hint="cs"/>
          <w:sz w:val="32"/>
          <w:szCs w:val="32"/>
          <w:rtl/>
          <w:lang w:bidi="ar"/>
        </w:rPr>
        <w:t xml:space="preserve">). ويبُنى فعل الأمر من المضارع بحذف حرف </w:t>
      </w:r>
      <w:r w:rsidR="00773691" w:rsidRPr="002D7CED">
        <w:rPr>
          <w:rFonts w:ascii="Traditional Arabic" w:hAnsi="Traditional Arabic" w:cs="Traditional Arabic" w:hint="cs"/>
          <w:sz w:val="32"/>
          <w:szCs w:val="32"/>
          <w:rtl/>
          <w:lang w:bidi="ar"/>
        </w:rPr>
        <w:t xml:space="preserve">المضارعة </w:t>
      </w:r>
      <w:r w:rsidR="00773691" w:rsidRPr="002D7CED">
        <w:rPr>
          <w:rFonts w:ascii="Traditional Arabic" w:hAnsi="Traditional Arabic" w:cs="Traditional Arabic"/>
          <w:sz w:val="32"/>
          <w:szCs w:val="32"/>
          <w:rtl/>
          <w:lang w:bidi="ar"/>
        </w:rPr>
        <w:t>(</w:t>
      </w:r>
      <w:r w:rsidRPr="002D7CED">
        <w:rPr>
          <w:rFonts w:ascii="Traditional Arabic" w:hAnsi="Traditional Arabic" w:cs="Traditional Arabic" w:hint="cs"/>
          <w:sz w:val="32"/>
          <w:szCs w:val="32"/>
          <w:rtl/>
          <w:lang w:bidi="ar"/>
        </w:rPr>
        <w:t xml:space="preserve">يدرس ـــــــــــ </w:t>
      </w:r>
      <w:r w:rsidR="00773691" w:rsidRPr="002D7CED">
        <w:rPr>
          <w:rFonts w:ascii="Traditional Arabic" w:hAnsi="Traditional Arabic" w:cs="Traditional Arabic" w:hint="cs"/>
          <w:sz w:val="32"/>
          <w:szCs w:val="32"/>
          <w:rtl/>
          <w:lang w:bidi="ar"/>
        </w:rPr>
        <w:t>(ا)</w:t>
      </w:r>
      <w:proofErr w:type="gramStart"/>
      <w:r w:rsidRPr="002D7CED">
        <w:rPr>
          <w:rFonts w:ascii="Traditional Arabic" w:hAnsi="Traditional Arabic" w:cs="Traditional Arabic" w:hint="cs"/>
          <w:sz w:val="32"/>
          <w:szCs w:val="32"/>
          <w:rtl/>
          <w:lang w:bidi="ar"/>
        </w:rPr>
        <w:t>د</w:t>
      </w:r>
      <w:r w:rsidR="00773691" w:rsidRPr="002D7CED">
        <w:rPr>
          <w:rFonts w:ascii="Traditional Arabic" w:hAnsi="Traditional Arabic" w:cs="Traditional Arabic" w:hint="cs"/>
          <w:sz w:val="32"/>
          <w:szCs w:val="32"/>
          <w:rtl/>
          <w:lang w:bidi="ar"/>
        </w:rPr>
        <w:t>ْ</w:t>
      </w:r>
      <w:r w:rsidRPr="002D7CED">
        <w:rPr>
          <w:rFonts w:ascii="Traditional Arabic" w:hAnsi="Traditional Arabic" w:cs="Traditional Arabic" w:hint="cs"/>
          <w:sz w:val="32"/>
          <w:szCs w:val="32"/>
          <w:rtl/>
          <w:lang w:bidi="ar"/>
        </w:rPr>
        <w:t>ر</w:t>
      </w:r>
      <w:r w:rsidR="00773691" w:rsidRPr="002D7CED">
        <w:rPr>
          <w:rFonts w:ascii="Traditional Arabic" w:hAnsi="Traditional Arabic" w:cs="Traditional Arabic" w:hint="cs"/>
          <w:sz w:val="32"/>
          <w:szCs w:val="32"/>
          <w:rtl/>
          <w:lang w:bidi="ar"/>
        </w:rPr>
        <w:t>ُ</w:t>
      </w:r>
      <w:r w:rsidRPr="002D7CED">
        <w:rPr>
          <w:rFonts w:ascii="Traditional Arabic" w:hAnsi="Traditional Arabic" w:cs="Traditional Arabic" w:hint="cs"/>
          <w:sz w:val="32"/>
          <w:szCs w:val="32"/>
          <w:rtl/>
          <w:lang w:bidi="ar"/>
        </w:rPr>
        <w:t>س</w:t>
      </w:r>
      <w:r w:rsidR="00773691" w:rsidRPr="002D7CED">
        <w:rPr>
          <w:rFonts w:ascii="Traditional Arabic" w:hAnsi="Traditional Arabic" w:cs="Traditional Arabic" w:hint="cs"/>
          <w:sz w:val="32"/>
          <w:szCs w:val="32"/>
          <w:rtl/>
          <w:lang w:bidi="ar"/>
        </w:rPr>
        <w:t xml:space="preserve"> )</w:t>
      </w:r>
      <w:proofErr w:type="gramEnd"/>
      <w:r w:rsidR="00773691" w:rsidRPr="002D7CED">
        <w:rPr>
          <w:rFonts w:ascii="Traditional Arabic" w:hAnsi="Traditional Arabic" w:cs="Traditional Arabic" w:hint="cs"/>
          <w:sz w:val="32"/>
          <w:szCs w:val="32"/>
          <w:rtl/>
          <w:lang w:bidi="ar"/>
        </w:rPr>
        <w:t xml:space="preserve">؛ فكان أصلا عليه من جهة المأخذ به. وهو معنى قولهم (لأنّ أمر الغائب على </w:t>
      </w:r>
      <w:r w:rsidR="00773691" w:rsidRPr="002D7CED">
        <w:rPr>
          <w:rFonts w:ascii="Traditional Arabic" w:hAnsi="Traditional Arabic" w:cs="Traditional Arabic" w:hint="cs"/>
          <w:color w:val="00B050"/>
          <w:sz w:val="32"/>
          <w:szCs w:val="32"/>
          <w:rtl/>
          <w:lang w:bidi="ar"/>
        </w:rPr>
        <w:t xml:space="preserve">صورة المضارع). </w:t>
      </w:r>
      <w:r w:rsidR="00773691" w:rsidRPr="002D7CED">
        <w:rPr>
          <w:rFonts w:ascii="Traditional Arabic" w:hAnsi="Traditional Arabic" w:cs="Traditional Arabic" w:hint="cs"/>
          <w:sz w:val="32"/>
          <w:szCs w:val="32"/>
          <w:rtl/>
          <w:lang w:bidi="ar"/>
        </w:rPr>
        <w:t>نحو:</w:t>
      </w:r>
      <w:r w:rsidR="00773691" w:rsidRPr="002D7CED">
        <w:rPr>
          <w:rFonts w:ascii="Traditional Arabic" w:hAnsi="Traditional Arabic" w:cs="Traditional Arabic" w:hint="cs"/>
          <w:color w:val="00B050"/>
          <w:sz w:val="32"/>
          <w:szCs w:val="32"/>
          <w:rtl/>
          <w:lang w:bidi="ar"/>
        </w:rPr>
        <w:t xml:space="preserve"> اذهب(أمر) </w:t>
      </w:r>
      <w:r w:rsidR="00773691" w:rsidRPr="002D7CED">
        <w:rPr>
          <w:rFonts w:ascii="Traditional Arabic" w:hAnsi="Traditional Arabic" w:cs="Traditional Arabic" w:hint="cs"/>
          <w:sz w:val="32"/>
          <w:szCs w:val="32"/>
          <w:rtl/>
          <w:lang w:bidi="ar"/>
        </w:rPr>
        <w:t>أصلها:</w:t>
      </w:r>
      <w:r w:rsidR="00773691" w:rsidRPr="002D7CED">
        <w:rPr>
          <w:rFonts w:ascii="Traditional Arabic" w:hAnsi="Traditional Arabic" w:cs="Traditional Arabic" w:hint="cs"/>
          <w:color w:val="00B050"/>
          <w:sz w:val="32"/>
          <w:szCs w:val="32"/>
          <w:rtl/>
          <w:lang w:bidi="ar"/>
        </w:rPr>
        <w:t xml:space="preserve"> </w:t>
      </w:r>
      <w:proofErr w:type="gramStart"/>
      <w:r w:rsidR="00773691" w:rsidRPr="002D7CED">
        <w:rPr>
          <w:rFonts w:ascii="Traditional Arabic" w:hAnsi="Traditional Arabic" w:cs="Traditional Arabic" w:hint="cs"/>
          <w:color w:val="00B050"/>
          <w:sz w:val="32"/>
          <w:szCs w:val="32"/>
          <w:rtl/>
          <w:lang w:bidi="ar"/>
        </w:rPr>
        <w:t>لِتذْهب( مضارع</w:t>
      </w:r>
      <w:proofErr w:type="gramEnd"/>
      <w:r w:rsidR="00773691" w:rsidRPr="002D7CED">
        <w:rPr>
          <w:rFonts w:ascii="Traditional Arabic" w:hAnsi="Traditional Arabic" w:cs="Traditional Arabic" w:hint="cs"/>
          <w:color w:val="00B050"/>
          <w:sz w:val="32"/>
          <w:szCs w:val="32"/>
          <w:rtl/>
          <w:lang w:bidi="ar"/>
        </w:rPr>
        <w:t xml:space="preserve"> + لام الأمر).</w:t>
      </w:r>
      <w:r w:rsidR="00CC79F4" w:rsidRPr="00CC79F4">
        <w:rPr>
          <w:rFonts w:ascii="traditional" w:hAnsi="traditional"/>
          <w:color w:val="CF9784"/>
          <w:sz w:val="38"/>
          <w:szCs w:val="38"/>
          <w:bdr w:val="none" w:sz="0" w:space="0" w:color="auto" w:frame="1"/>
          <w:rtl/>
        </w:rPr>
        <w:t xml:space="preserve"> </w:t>
      </w:r>
      <w:r w:rsidR="00CC79F4" w:rsidRPr="00CC79F4">
        <w:rPr>
          <w:rFonts w:ascii="Traditional Arabic" w:hAnsi="Traditional Arabic" w:cs="Traditional Arabic"/>
          <w:color w:val="00B050"/>
          <w:sz w:val="32"/>
          <w:szCs w:val="32"/>
          <w:rtl/>
        </w:rPr>
        <w:t>وهو</w:t>
      </w:r>
      <w:r w:rsidR="00CC79F4">
        <w:rPr>
          <w:rFonts w:ascii="Traditional Arabic" w:hAnsi="Traditional Arabic" w:cs="Traditional Arabic" w:hint="cs"/>
          <w:color w:val="00B050"/>
          <w:sz w:val="32"/>
          <w:szCs w:val="32"/>
          <w:rtl/>
        </w:rPr>
        <w:t xml:space="preserve"> في الأصل</w:t>
      </w:r>
      <w:r w:rsidR="00CC79F4" w:rsidRPr="00CC79F4">
        <w:rPr>
          <w:rFonts w:ascii="Traditional Arabic" w:hAnsi="Traditional Arabic" w:cs="Traditional Arabic"/>
          <w:color w:val="00B050"/>
          <w:sz w:val="32"/>
          <w:szCs w:val="32"/>
          <w:rtl/>
        </w:rPr>
        <w:t xml:space="preserve"> مشتق من المضارع</w:t>
      </w:r>
      <w:r w:rsidR="00CC79F4" w:rsidRPr="00CC79F4">
        <w:rPr>
          <w:rFonts w:ascii="Traditional Arabic" w:hAnsi="Traditional Arabic" w:cs="Traditional Arabic"/>
          <w:color w:val="00B050"/>
          <w:sz w:val="32"/>
          <w:szCs w:val="32"/>
          <w:lang w:bidi="ar"/>
        </w:rPr>
        <w:t>" </w:t>
      </w:r>
      <w:r w:rsidR="00CC79F4" w:rsidRPr="00CC79F4">
        <w:rPr>
          <w:rFonts w:ascii="Traditional Arabic" w:hAnsi="Traditional Arabic" w:cs="Traditional Arabic"/>
          <w:color w:val="00B050"/>
          <w:sz w:val="32"/>
          <w:szCs w:val="32"/>
          <w:rtl/>
        </w:rPr>
        <w:t>بلا واسطة ولذا أخره عنه</w:t>
      </w:r>
      <w:r w:rsidR="00CC79F4">
        <w:rPr>
          <w:rFonts w:ascii="Traditional Arabic" w:hAnsi="Traditional Arabic" w:cs="Traditional Arabic" w:hint="cs"/>
          <w:color w:val="00B050"/>
          <w:sz w:val="32"/>
          <w:szCs w:val="32"/>
          <w:rtl/>
        </w:rPr>
        <w:t>.</w:t>
      </w:r>
    </w:p>
    <w:p w14:paraId="1EB31421" w14:textId="03A6511B" w:rsidR="00773691" w:rsidRPr="002D49F1" w:rsidRDefault="00773691" w:rsidP="00C578D8">
      <w:pPr>
        <w:spacing w:after="0" w:line="240" w:lineRule="auto"/>
        <w:jc w:val="both"/>
        <w:rPr>
          <w:rFonts w:ascii="Traditional Arabic" w:hAnsi="Traditional Arabic" w:cs="Traditional Arabic"/>
          <w:color w:val="00B050"/>
          <w:sz w:val="32"/>
          <w:szCs w:val="32"/>
          <w:u w:val="single"/>
          <w:rtl/>
          <w:lang w:bidi="ar"/>
        </w:rPr>
      </w:pPr>
      <w:r w:rsidRPr="002D49F1">
        <w:rPr>
          <w:rFonts w:ascii="Traditional Arabic" w:hAnsi="Traditional Arabic" w:cs="Traditional Arabic"/>
          <w:sz w:val="32"/>
          <w:szCs w:val="32"/>
          <w:rtl/>
          <w:lang w:bidi="ar"/>
        </w:rPr>
        <w:t>هذا من جهة ومن جهة أخرى يجب النظر في أصل تسمية الفعل ب</w:t>
      </w:r>
      <w:r w:rsidRPr="002D49F1">
        <w:rPr>
          <w:rFonts w:ascii="Traditional Arabic" w:hAnsi="Traditional Arabic" w:cs="Traditional Arabic"/>
          <w:color w:val="00B050"/>
          <w:sz w:val="32"/>
          <w:szCs w:val="32"/>
          <w:rtl/>
          <w:lang w:bidi="ar"/>
        </w:rPr>
        <w:t>ا</w:t>
      </w:r>
      <w:r w:rsidRPr="002D49F1">
        <w:rPr>
          <w:rFonts w:ascii="Traditional Arabic" w:hAnsi="Traditional Arabic" w:cs="Traditional Arabic"/>
          <w:color w:val="00B050"/>
          <w:sz w:val="32"/>
          <w:szCs w:val="32"/>
          <w:u w:val="single"/>
          <w:rtl/>
          <w:lang w:bidi="ar"/>
        </w:rPr>
        <w:t>لمضارع</w:t>
      </w:r>
      <w:r w:rsidRPr="002D49F1">
        <w:rPr>
          <w:rFonts w:ascii="Traditional Arabic" w:hAnsi="Traditional Arabic" w:cs="Traditional Arabic"/>
          <w:color w:val="00B050"/>
          <w:sz w:val="32"/>
          <w:szCs w:val="32"/>
          <w:rtl/>
          <w:lang w:bidi="ar"/>
        </w:rPr>
        <w:t xml:space="preserve"> و</w:t>
      </w:r>
      <w:r w:rsidRPr="002D49F1">
        <w:rPr>
          <w:rFonts w:ascii="Traditional Arabic" w:hAnsi="Traditional Arabic" w:cs="Traditional Arabic"/>
          <w:color w:val="00B050"/>
          <w:sz w:val="32"/>
          <w:szCs w:val="32"/>
          <w:u w:val="single"/>
          <w:rtl/>
          <w:lang w:bidi="ar"/>
        </w:rPr>
        <w:t>بالمستقبل؟</w:t>
      </w:r>
      <w:r w:rsidR="00C578D8" w:rsidRPr="002D49F1">
        <w:rPr>
          <w:rFonts w:ascii="Traditional Arabic" w:hAnsi="Traditional Arabic" w:cs="Traditional Arabic"/>
          <w:color w:val="00B050"/>
          <w:sz w:val="32"/>
          <w:szCs w:val="32"/>
          <w:u w:val="single"/>
          <w:rtl/>
          <w:lang w:bidi="ar"/>
        </w:rPr>
        <w:t xml:space="preserve"> </w:t>
      </w:r>
      <w:r w:rsidRPr="002D49F1">
        <w:rPr>
          <w:rFonts w:ascii="Traditional Arabic" w:hAnsi="Traditional Arabic" w:cs="Traditional Arabic"/>
          <w:sz w:val="32"/>
          <w:szCs w:val="32"/>
          <w:rtl/>
          <w:lang w:bidi="ar"/>
        </w:rPr>
        <w:t xml:space="preserve">فيقال </w:t>
      </w:r>
      <w:proofErr w:type="gramStart"/>
      <w:r w:rsidRPr="002D49F1">
        <w:rPr>
          <w:rFonts w:ascii="Traditional Arabic" w:hAnsi="Traditional Arabic" w:cs="Traditional Arabic"/>
          <w:sz w:val="32"/>
          <w:szCs w:val="32"/>
          <w:rtl/>
          <w:lang w:bidi="ar"/>
        </w:rPr>
        <w:t>له :</w:t>
      </w:r>
      <w:proofErr w:type="gramEnd"/>
      <w:r w:rsidRPr="002D49F1">
        <w:rPr>
          <w:rFonts w:ascii="Traditional Arabic" w:hAnsi="Traditional Arabic" w:cs="Traditional Arabic"/>
          <w:sz w:val="32"/>
          <w:szCs w:val="32"/>
          <w:rtl/>
          <w:lang w:bidi="ar"/>
        </w:rPr>
        <w:t xml:space="preserve"> (المستقبل ) لوجود معنى الاستقبال في </w:t>
      </w:r>
      <w:r w:rsidR="00B6117B" w:rsidRPr="002D49F1">
        <w:rPr>
          <w:rFonts w:ascii="Traditional Arabic" w:hAnsi="Traditional Arabic" w:cs="Traditional Arabic"/>
          <w:sz w:val="32"/>
          <w:szCs w:val="32"/>
          <w:rtl/>
          <w:lang w:bidi="ar"/>
        </w:rPr>
        <w:t>معناه. مثل: لِــــيــَخــــــْرُج.</w:t>
      </w:r>
      <w:r w:rsidR="002D49F1" w:rsidRPr="002D49F1">
        <w:rPr>
          <w:rFonts w:ascii="Traditional Arabic" w:hAnsi="Traditional Arabic" w:cs="Traditional Arabic"/>
          <w:rtl/>
        </w:rPr>
        <w:t xml:space="preserve"> و</w:t>
      </w:r>
      <w:r w:rsidR="002D49F1" w:rsidRPr="002D49F1">
        <w:rPr>
          <w:rFonts w:ascii="Traditional Arabic" w:hAnsi="Traditional Arabic" w:cs="Traditional Arabic"/>
          <w:sz w:val="32"/>
          <w:szCs w:val="32"/>
          <w:rtl/>
          <w:lang w:bidi="ar"/>
        </w:rPr>
        <w:t>الاستقبال في اللغة ضد الاستدبار وهو التوجه فالمستقبل في اللغة ما يتوجه إليه</w:t>
      </w:r>
      <w:r w:rsidR="002D49F1">
        <w:rPr>
          <w:rFonts w:ascii="Traditional Arabic" w:hAnsi="Traditional Arabic" w:cs="Traditional Arabic" w:hint="cs"/>
          <w:sz w:val="32"/>
          <w:szCs w:val="32"/>
          <w:rtl/>
          <w:lang w:bidi="ar"/>
        </w:rPr>
        <w:t xml:space="preserve"> </w:t>
      </w:r>
      <w:r w:rsidR="002D49F1" w:rsidRPr="002D49F1">
        <w:rPr>
          <w:rFonts w:ascii="Traditional Arabic" w:hAnsi="Traditional Arabic" w:cs="Traditional Arabic"/>
          <w:sz w:val="32"/>
          <w:szCs w:val="32"/>
          <w:rtl/>
          <w:lang w:bidi="ar"/>
        </w:rPr>
        <w:t>وفي الاصطلاح فعل يتعاقب على أوله الزوائد الأربع، والمراد من الزوائد الأربع حروف أتين</w:t>
      </w:r>
      <w:r w:rsidR="002D49F1">
        <w:rPr>
          <w:rFonts w:ascii="Traditional Arabic" w:hAnsi="Traditional Arabic" w:cs="Traditional Arabic" w:hint="cs"/>
          <w:sz w:val="32"/>
          <w:szCs w:val="32"/>
          <w:rtl/>
          <w:lang w:bidi="ar"/>
        </w:rPr>
        <w:t xml:space="preserve"> أو أنيت.</w:t>
      </w:r>
    </w:p>
    <w:p w14:paraId="6CF3417F" w14:textId="4B859A8B" w:rsidR="002D49F1" w:rsidRDefault="00B6117B" w:rsidP="002D49F1">
      <w:pPr>
        <w:spacing w:after="0" w:line="240" w:lineRule="auto"/>
        <w:jc w:val="both"/>
        <w:rPr>
          <w:rFonts w:ascii="Traditional Arabic" w:hAnsi="Traditional Arabic" w:cs="Traditional Arabic"/>
          <w:sz w:val="32"/>
          <w:szCs w:val="32"/>
          <w:rtl/>
          <w:lang w:bidi="ar"/>
        </w:rPr>
      </w:pPr>
      <w:r w:rsidRPr="002D7CED">
        <w:rPr>
          <w:rFonts w:ascii="Traditional Arabic" w:hAnsi="Traditional Arabic" w:cs="Traditional Arabic" w:hint="cs"/>
          <w:sz w:val="32"/>
          <w:szCs w:val="32"/>
          <w:rtl/>
          <w:lang w:bidi="ar"/>
        </w:rPr>
        <w:t>ويقال له: (المضارع) لأنه مضارِعٌ(مشابهٌ) باسم الفاعل في الحركات والسكنات.</w:t>
      </w:r>
      <w:r w:rsidR="002D49F1" w:rsidRPr="002D49F1">
        <w:rPr>
          <w:rtl/>
        </w:rPr>
        <w:t xml:space="preserve"> </w:t>
      </w:r>
      <w:r w:rsidR="002D49F1" w:rsidRPr="002D49F1">
        <w:rPr>
          <w:rFonts w:ascii="Traditional Arabic" w:hAnsi="Traditional Arabic" w:cs="Traditional Arabic"/>
          <w:sz w:val="32"/>
          <w:szCs w:val="32"/>
          <w:rtl/>
          <w:lang w:bidi="ar"/>
        </w:rPr>
        <w:t>فلما ضارع المستقبل بالاسم قيل له مضارع،</w:t>
      </w:r>
      <w:r w:rsidR="002D49F1">
        <w:rPr>
          <w:rFonts w:ascii="Traditional Arabic" w:hAnsi="Traditional Arabic" w:cs="Traditional Arabic" w:hint="cs"/>
          <w:sz w:val="32"/>
          <w:szCs w:val="32"/>
          <w:rtl/>
          <w:lang w:bidi="ar"/>
        </w:rPr>
        <w:t xml:space="preserve"> </w:t>
      </w:r>
      <w:r w:rsidR="002D49F1" w:rsidRPr="002D49F1">
        <w:rPr>
          <w:rFonts w:ascii="Traditional Arabic" w:hAnsi="Traditional Arabic" w:cs="Traditional Arabic"/>
          <w:sz w:val="32"/>
          <w:szCs w:val="32"/>
          <w:rtl/>
          <w:lang w:bidi="ar"/>
        </w:rPr>
        <w:t>فإن</w:t>
      </w:r>
      <w:r w:rsidR="002D49F1">
        <w:rPr>
          <w:rFonts w:ascii="Traditional Arabic" w:hAnsi="Traditional Arabic" w:cs="Traditional Arabic" w:hint="cs"/>
          <w:sz w:val="32"/>
          <w:szCs w:val="32"/>
          <w:rtl/>
          <w:lang w:bidi="ar"/>
        </w:rPr>
        <w:t>نا</w:t>
      </w:r>
      <w:r w:rsidR="002D49F1" w:rsidRPr="002D49F1">
        <w:rPr>
          <w:rFonts w:ascii="Traditional Arabic" w:hAnsi="Traditional Arabic" w:cs="Traditional Arabic"/>
          <w:sz w:val="32"/>
          <w:szCs w:val="32"/>
          <w:rtl/>
          <w:lang w:bidi="ar"/>
        </w:rPr>
        <w:t xml:space="preserve"> كما </w:t>
      </w:r>
      <w:r w:rsidR="002D49F1">
        <w:rPr>
          <w:rFonts w:ascii="Traditional Arabic" w:hAnsi="Traditional Arabic" w:cs="Traditional Arabic" w:hint="cs"/>
          <w:sz w:val="32"/>
          <w:szCs w:val="32"/>
          <w:rtl/>
          <w:lang w:bidi="ar"/>
        </w:rPr>
        <w:t>ن</w:t>
      </w:r>
      <w:r w:rsidR="002D49F1" w:rsidRPr="002D49F1">
        <w:rPr>
          <w:rFonts w:ascii="Traditional Arabic" w:hAnsi="Traditional Arabic" w:cs="Traditional Arabic"/>
          <w:sz w:val="32"/>
          <w:szCs w:val="32"/>
          <w:rtl/>
          <w:lang w:bidi="ar"/>
        </w:rPr>
        <w:t xml:space="preserve">قول: مررت </w:t>
      </w:r>
      <w:r w:rsidR="002D49F1" w:rsidRPr="002D49F1">
        <w:rPr>
          <w:rFonts w:ascii="Traditional Arabic" w:hAnsi="Traditional Arabic" w:cs="Traditional Arabic"/>
          <w:sz w:val="32"/>
          <w:szCs w:val="32"/>
          <w:u w:val="single"/>
          <w:rtl/>
          <w:lang w:bidi="ar"/>
        </w:rPr>
        <w:t>برجل ضارب</w:t>
      </w:r>
      <w:r w:rsidR="002D49F1" w:rsidRPr="002D49F1">
        <w:rPr>
          <w:rFonts w:ascii="Traditional Arabic" w:hAnsi="Traditional Arabic" w:cs="Traditional Arabic"/>
          <w:sz w:val="32"/>
          <w:szCs w:val="32"/>
          <w:rtl/>
          <w:lang w:bidi="ar"/>
        </w:rPr>
        <w:t xml:space="preserve">، تقول: مررت </w:t>
      </w:r>
      <w:r w:rsidR="002D49F1" w:rsidRPr="002D49F1">
        <w:rPr>
          <w:rFonts w:ascii="Traditional Arabic" w:hAnsi="Traditional Arabic" w:cs="Traditional Arabic"/>
          <w:sz w:val="32"/>
          <w:szCs w:val="32"/>
          <w:u w:val="single"/>
          <w:rtl/>
          <w:lang w:bidi="ar"/>
        </w:rPr>
        <w:t>برجل يضرب</w:t>
      </w:r>
    </w:p>
    <w:p w14:paraId="1FC2FA77" w14:textId="7B5DCE59" w:rsidR="00783130" w:rsidRPr="002D7CED" w:rsidRDefault="00783130" w:rsidP="002D49F1">
      <w:pPr>
        <w:spacing w:after="0" w:line="240" w:lineRule="auto"/>
        <w:jc w:val="both"/>
        <w:rPr>
          <w:rFonts w:ascii="Traditional Arabic" w:hAnsi="Traditional Arabic" w:cs="Traditional Arabic"/>
          <w:sz w:val="32"/>
          <w:szCs w:val="32"/>
          <w:rtl/>
          <w:lang w:bidi="ar"/>
        </w:rPr>
      </w:pPr>
      <w:r w:rsidRPr="002D7CED">
        <w:rPr>
          <w:rFonts w:ascii="Traditional Arabic" w:hAnsi="Traditional Arabic" w:cs="Traditional Arabic" w:hint="cs"/>
          <w:sz w:val="32"/>
          <w:szCs w:val="32"/>
          <w:rtl/>
          <w:lang w:bidi="ar"/>
        </w:rPr>
        <w:t xml:space="preserve">فيكون تقديم </w:t>
      </w:r>
      <w:r w:rsidRPr="002D7CED">
        <w:rPr>
          <w:rFonts w:ascii="Traditional Arabic" w:hAnsi="Traditional Arabic" w:cs="Traditional Arabic" w:hint="cs"/>
          <w:color w:val="00B050"/>
          <w:sz w:val="32"/>
          <w:szCs w:val="32"/>
          <w:rtl/>
          <w:lang w:bidi="ar"/>
        </w:rPr>
        <w:t xml:space="preserve">أمرُ الغائب </w:t>
      </w:r>
      <w:r w:rsidRPr="002D7CED">
        <w:rPr>
          <w:rFonts w:ascii="Traditional Arabic" w:hAnsi="Traditional Arabic" w:cs="Traditional Arabic" w:hint="cs"/>
          <w:sz w:val="32"/>
          <w:szCs w:val="32"/>
          <w:rtl/>
          <w:lang w:bidi="ar"/>
        </w:rPr>
        <w:t>على أمر الحاضر؛ مثل قولنا: لِيَذْهَب في مقابل: اذهب</w:t>
      </w:r>
      <w:r w:rsidR="002D49F1" w:rsidRPr="002D49F1">
        <w:rPr>
          <w:rFonts w:ascii="Traditional Arabic" w:hAnsi="Traditional Arabic" w:cs="Traditional Arabic"/>
          <w:sz w:val="32"/>
          <w:szCs w:val="32"/>
          <w:rtl/>
        </w:rPr>
        <w:t xml:space="preserve">؛ لأنه يعلم بالقياس إلى الأمر مقيسا فيكون الأمر عليه </w:t>
      </w:r>
      <w:proofErr w:type="gramStart"/>
      <w:r w:rsidR="002D49F1" w:rsidRPr="002D49F1">
        <w:rPr>
          <w:rFonts w:ascii="Traditional Arabic" w:hAnsi="Traditional Arabic" w:cs="Traditional Arabic"/>
          <w:sz w:val="32"/>
          <w:szCs w:val="32"/>
          <w:rtl/>
        </w:rPr>
        <w:t>له ،</w:t>
      </w:r>
      <w:proofErr w:type="gramEnd"/>
      <w:r w:rsidR="002D49F1" w:rsidRPr="002D49F1">
        <w:rPr>
          <w:rFonts w:ascii="Traditional Arabic" w:hAnsi="Traditional Arabic" w:cs="Traditional Arabic"/>
          <w:sz w:val="32"/>
          <w:szCs w:val="32"/>
          <w:rtl/>
        </w:rPr>
        <w:t xml:space="preserve"> وأخ</w:t>
      </w:r>
      <w:r w:rsidR="002D49F1">
        <w:rPr>
          <w:rFonts w:ascii="Traditional Arabic" w:hAnsi="Traditional Arabic" w:cs="Traditional Arabic" w:hint="cs"/>
          <w:sz w:val="32"/>
          <w:szCs w:val="32"/>
          <w:rtl/>
        </w:rPr>
        <w:t>ّ</w:t>
      </w:r>
      <w:r w:rsidR="002D49F1" w:rsidRPr="002D49F1">
        <w:rPr>
          <w:rFonts w:ascii="Traditional Arabic" w:hAnsi="Traditional Arabic" w:cs="Traditional Arabic"/>
          <w:sz w:val="32"/>
          <w:szCs w:val="32"/>
          <w:rtl/>
        </w:rPr>
        <w:t>ر عن المستقبل لكونه مأخوذا منه، وقدم الغائبة منه لبقاء صيغة المضارع فيه، وقيل: أخر الأمر عن المستقبل؛ لأن المستقبل مشترك بين الحال والاستقبال والأمر مختص بالمستقبل؛ لأن الإنسان إنما يؤمر بما لم يفعله ليفعله فالترتيب بينهما بحسب ترتيب الزمان</w:t>
      </w:r>
      <w:r w:rsidR="002D49F1">
        <w:rPr>
          <w:rFonts w:ascii="Traditional Arabic" w:hAnsi="Traditional Arabic" w:cs="Traditional Arabic" w:hint="cs"/>
          <w:sz w:val="32"/>
          <w:szCs w:val="32"/>
          <w:rtl/>
        </w:rPr>
        <w:t>.</w:t>
      </w:r>
      <w:r w:rsidR="002D49F1" w:rsidRPr="002D49F1">
        <w:rPr>
          <w:rFonts w:ascii="Traditional Arabic" w:hAnsi="Traditional Arabic" w:cs="Traditional Arabic"/>
          <w:sz w:val="32"/>
          <w:szCs w:val="32"/>
          <w:rtl/>
        </w:rPr>
        <w:t xml:space="preserve"> والأمر في اللغة يطلق على الفعل والحال يقال: أمر فلان مستقيم أي فعله وحاله، ومنه قوله </w:t>
      </w:r>
      <w:r w:rsidR="002D49F1" w:rsidRPr="002D49F1">
        <w:rPr>
          <w:rFonts w:ascii="Traditional Arabic" w:hAnsi="Traditional Arabic" w:cs="Traditional Arabic" w:hint="cs"/>
          <w:sz w:val="32"/>
          <w:szCs w:val="32"/>
          <w:rtl/>
        </w:rPr>
        <w:t>تعالى</w:t>
      </w:r>
      <w:r w:rsidR="002D49F1" w:rsidRPr="002D49F1">
        <w:rPr>
          <w:rFonts w:ascii="Traditional Arabic" w:hAnsi="Traditional Arabic" w:cs="Traditional Arabic"/>
          <w:sz w:val="32"/>
          <w:szCs w:val="32"/>
          <w:lang w:bidi="ar"/>
        </w:rPr>
        <w:t xml:space="preserve">: </w:t>
      </w:r>
      <w:r w:rsidR="002D49F1">
        <w:rPr>
          <w:rFonts w:ascii="Traditional Arabic" w:hAnsi="Traditional Arabic" w:cs="Traditional Arabic" w:hint="cs"/>
          <w:sz w:val="32"/>
          <w:szCs w:val="32"/>
          <w:rtl/>
          <w:lang w:bidi="ar"/>
        </w:rPr>
        <w:t>(</w:t>
      </w:r>
      <w:r w:rsidR="002D49F1" w:rsidRPr="002D49F1">
        <w:rPr>
          <w:rFonts w:ascii="Traditional Arabic" w:hAnsi="Traditional Arabic" w:cs="Traditional Arabic"/>
          <w:sz w:val="32"/>
          <w:szCs w:val="32"/>
          <w:rtl/>
          <w:lang w:bidi="ar"/>
        </w:rPr>
        <w:t>وَمَا</w:t>
      </w:r>
      <w:r w:rsidR="002D49F1" w:rsidRPr="002D49F1">
        <w:rPr>
          <w:rFonts w:ascii="Traditional Arabic" w:hAnsi="Traditional Arabic" w:cs="Traditional Arabic"/>
          <w:sz w:val="32"/>
          <w:szCs w:val="32"/>
          <w:rtl/>
        </w:rPr>
        <w:t xml:space="preserve"> أَمْرُ فِرْعَوْنَ بِرَشِيدٍ</w:t>
      </w:r>
      <w:r w:rsidR="002D49F1">
        <w:rPr>
          <w:rFonts w:ascii="Traditional Arabic" w:hAnsi="Traditional Arabic" w:cs="Traditional Arabic" w:hint="cs"/>
          <w:sz w:val="32"/>
          <w:szCs w:val="32"/>
          <w:rtl/>
          <w:lang w:bidi="ar"/>
        </w:rPr>
        <w:t>)</w:t>
      </w:r>
      <w:r w:rsidR="002D49F1" w:rsidRPr="002D49F1">
        <w:rPr>
          <w:rFonts w:ascii="Traditional Arabic" w:hAnsi="Traditional Arabic" w:cs="Traditional Arabic"/>
          <w:sz w:val="32"/>
          <w:szCs w:val="32"/>
          <w:lang w:bidi="ar"/>
        </w:rPr>
        <w:t> </w:t>
      </w:r>
      <w:r w:rsidR="002D49F1" w:rsidRPr="002D49F1">
        <w:rPr>
          <w:rFonts w:ascii="Traditional Arabic" w:hAnsi="Traditional Arabic" w:cs="Traditional Arabic"/>
          <w:sz w:val="32"/>
          <w:szCs w:val="32"/>
          <w:rtl/>
        </w:rPr>
        <w:t xml:space="preserve">أي فعله وهو بهذا المعنى جامد لا مصدر وجمعه أمور وعلى مصدر أمره بكذا؛ أي قال له افعل كذا وجمعه أوامر وعلى مصدر أمرته بمعنى كثرته، وفي الاصطلاح ما ذكره </w:t>
      </w:r>
      <w:r w:rsidR="002D49F1">
        <w:rPr>
          <w:rFonts w:ascii="Traditional Arabic" w:hAnsi="Traditional Arabic" w:cs="Traditional Arabic" w:hint="cs"/>
          <w:sz w:val="32"/>
          <w:szCs w:val="32"/>
          <w:rtl/>
        </w:rPr>
        <w:t>العلماء</w:t>
      </w:r>
      <w:r w:rsidR="002D49F1" w:rsidRPr="002D49F1">
        <w:rPr>
          <w:rFonts w:ascii="Traditional Arabic" w:hAnsi="Traditional Arabic" w:cs="Traditional Arabic"/>
          <w:sz w:val="32"/>
          <w:szCs w:val="32"/>
          <w:lang w:bidi="ar"/>
        </w:rPr>
        <w:t>"</w:t>
      </w:r>
      <w:r w:rsidR="002D49F1" w:rsidRPr="002D49F1">
        <w:rPr>
          <w:rFonts w:ascii="Traditional Arabic" w:hAnsi="Traditional Arabic" w:cs="Traditional Arabic"/>
          <w:sz w:val="32"/>
          <w:szCs w:val="32"/>
          <w:rtl/>
        </w:rPr>
        <w:t>الأمر صيغة يطلب بها الفعل من الفاعل</w:t>
      </w:r>
      <w:r w:rsidR="002D49F1" w:rsidRPr="002D49F1">
        <w:rPr>
          <w:rFonts w:ascii="Traditional Arabic" w:hAnsi="Traditional Arabic" w:cs="Traditional Arabic"/>
          <w:sz w:val="32"/>
          <w:szCs w:val="32"/>
          <w:lang w:bidi="ar"/>
        </w:rPr>
        <w:t>"</w:t>
      </w:r>
      <w:r w:rsidRPr="002D7CED">
        <w:rPr>
          <w:rFonts w:ascii="Traditional Arabic" w:hAnsi="Traditional Arabic" w:cs="Traditional Arabic" w:hint="cs"/>
          <w:sz w:val="32"/>
          <w:szCs w:val="32"/>
          <w:rtl/>
          <w:lang w:bidi="ar"/>
        </w:rPr>
        <w:t>؛ وهو مشتق من المضارع لمناسبة بينهما في الاستقبالية.</w:t>
      </w:r>
    </w:p>
    <w:p w14:paraId="693193A6" w14:textId="49C88F42" w:rsidR="00783130" w:rsidRPr="002D7CED" w:rsidRDefault="00783130" w:rsidP="00C578D8">
      <w:pPr>
        <w:spacing w:after="0" w:line="240" w:lineRule="auto"/>
        <w:jc w:val="both"/>
        <w:rPr>
          <w:rFonts w:ascii="Traditional Arabic" w:hAnsi="Traditional Arabic" w:cs="Traditional Arabic"/>
          <w:sz w:val="32"/>
          <w:szCs w:val="32"/>
          <w:rtl/>
          <w:lang w:bidi="ar"/>
        </w:rPr>
      </w:pPr>
      <w:r w:rsidRPr="002D7CED">
        <w:rPr>
          <w:rFonts w:ascii="Traditional Arabic" w:hAnsi="Traditional Arabic" w:cs="Traditional Arabic" w:hint="cs"/>
          <w:sz w:val="32"/>
          <w:szCs w:val="32"/>
          <w:rtl/>
          <w:lang w:bidi="ar"/>
        </w:rPr>
        <w:t xml:space="preserve">وقولهم إن </w:t>
      </w:r>
      <w:r w:rsidRPr="002D7CED">
        <w:rPr>
          <w:rFonts w:ascii="Traditional Arabic" w:hAnsi="Traditional Arabic" w:cs="Traditional Arabic" w:hint="cs"/>
          <w:color w:val="00B050"/>
          <w:sz w:val="32"/>
          <w:szCs w:val="32"/>
          <w:rtl/>
          <w:lang w:bidi="ar"/>
        </w:rPr>
        <w:t xml:space="preserve">أمر الغائب معربٌ </w:t>
      </w:r>
      <w:r w:rsidRPr="002D7CED">
        <w:rPr>
          <w:rFonts w:ascii="Traditional Arabic" w:hAnsi="Traditional Arabic" w:cs="Traditional Arabic" w:hint="cs"/>
          <w:sz w:val="32"/>
          <w:szCs w:val="32"/>
          <w:rtl/>
          <w:lang w:bidi="ar"/>
        </w:rPr>
        <w:t xml:space="preserve">مثلُ المستقبل؛ بمعنى أن </w:t>
      </w:r>
      <w:r w:rsidR="00D92186" w:rsidRPr="002D7CED">
        <w:rPr>
          <w:rFonts w:ascii="Traditional Arabic" w:hAnsi="Traditional Arabic" w:cs="Traditional Arabic" w:hint="cs"/>
          <w:sz w:val="32"/>
          <w:szCs w:val="32"/>
          <w:rtl/>
          <w:lang w:bidi="ar"/>
        </w:rPr>
        <w:t>صيغة الأمر المزيد باللام في نحو: ليضْرب هي صيغة المضارع المعرب خلافا لصيغة الأمر المبني (بالحذف) نحو: اضرب أو اضربا أو اضرُبوا الخ....</w:t>
      </w:r>
    </w:p>
    <w:p w14:paraId="5446F7F5" w14:textId="3FCA6696" w:rsidR="00D92186" w:rsidRPr="00C578D8" w:rsidRDefault="00D92186" w:rsidP="00D92186">
      <w:pPr>
        <w:spacing w:after="0" w:line="276" w:lineRule="auto"/>
        <w:jc w:val="both"/>
        <w:rPr>
          <w:rFonts w:ascii="Traditional Arabic" w:hAnsi="Traditional Arabic" w:cs="Traditional Arabic"/>
          <w:sz w:val="32"/>
          <w:szCs w:val="32"/>
          <w:rtl/>
          <w:lang w:val="en-US" w:bidi="ar"/>
        </w:rPr>
      </w:pPr>
      <w:r>
        <w:rPr>
          <w:rFonts w:ascii="Simplified Arabic" w:hAnsi="Simplified Arabic" w:cs="Simplified Arabic" w:hint="cs"/>
          <w:b/>
          <w:bCs/>
          <w:color w:val="FF0000"/>
          <w:sz w:val="28"/>
          <w:szCs w:val="28"/>
          <w:rtl/>
          <w:lang w:val="en-US" w:bidi="ar"/>
        </w:rPr>
        <w:t xml:space="preserve">السؤال </w:t>
      </w:r>
      <w:proofErr w:type="gramStart"/>
      <w:r>
        <w:rPr>
          <w:rFonts w:ascii="Simplified Arabic" w:hAnsi="Simplified Arabic" w:cs="Simplified Arabic" w:hint="cs"/>
          <w:b/>
          <w:bCs/>
          <w:color w:val="FF0000"/>
          <w:sz w:val="28"/>
          <w:szCs w:val="28"/>
          <w:rtl/>
          <w:lang w:val="en-US" w:bidi="ar"/>
        </w:rPr>
        <w:t>الثاني :</w:t>
      </w:r>
      <w:proofErr w:type="gramEnd"/>
      <w:r w:rsidRPr="00D92186">
        <w:rPr>
          <w:rFonts w:ascii="Simplified Arabic" w:hAnsi="Simplified Arabic" w:cs="Simplified Arabic"/>
          <w:sz w:val="28"/>
          <w:szCs w:val="28"/>
          <w:rtl/>
          <w:lang w:val="en-US" w:bidi="ar"/>
        </w:rPr>
        <w:t xml:space="preserve"> </w:t>
      </w:r>
      <w:r w:rsidRPr="00C578D8">
        <w:rPr>
          <w:rFonts w:ascii="Traditional Arabic" w:hAnsi="Traditional Arabic" w:cs="Traditional Arabic"/>
          <w:sz w:val="32"/>
          <w:szCs w:val="32"/>
          <w:rtl/>
          <w:lang w:val="en-US" w:bidi="ar"/>
        </w:rPr>
        <w:t xml:space="preserve">لا يقبل التصريف من الأسماء </w:t>
      </w:r>
      <w:r w:rsidRPr="00C578D8">
        <w:rPr>
          <w:rFonts w:ascii="Traditional Arabic" w:hAnsi="Traditional Arabic" w:cs="Traditional Arabic"/>
          <w:b/>
          <w:bCs/>
          <w:sz w:val="32"/>
          <w:szCs w:val="32"/>
          <w:rtl/>
          <w:lang w:val="en-US" w:bidi="ar"/>
        </w:rPr>
        <w:t xml:space="preserve">والأفعال </w:t>
      </w:r>
      <w:r w:rsidRPr="00C578D8">
        <w:rPr>
          <w:rFonts w:ascii="Traditional Arabic" w:hAnsi="Traditional Arabic" w:cs="Traditional Arabic"/>
          <w:sz w:val="32"/>
          <w:szCs w:val="32"/>
          <w:rtl/>
          <w:lang w:val="en-US" w:bidi="ar"/>
        </w:rPr>
        <w:t>ما كان أقلّ من ثلاثة أحرف، إلا أن يكون ثلاثي الأصل وبعض حروفه قد حذف.</w:t>
      </w:r>
    </w:p>
    <w:p w14:paraId="41A3676B" w14:textId="545F0C54" w:rsidR="00D92186" w:rsidRPr="002D7CED" w:rsidRDefault="00D92186" w:rsidP="00D92186">
      <w:pPr>
        <w:spacing w:after="0" w:line="240" w:lineRule="auto"/>
        <w:jc w:val="both"/>
        <w:rPr>
          <w:rFonts w:ascii="Traditional Arabic" w:hAnsi="Traditional Arabic" w:cs="Traditional Arabic"/>
          <w:sz w:val="28"/>
          <w:szCs w:val="28"/>
          <w:rtl/>
          <w:lang w:val="en-US" w:bidi="ar"/>
        </w:rPr>
      </w:pPr>
      <w:r w:rsidRPr="00C578D8">
        <w:rPr>
          <w:rFonts w:ascii="Traditional Arabic" w:hAnsi="Traditional Arabic" w:cs="Traditional Arabic"/>
          <w:sz w:val="32"/>
          <w:szCs w:val="32"/>
          <w:rtl/>
          <w:lang w:val="en-US" w:bidi="ar"/>
        </w:rPr>
        <w:t xml:space="preserve">أـــ اذكر فعلين ثلاثيين في الأصل حذف منهما </w:t>
      </w:r>
      <w:proofErr w:type="gramStart"/>
      <w:r w:rsidRPr="00C578D8">
        <w:rPr>
          <w:rFonts w:ascii="Traditional Arabic" w:hAnsi="Traditional Arabic" w:cs="Traditional Arabic"/>
          <w:sz w:val="32"/>
          <w:szCs w:val="32"/>
          <w:rtl/>
          <w:lang w:val="en-US" w:bidi="ar"/>
        </w:rPr>
        <w:t>حرف.(</w:t>
      </w:r>
      <w:proofErr w:type="gramEnd"/>
      <w:r w:rsidRPr="00C578D8">
        <w:rPr>
          <w:rFonts w:ascii="Traditional Arabic" w:hAnsi="Traditional Arabic" w:cs="Traditional Arabic"/>
          <w:sz w:val="32"/>
          <w:szCs w:val="32"/>
          <w:rtl/>
          <w:lang w:val="en-US" w:bidi="ar"/>
        </w:rPr>
        <w:t>مع التعليل)</w:t>
      </w:r>
      <w:r w:rsidR="002D7CED" w:rsidRPr="002D7CED">
        <w:rPr>
          <w:rFonts w:ascii="Traditional Arabic" w:hAnsi="Traditional Arabic" w:cs="Traditional Arabic" w:hint="cs"/>
          <w:color w:val="FF0000"/>
          <w:sz w:val="28"/>
          <w:szCs w:val="28"/>
          <w:rtl/>
          <w:lang w:val="en-US" w:bidi="ar"/>
        </w:rPr>
        <w:t>(4</w:t>
      </w:r>
      <w:r w:rsidR="002D7CED" w:rsidRPr="002D7CED">
        <w:rPr>
          <w:rFonts w:ascii="Traditional Arabic" w:hAnsi="Traditional Arabic" w:cs="Traditional Arabic" w:hint="cs"/>
          <w:b/>
          <w:bCs/>
          <w:color w:val="FF0000"/>
          <w:sz w:val="28"/>
          <w:szCs w:val="28"/>
          <w:rtl/>
          <w:lang w:val="en-US" w:bidi="ar"/>
        </w:rPr>
        <w:t>ن)</w:t>
      </w:r>
    </w:p>
    <w:p w14:paraId="34C33F8D" w14:textId="5E1CE338" w:rsidR="00D92186" w:rsidRPr="002D7CED" w:rsidRDefault="00D92186" w:rsidP="00D92186">
      <w:pPr>
        <w:spacing w:after="0" w:line="240" w:lineRule="auto"/>
        <w:jc w:val="both"/>
        <w:rPr>
          <w:rFonts w:ascii="Traditional Arabic" w:hAnsi="Traditional Arabic" w:cs="Traditional Arabic"/>
          <w:sz w:val="28"/>
          <w:szCs w:val="28"/>
          <w:rtl/>
          <w:lang w:val="en-US" w:bidi="ar"/>
        </w:rPr>
      </w:pPr>
      <w:r w:rsidRPr="00C578D8">
        <w:rPr>
          <w:rFonts w:ascii="Traditional Arabic" w:hAnsi="Traditional Arabic" w:cs="Traditional Arabic"/>
          <w:sz w:val="32"/>
          <w:szCs w:val="32"/>
          <w:rtl/>
          <w:lang w:val="en-US" w:bidi="ar"/>
        </w:rPr>
        <w:t xml:space="preserve">ب ــــ اذكر فعلين ثلاثيين في الأصل حُذف منهما </w:t>
      </w:r>
      <w:proofErr w:type="gramStart"/>
      <w:r w:rsidRPr="00C578D8">
        <w:rPr>
          <w:rFonts w:ascii="Traditional Arabic" w:hAnsi="Traditional Arabic" w:cs="Traditional Arabic"/>
          <w:sz w:val="32"/>
          <w:szCs w:val="32"/>
          <w:rtl/>
          <w:lang w:val="en-US" w:bidi="ar"/>
        </w:rPr>
        <w:t>حرفان.(</w:t>
      </w:r>
      <w:proofErr w:type="gramEnd"/>
      <w:r w:rsidRPr="00C578D8">
        <w:rPr>
          <w:rFonts w:ascii="Traditional Arabic" w:hAnsi="Traditional Arabic" w:cs="Traditional Arabic"/>
          <w:sz w:val="32"/>
          <w:szCs w:val="32"/>
          <w:rtl/>
          <w:lang w:val="en-US" w:bidi="ar"/>
        </w:rPr>
        <w:t>مع التعليل</w:t>
      </w:r>
      <w:r w:rsidRPr="00C578D8">
        <w:rPr>
          <w:rFonts w:ascii="Traditional Arabic" w:hAnsi="Traditional Arabic" w:cs="Traditional Arabic"/>
          <w:b/>
          <w:bCs/>
          <w:color w:val="FF0000"/>
          <w:sz w:val="32"/>
          <w:szCs w:val="32"/>
          <w:rtl/>
          <w:lang w:val="en-US" w:bidi="ar"/>
        </w:rPr>
        <w:t>)</w:t>
      </w:r>
      <w:r w:rsidR="002D7CED" w:rsidRPr="002D7CED">
        <w:rPr>
          <w:rFonts w:ascii="Traditional Arabic" w:hAnsi="Traditional Arabic" w:cs="Traditional Arabic" w:hint="cs"/>
          <w:b/>
          <w:bCs/>
          <w:color w:val="FF0000"/>
          <w:sz w:val="28"/>
          <w:szCs w:val="28"/>
          <w:rtl/>
          <w:lang w:val="en-US" w:bidi="ar"/>
        </w:rPr>
        <w:t>(4ن)</w:t>
      </w:r>
    </w:p>
    <w:p w14:paraId="3C0C8620" w14:textId="138564B6" w:rsidR="0097365A" w:rsidRDefault="00D92186" w:rsidP="0097365A">
      <w:pPr>
        <w:spacing w:after="0" w:line="240" w:lineRule="auto"/>
        <w:jc w:val="both"/>
        <w:rPr>
          <w:rFonts w:ascii="Traditional Arabic" w:hAnsi="Traditional Arabic" w:cs="Traditional Arabic"/>
          <w:sz w:val="40"/>
          <w:szCs w:val="40"/>
          <w:rtl/>
          <w:lang w:bidi="ar"/>
        </w:rPr>
      </w:pPr>
      <w:r w:rsidRPr="00D92186">
        <w:rPr>
          <w:rFonts w:ascii="Traditional Arabic" w:hAnsi="Traditional Arabic" w:cs="Traditional Arabic" w:hint="cs"/>
          <w:b/>
          <w:bCs/>
          <w:sz w:val="36"/>
          <w:szCs w:val="36"/>
          <w:rtl/>
          <w:lang w:bidi="ar"/>
        </w:rPr>
        <w:t>الإجابة</w:t>
      </w:r>
      <w:r>
        <w:rPr>
          <w:rFonts w:ascii="Traditional Arabic" w:hAnsi="Traditional Arabic" w:cs="Traditional Arabic" w:hint="cs"/>
          <w:sz w:val="40"/>
          <w:szCs w:val="40"/>
          <w:rtl/>
          <w:lang w:bidi="ar"/>
        </w:rPr>
        <w:t xml:space="preserve">: </w:t>
      </w:r>
      <w:proofErr w:type="gramStart"/>
      <w:r w:rsidR="002D7CED">
        <w:rPr>
          <w:rFonts w:ascii="Traditional Arabic" w:hAnsi="Traditional Arabic" w:cs="Traditional Arabic" w:hint="cs"/>
          <w:b/>
          <w:bCs/>
          <w:sz w:val="36"/>
          <w:szCs w:val="36"/>
          <w:rtl/>
          <w:lang w:bidi="ar"/>
        </w:rPr>
        <w:t xml:space="preserve">( </w:t>
      </w:r>
      <w:r w:rsidR="002D7CED" w:rsidRPr="002D7CED">
        <w:rPr>
          <w:rFonts w:ascii="Traditional Arabic" w:hAnsi="Traditional Arabic" w:cs="Traditional Arabic" w:hint="cs"/>
          <w:b/>
          <w:bCs/>
          <w:color w:val="FF0000"/>
          <w:sz w:val="36"/>
          <w:szCs w:val="36"/>
          <w:rtl/>
          <w:lang w:bidi="ar"/>
        </w:rPr>
        <w:t>لا</w:t>
      </w:r>
      <w:proofErr w:type="gramEnd"/>
      <w:r w:rsidR="002D7CED" w:rsidRPr="002D7CED">
        <w:rPr>
          <w:rFonts w:ascii="Traditional Arabic" w:hAnsi="Traditional Arabic" w:cs="Traditional Arabic" w:hint="cs"/>
          <w:b/>
          <w:bCs/>
          <w:color w:val="FF0000"/>
          <w:sz w:val="36"/>
          <w:szCs w:val="36"/>
          <w:rtl/>
          <w:lang w:bidi="ar"/>
        </w:rPr>
        <w:t xml:space="preserve"> يجوز أن تتشابه الأمثلة عند كل الطلبة</w:t>
      </w:r>
      <w:r w:rsidR="002D7CED">
        <w:rPr>
          <w:rFonts w:ascii="Traditional Arabic" w:hAnsi="Traditional Arabic" w:cs="Traditional Arabic" w:hint="cs"/>
          <w:b/>
          <w:bCs/>
          <w:color w:val="FF0000"/>
          <w:sz w:val="36"/>
          <w:szCs w:val="36"/>
          <w:rtl/>
          <w:lang w:bidi="ar"/>
        </w:rPr>
        <w:t xml:space="preserve"> لأن اللغة العربية غنية بالأفعال</w:t>
      </w:r>
      <w:r w:rsidR="002D7CED">
        <w:rPr>
          <w:rFonts w:ascii="Traditional Arabic" w:hAnsi="Traditional Arabic" w:cs="Traditional Arabic" w:hint="cs"/>
          <w:b/>
          <w:bCs/>
          <w:sz w:val="36"/>
          <w:szCs w:val="36"/>
          <w:rtl/>
          <w:lang w:bidi="ar"/>
        </w:rPr>
        <w:t>)</w:t>
      </w:r>
    </w:p>
    <w:p w14:paraId="3559B834" w14:textId="1EE999F6" w:rsidR="0097365A" w:rsidRPr="002D7CED" w:rsidRDefault="0097365A" w:rsidP="006039E6">
      <w:pPr>
        <w:spacing w:after="0" w:line="240" w:lineRule="auto"/>
        <w:jc w:val="both"/>
        <w:rPr>
          <w:rFonts w:ascii="Traditional Arabic" w:hAnsi="Traditional Arabic" w:cs="Traditional Arabic"/>
          <w:sz w:val="32"/>
          <w:szCs w:val="32"/>
          <w:rtl/>
          <w:lang w:bidi="ar"/>
        </w:rPr>
      </w:pPr>
      <w:r w:rsidRPr="002D7CED">
        <w:rPr>
          <w:rFonts w:ascii="Traditional Arabic" w:hAnsi="Traditional Arabic" w:cs="Traditional Arabic" w:hint="cs"/>
          <w:sz w:val="32"/>
          <w:szCs w:val="32"/>
          <w:rtl/>
          <w:lang w:bidi="ar"/>
        </w:rPr>
        <w:lastRenderedPageBreak/>
        <w:t>الأصل في الكلمات العربية</w:t>
      </w:r>
      <w:r w:rsidR="006039E6">
        <w:rPr>
          <w:rFonts w:ascii="Traditional Arabic" w:hAnsi="Traditional Arabic" w:cs="Traditional Arabic" w:hint="cs"/>
          <w:sz w:val="32"/>
          <w:szCs w:val="32"/>
          <w:rtl/>
          <w:lang w:bidi="ar"/>
        </w:rPr>
        <w:t xml:space="preserve"> التي</w:t>
      </w:r>
      <w:r w:rsidRPr="002D7CED">
        <w:rPr>
          <w:rFonts w:ascii="Traditional Arabic" w:hAnsi="Traditional Arabic" w:cs="Traditional Arabic" w:hint="cs"/>
          <w:sz w:val="32"/>
          <w:szCs w:val="32"/>
          <w:rtl/>
          <w:lang w:bidi="ar"/>
        </w:rPr>
        <w:t xml:space="preserve"> يدرسها علم الصرف أن تكون من الأسماء والأفعال</w:t>
      </w:r>
      <w:r w:rsidR="006039E6">
        <w:rPr>
          <w:rFonts w:ascii="Traditional Arabic" w:hAnsi="Traditional Arabic" w:cs="Traditional Arabic" w:hint="cs"/>
          <w:sz w:val="32"/>
          <w:szCs w:val="32"/>
          <w:rtl/>
          <w:lang w:bidi="ar"/>
        </w:rPr>
        <w:t xml:space="preserve"> العربية</w:t>
      </w:r>
      <w:r w:rsidRPr="002D7CED">
        <w:rPr>
          <w:rFonts w:ascii="Traditional Arabic" w:hAnsi="Traditional Arabic" w:cs="Traditional Arabic" w:hint="cs"/>
          <w:sz w:val="32"/>
          <w:szCs w:val="32"/>
          <w:rtl/>
          <w:lang w:bidi="ar"/>
        </w:rPr>
        <w:t xml:space="preserve"> ولا يدرس علم الصرف الحروف. والأصل</w:t>
      </w:r>
      <w:r w:rsidR="006039E6">
        <w:rPr>
          <w:rFonts w:ascii="Traditional Arabic" w:hAnsi="Traditional Arabic" w:cs="Traditional Arabic" w:hint="cs"/>
          <w:sz w:val="32"/>
          <w:szCs w:val="32"/>
          <w:rtl/>
          <w:lang w:bidi="ar"/>
        </w:rPr>
        <w:t xml:space="preserve"> كذلك</w:t>
      </w:r>
      <w:r w:rsidRPr="002D7CED">
        <w:rPr>
          <w:rFonts w:ascii="Traditional Arabic" w:hAnsi="Traditional Arabic" w:cs="Traditional Arabic" w:hint="cs"/>
          <w:sz w:val="32"/>
          <w:szCs w:val="32"/>
          <w:rtl/>
          <w:lang w:bidi="ar"/>
        </w:rPr>
        <w:t xml:space="preserve"> في الكلمات العربية أنها مبنية </w:t>
      </w:r>
      <w:r w:rsidR="006039E6">
        <w:rPr>
          <w:rFonts w:ascii="Traditional Arabic" w:hAnsi="Traditional Arabic" w:cs="Traditional Arabic" w:hint="cs"/>
          <w:sz w:val="32"/>
          <w:szCs w:val="32"/>
          <w:rtl/>
          <w:lang w:bidi="ar"/>
        </w:rPr>
        <w:t>(مكونة)</w:t>
      </w:r>
      <w:r w:rsidRPr="002D7CED">
        <w:rPr>
          <w:rFonts w:ascii="Traditional Arabic" w:hAnsi="Traditional Arabic" w:cs="Traditional Arabic" w:hint="cs"/>
          <w:sz w:val="32"/>
          <w:szCs w:val="32"/>
          <w:rtl/>
          <w:lang w:bidi="ar"/>
        </w:rPr>
        <w:t xml:space="preserve">من ثلاثة أحرف </w:t>
      </w:r>
      <w:r w:rsidR="006039E6">
        <w:rPr>
          <w:rFonts w:ascii="Traditional Arabic" w:hAnsi="Traditional Arabic" w:cs="Traditional Arabic" w:hint="cs"/>
          <w:sz w:val="32"/>
          <w:szCs w:val="32"/>
          <w:rtl/>
          <w:lang w:bidi="ar"/>
        </w:rPr>
        <w:t xml:space="preserve">فصاعدا </w:t>
      </w:r>
      <w:r w:rsidRPr="002D7CED">
        <w:rPr>
          <w:rFonts w:ascii="Traditional Arabic" w:hAnsi="Traditional Arabic" w:cs="Traditional Arabic" w:hint="cs"/>
          <w:sz w:val="32"/>
          <w:szCs w:val="32"/>
          <w:rtl/>
          <w:lang w:bidi="ar"/>
        </w:rPr>
        <w:t xml:space="preserve">لذلك جعل علماء الصرف الميزان الصرفي من ثلاثة أحرف: الفاء والعين </w:t>
      </w:r>
      <w:proofErr w:type="gramStart"/>
      <w:r w:rsidRPr="002D7CED">
        <w:rPr>
          <w:rFonts w:ascii="Traditional Arabic" w:hAnsi="Traditional Arabic" w:cs="Traditional Arabic" w:hint="cs"/>
          <w:sz w:val="32"/>
          <w:szCs w:val="32"/>
          <w:rtl/>
          <w:lang w:bidi="ar"/>
        </w:rPr>
        <w:t>واللام.</w:t>
      </w:r>
      <w:r w:rsidR="006039E6">
        <w:rPr>
          <w:rFonts w:ascii="Traditional Arabic" w:hAnsi="Traditional Arabic" w:cs="Traditional Arabic" w:hint="cs"/>
          <w:sz w:val="32"/>
          <w:szCs w:val="32"/>
          <w:rtl/>
          <w:lang w:bidi="ar"/>
        </w:rPr>
        <w:t>(</w:t>
      </w:r>
      <w:proofErr w:type="gramEnd"/>
      <w:r w:rsidR="006039E6">
        <w:rPr>
          <w:rFonts w:ascii="Traditional Arabic" w:hAnsi="Traditional Arabic" w:cs="Traditional Arabic" w:hint="cs"/>
          <w:sz w:val="32"/>
          <w:szCs w:val="32"/>
          <w:rtl/>
          <w:lang w:bidi="ar"/>
        </w:rPr>
        <w:t>فعل).</w:t>
      </w:r>
    </w:p>
    <w:p w14:paraId="63B3490A" w14:textId="4B99A3CB" w:rsidR="0097365A" w:rsidRPr="002D7CED" w:rsidRDefault="0097365A" w:rsidP="0097365A">
      <w:pPr>
        <w:spacing w:after="0" w:line="240" w:lineRule="auto"/>
        <w:jc w:val="both"/>
        <w:rPr>
          <w:rFonts w:ascii="Traditional Arabic" w:hAnsi="Traditional Arabic" w:cs="Traditional Arabic"/>
          <w:sz w:val="32"/>
          <w:szCs w:val="32"/>
          <w:rtl/>
          <w:lang w:val="en-US" w:bidi="ar"/>
        </w:rPr>
      </w:pPr>
      <w:r w:rsidRPr="002D7CED">
        <w:rPr>
          <w:rFonts w:ascii="Traditional Arabic" w:hAnsi="Traditional Arabic" w:cs="Traditional Arabic" w:hint="cs"/>
          <w:sz w:val="32"/>
          <w:szCs w:val="32"/>
          <w:rtl/>
          <w:lang w:val="en-US" w:bidi="ar"/>
        </w:rPr>
        <w:t>ولا</w:t>
      </w:r>
      <w:r w:rsidRPr="002D7CED">
        <w:rPr>
          <w:rFonts w:ascii="Traditional Arabic" w:hAnsi="Traditional Arabic" w:cs="Traditional Arabic"/>
          <w:sz w:val="32"/>
          <w:szCs w:val="32"/>
          <w:rtl/>
          <w:lang w:val="en-US" w:bidi="ar"/>
        </w:rPr>
        <w:t xml:space="preserve"> يقبل التصريف من الأسماء والأفعال ما كان أقلّ من ثلاثة أحرف، إلا أن يكون ثلاثي الأصل وبعض حروفه قد حذف.</w:t>
      </w:r>
      <w:r w:rsidRPr="002D7CED">
        <w:rPr>
          <w:rFonts w:ascii="Traditional Arabic" w:hAnsi="Traditional Arabic" w:cs="Traditional Arabic" w:hint="cs"/>
          <w:sz w:val="32"/>
          <w:szCs w:val="32"/>
          <w:rtl/>
          <w:lang w:val="en-US" w:bidi="ar"/>
        </w:rPr>
        <w:t xml:space="preserve"> </w:t>
      </w:r>
      <w:r w:rsidRPr="002D7CED">
        <w:rPr>
          <w:rFonts w:ascii="Traditional Arabic" w:hAnsi="Traditional Arabic" w:cs="Traditional Arabic" w:hint="cs"/>
          <w:color w:val="00B050"/>
          <w:sz w:val="32"/>
          <w:szCs w:val="32"/>
          <w:rtl/>
          <w:lang w:val="en-US" w:bidi="ar"/>
        </w:rPr>
        <w:t xml:space="preserve">وهذه قاعدة صرفية معروفة </w:t>
      </w:r>
      <w:r w:rsidRPr="002D7CED">
        <w:rPr>
          <w:rFonts w:ascii="Traditional Arabic" w:hAnsi="Traditional Arabic" w:cs="Traditional Arabic" w:hint="cs"/>
          <w:sz w:val="32"/>
          <w:szCs w:val="32"/>
          <w:rtl/>
          <w:lang w:val="en-US" w:bidi="ar"/>
        </w:rPr>
        <w:t xml:space="preserve">بحيث تضبط أحرف الميزان بحسب ضبط أحرف الكلمة الموزونة؛ فوزن: قلْ/فُل، </w:t>
      </w:r>
      <w:proofErr w:type="gramStart"/>
      <w:r w:rsidRPr="002D7CED">
        <w:rPr>
          <w:rFonts w:ascii="Traditional Arabic" w:hAnsi="Traditional Arabic" w:cs="Traditional Arabic" w:hint="cs"/>
          <w:sz w:val="32"/>
          <w:szCs w:val="32"/>
          <w:rtl/>
          <w:lang w:val="en-US" w:bidi="ar"/>
        </w:rPr>
        <w:t>و وزن</w:t>
      </w:r>
      <w:proofErr w:type="gramEnd"/>
      <w:r w:rsidRPr="002D7CED">
        <w:rPr>
          <w:rFonts w:ascii="Traditional Arabic" w:hAnsi="Traditional Arabic" w:cs="Traditional Arabic" w:hint="cs"/>
          <w:sz w:val="32"/>
          <w:szCs w:val="32"/>
          <w:rtl/>
          <w:lang w:val="en-US" w:bidi="ar"/>
        </w:rPr>
        <w:t xml:space="preserve"> هبة</w:t>
      </w:r>
      <w:r w:rsidR="007E6C3B" w:rsidRPr="002D7CED">
        <w:rPr>
          <w:rFonts w:ascii="Traditional Arabic" w:hAnsi="Traditional Arabic" w:cs="Traditional Arabic" w:hint="cs"/>
          <w:sz w:val="32"/>
          <w:szCs w:val="32"/>
          <w:rtl/>
          <w:lang w:val="en-US" w:bidi="ar"/>
        </w:rPr>
        <w:t xml:space="preserve"> /عِلة، ووزن: قِ/عِ. </w:t>
      </w:r>
    </w:p>
    <w:p w14:paraId="604C6FDD" w14:textId="77777777" w:rsidR="007E6C3B" w:rsidRPr="002D7CED" w:rsidRDefault="007E6C3B" w:rsidP="0097365A">
      <w:pPr>
        <w:spacing w:after="0" w:line="240" w:lineRule="auto"/>
        <w:jc w:val="both"/>
        <w:rPr>
          <w:rFonts w:ascii="Traditional Arabic" w:hAnsi="Traditional Arabic" w:cs="Traditional Arabic"/>
          <w:sz w:val="32"/>
          <w:szCs w:val="32"/>
          <w:rtl/>
          <w:lang w:val="en-US" w:bidi="ar"/>
        </w:rPr>
      </w:pPr>
      <w:r w:rsidRPr="002D7CED">
        <w:rPr>
          <w:rFonts w:ascii="Traditional Arabic" w:hAnsi="Traditional Arabic" w:cs="Traditional Arabic" w:hint="cs"/>
          <w:sz w:val="32"/>
          <w:szCs w:val="32"/>
          <w:rtl/>
          <w:lang w:val="en-US" w:bidi="ar"/>
        </w:rPr>
        <w:t>وكذلك التصريف الذي يرتكز على التغيير الطارئ على بنية الكلمة بالزيادة أو الحذف، كما هو حال الأفعال التي طرأ عليها تغيير فحذف أحد أحرفها نحو:</w:t>
      </w:r>
    </w:p>
    <w:p w14:paraId="02686D47" w14:textId="331A07E5" w:rsidR="00C578D8" w:rsidRPr="00755108" w:rsidRDefault="007E6C3B" w:rsidP="00755108">
      <w:pPr>
        <w:spacing w:after="0" w:line="240" w:lineRule="auto"/>
        <w:jc w:val="both"/>
        <w:rPr>
          <w:rFonts w:ascii="Traditional Arabic" w:hAnsi="Traditional Arabic" w:cs="Traditional Arabic"/>
          <w:sz w:val="32"/>
          <w:szCs w:val="32"/>
          <w:rtl/>
          <w:lang w:val="en-US" w:bidi="ar"/>
        </w:rPr>
      </w:pPr>
      <w:r w:rsidRPr="002D7CED">
        <w:rPr>
          <w:rFonts w:ascii="Traditional Arabic" w:hAnsi="Traditional Arabic" w:cs="Traditional Arabic" w:hint="cs"/>
          <w:sz w:val="32"/>
          <w:szCs w:val="32"/>
          <w:rtl/>
          <w:lang w:val="en-US" w:bidi="ar"/>
        </w:rPr>
        <w:t xml:space="preserve">قُلْ أصلها </w:t>
      </w:r>
      <w:r w:rsidRPr="006039E6">
        <w:rPr>
          <w:rFonts w:ascii="Traditional Arabic" w:hAnsi="Traditional Arabic" w:cs="Traditional Arabic" w:hint="cs"/>
          <w:b/>
          <w:bCs/>
          <w:sz w:val="32"/>
          <w:szCs w:val="32"/>
          <w:rtl/>
          <w:lang w:val="en-US" w:bidi="ar"/>
        </w:rPr>
        <w:t>قُوْل</w:t>
      </w:r>
      <w:r w:rsidRPr="002D7CED">
        <w:rPr>
          <w:rFonts w:ascii="Traditional Arabic" w:hAnsi="Traditional Arabic" w:cs="Traditional Arabic" w:hint="cs"/>
          <w:sz w:val="32"/>
          <w:szCs w:val="32"/>
          <w:rtl/>
          <w:lang w:val="en-US" w:bidi="ar"/>
        </w:rPr>
        <w:t xml:space="preserve"> لأن قال أصلها قَوَلَ وبِعْ أصلها </w:t>
      </w:r>
      <w:r w:rsidRPr="006039E6">
        <w:rPr>
          <w:rFonts w:ascii="Traditional Arabic" w:hAnsi="Traditional Arabic" w:cs="Traditional Arabic" w:hint="cs"/>
          <w:b/>
          <w:bCs/>
          <w:sz w:val="32"/>
          <w:szCs w:val="32"/>
          <w:rtl/>
          <w:lang w:val="en-US" w:bidi="ar"/>
        </w:rPr>
        <w:t>بِيْع</w:t>
      </w:r>
      <w:r w:rsidRPr="002D7CED">
        <w:rPr>
          <w:rFonts w:ascii="Traditional Arabic" w:hAnsi="Traditional Arabic" w:cs="Traditional Arabic" w:hint="cs"/>
          <w:sz w:val="32"/>
          <w:szCs w:val="32"/>
          <w:rtl/>
          <w:lang w:val="en-US" w:bidi="ar"/>
        </w:rPr>
        <w:t xml:space="preserve"> ويدٌ أصلها يدْيٌ الخ.... </w:t>
      </w:r>
    </w:p>
    <w:p w14:paraId="6BBDEE1E" w14:textId="08AD9969" w:rsidR="00773691" w:rsidRDefault="002D7CED" w:rsidP="00773691">
      <w:pPr>
        <w:spacing w:after="0"/>
        <w:jc w:val="both"/>
        <w:rPr>
          <w:rFonts w:ascii="Traditional Arabic" w:hAnsi="Traditional Arabic" w:cs="Traditional Arabic"/>
          <w:color w:val="FF0000"/>
          <w:sz w:val="36"/>
          <w:szCs w:val="36"/>
          <w:rtl/>
          <w:lang w:bidi="ar"/>
        </w:rPr>
      </w:pPr>
      <w:r w:rsidRPr="00C578D8">
        <w:rPr>
          <w:rFonts w:ascii="Traditional Arabic" w:hAnsi="Traditional Arabic" w:cs="Traditional Arabic" w:hint="cs"/>
          <w:b/>
          <w:bCs/>
          <w:color w:val="FF0000"/>
          <w:sz w:val="36"/>
          <w:szCs w:val="36"/>
          <w:u w:val="single"/>
          <w:rtl/>
          <w:lang w:bidi="ar"/>
        </w:rPr>
        <w:t>ملحوظة:</w:t>
      </w:r>
      <w:r w:rsidRPr="00C578D8">
        <w:rPr>
          <w:rFonts w:ascii="Traditional Arabic" w:hAnsi="Traditional Arabic" w:cs="Traditional Arabic" w:hint="cs"/>
          <w:sz w:val="36"/>
          <w:szCs w:val="36"/>
          <w:rtl/>
          <w:lang w:bidi="ar"/>
        </w:rPr>
        <w:t xml:space="preserve"> كل فعل (</w:t>
      </w:r>
      <w:r w:rsidRPr="00C578D8">
        <w:rPr>
          <w:rFonts w:ascii="Traditional Arabic" w:hAnsi="Traditional Arabic" w:cs="Traditional Arabic" w:hint="cs"/>
          <w:color w:val="FF0000"/>
          <w:sz w:val="36"/>
          <w:szCs w:val="36"/>
          <w:rtl/>
          <w:lang w:bidi="ar"/>
        </w:rPr>
        <w:t xml:space="preserve">1ن) </w:t>
      </w:r>
      <w:r w:rsidRPr="00C578D8">
        <w:rPr>
          <w:rFonts w:ascii="Traditional Arabic" w:hAnsi="Traditional Arabic" w:cs="Traditional Arabic" w:hint="cs"/>
          <w:sz w:val="36"/>
          <w:szCs w:val="36"/>
          <w:rtl/>
          <w:lang w:bidi="ar"/>
        </w:rPr>
        <w:t xml:space="preserve">مع شكل صيغته الصرفية شكلا </w:t>
      </w:r>
      <w:proofErr w:type="gramStart"/>
      <w:r w:rsidRPr="00C578D8">
        <w:rPr>
          <w:rFonts w:ascii="Traditional Arabic" w:hAnsi="Traditional Arabic" w:cs="Traditional Arabic" w:hint="cs"/>
          <w:sz w:val="36"/>
          <w:szCs w:val="36"/>
          <w:rtl/>
          <w:lang w:bidi="ar"/>
        </w:rPr>
        <w:t>صحيحا</w:t>
      </w:r>
      <w:r w:rsidR="00C578D8">
        <w:rPr>
          <w:rFonts w:ascii="Traditional Arabic" w:hAnsi="Traditional Arabic" w:cs="Traditional Arabic" w:hint="cs"/>
          <w:sz w:val="36"/>
          <w:szCs w:val="36"/>
          <w:rtl/>
          <w:lang w:bidi="ar"/>
        </w:rPr>
        <w:t>( حركات</w:t>
      </w:r>
      <w:proofErr w:type="gramEnd"/>
      <w:r w:rsidR="00C578D8">
        <w:rPr>
          <w:rFonts w:ascii="Traditional Arabic" w:hAnsi="Traditional Arabic" w:cs="Traditional Arabic" w:hint="cs"/>
          <w:sz w:val="36"/>
          <w:szCs w:val="36"/>
          <w:rtl/>
          <w:lang w:bidi="ar"/>
        </w:rPr>
        <w:t xml:space="preserve"> </w:t>
      </w:r>
      <w:r w:rsidR="00C578D8" w:rsidRPr="00C578D8">
        <w:rPr>
          <w:rFonts w:ascii="Traditional Arabic" w:hAnsi="Traditional Arabic" w:cs="Traditional Arabic" w:hint="cs"/>
          <w:b/>
          <w:bCs/>
          <w:sz w:val="36"/>
          <w:szCs w:val="36"/>
          <w:rtl/>
          <w:lang w:bidi="ar"/>
        </w:rPr>
        <w:t xml:space="preserve">الفاء والعين </w:t>
      </w:r>
      <w:proofErr w:type="spellStart"/>
      <w:r w:rsidR="00C578D8" w:rsidRPr="00C578D8">
        <w:rPr>
          <w:rFonts w:ascii="Traditional Arabic" w:hAnsi="Traditional Arabic" w:cs="Traditional Arabic" w:hint="cs"/>
          <w:b/>
          <w:bCs/>
          <w:sz w:val="36"/>
          <w:szCs w:val="36"/>
          <w:rtl/>
          <w:lang w:bidi="ar"/>
        </w:rPr>
        <w:t>واللام</w:t>
      </w:r>
      <w:r w:rsidRPr="00C578D8">
        <w:rPr>
          <w:rFonts w:ascii="Traditional Arabic" w:hAnsi="Traditional Arabic" w:cs="Traditional Arabic" w:hint="cs"/>
          <w:sz w:val="36"/>
          <w:szCs w:val="36"/>
          <w:rtl/>
          <w:lang w:bidi="ar"/>
        </w:rPr>
        <w:t>+الشرح</w:t>
      </w:r>
      <w:proofErr w:type="spellEnd"/>
      <w:r w:rsidRPr="00C578D8">
        <w:rPr>
          <w:rFonts w:ascii="Traditional Arabic" w:hAnsi="Traditional Arabic" w:cs="Traditional Arabic" w:hint="cs"/>
          <w:color w:val="FF0000"/>
          <w:sz w:val="36"/>
          <w:szCs w:val="36"/>
          <w:rtl/>
          <w:lang w:bidi="ar"/>
        </w:rPr>
        <w:t>(1ن)</w:t>
      </w:r>
    </w:p>
    <w:p w14:paraId="06E313FC" w14:textId="33AD9566" w:rsidR="00755108" w:rsidRPr="00755108" w:rsidRDefault="00755108" w:rsidP="00773691">
      <w:pPr>
        <w:spacing w:after="0"/>
        <w:jc w:val="both"/>
        <w:rPr>
          <w:rFonts w:ascii="Traditional Arabic" w:hAnsi="Traditional Arabic" w:cs="Traditional Arabic"/>
          <w:b/>
          <w:bCs/>
          <w:color w:val="00B050"/>
          <w:sz w:val="32"/>
          <w:szCs w:val="32"/>
          <w:rtl/>
          <w:lang w:bidi="ar"/>
        </w:rPr>
      </w:pPr>
      <w:r w:rsidRPr="00755108">
        <w:rPr>
          <w:rFonts w:ascii="Traditional Arabic" w:hAnsi="Traditional Arabic" w:cs="Traditional Arabic" w:hint="cs"/>
          <w:b/>
          <w:bCs/>
          <w:color w:val="00B050"/>
          <w:sz w:val="32"/>
          <w:szCs w:val="32"/>
          <w:rtl/>
          <w:lang w:bidi="ar"/>
        </w:rPr>
        <w:t>ــــ الأخطاء الإملائية والصرفية والنحوية (</w:t>
      </w:r>
      <w:r>
        <w:rPr>
          <w:rFonts w:ascii="Traditional Arabic" w:hAnsi="Traditional Arabic" w:cs="Traditional Arabic" w:hint="cs"/>
          <w:b/>
          <w:bCs/>
          <w:color w:val="00B050"/>
          <w:sz w:val="32"/>
          <w:szCs w:val="32"/>
          <w:rtl/>
          <w:lang w:bidi="ar"/>
        </w:rPr>
        <w:t>1.5</w:t>
      </w:r>
      <w:r w:rsidRPr="00755108">
        <w:rPr>
          <w:rFonts w:ascii="Traditional Arabic" w:hAnsi="Traditional Arabic" w:cs="Traditional Arabic" w:hint="cs"/>
          <w:b/>
          <w:bCs/>
          <w:color w:val="00B050"/>
          <w:sz w:val="32"/>
          <w:szCs w:val="32"/>
          <w:rtl/>
          <w:lang w:bidi="ar"/>
        </w:rPr>
        <w:t>ن)</w:t>
      </w:r>
    </w:p>
    <w:p w14:paraId="69F33A8C" w14:textId="77777777" w:rsidR="00755108" w:rsidRPr="00C578D8" w:rsidRDefault="00755108" w:rsidP="00773691">
      <w:pPr>
        <w:spacing w:after="0"/>
        <w:jc w:val="both"/>
        <w:rPr>
          <w:rFonts w:ascii="Traditional Arabic" w:hAnsi="Traditional Arabic" w:cs="Traditional Arabic"/>
          <w:sz w:val="36"/>
          <w:szCs w:val="36"/>
          <w:rtl/>
          <w:lang w:bidi="ar"/>
        </w:rPr>
      </w:pPr>
    </w:p>
    <w:p w14:paraId="54AB5336" w14:textId="4FB83DC8" w:rsidR="00946433" w:rsidRDefault="00946433" w:rsidP="00946433">
      <w:pPr>
        <w:spacing w:after="0" w:line="276" w:lineRule="auto"/>
        <w:jc w:val="both"/>
        <w:rPr>
          <w:rFonts w:ascii="Traditional Arabic" w:hAnsi="Traditional Arabic" w:cs="Traditional Arabic"/>
          <w:b/>
          <w:bCs/>
          <w:sz w:val="40"/>
          <w:szCs w:val="40"/>
          <w:rtl/>
          <w:lang w:bidi="ar"/>
        </w:rPr>
      </w:pPr>
    </w:p>
    <w:p w14:paraId="27176478" w14:textId="77777777" w:rsidR="00773691" w:rsidRDefault="00773691" w:rsidP="00946433">
      <w:pPr>
        <w:spacing w:after="0" w:line="276" w:lineRule="auto"/>
        <w:jc w:val="both"/>
        <w:rPr>
          <w:rFonts w:ascii="Traditional Arabic" w:hAnsi="Traditional Arabic" w:cs="Traditional Arabic"/>
          <w:b/>
          <w:bCs/>
          <w:sz w:val="40"/>
          <w:szCs w:val="40"/>
          <w:rtl/>
          <w:lang w:bidi="ar"/>
        </w:rPr>
      </w:pPr>
    </w:p>
    <w:p w14:paraId="6795D31E" w14:textId="12AE6335" w:rsidR="0030108C" w:rsidRDefault="0030108C" w:rsidP="0030108C">
      <w:pPr>
        <w:jc w:val="both"/>
        <w:rPr>
          <w:rFonts w:ascii="Traditional Arabic" w:hAnsi="Traditional Arabic" w:cs="Traditional Arabic"/>
          <w:b/>
          <w:bCs/>
          <w:sz w:val="40"/>
          <w:szCs w:val="40"/>
          <w:rtl/>
          <w:lang w:bidi="ar"/>
        </w:rPr>
      </w:pPr>
    </w:p>
    <w:p w14:paraId="657EFE55" w14:textId="77777777" w:rsidR="0030108C" w:rsidRPr="0030108C" w:rsidRDefault="0030108C" w:rsidP="0030108C">
      <w:pPr>
        <w:jc w:val="both"/>
        <w:rPr>
          <w:rFonts w:ascii="Traditional Arabic" w:hAnsi="Traditional Arabic" w:cs="Traditional Arabic"/>
          <w:b/>
          <w:bCs/>
          <w:sz w:val="40"/>
          <w:szCs w:val="40"/>
          <w:rtl/>
          <w:lang w:bidi="ar"/>
        </w:rPr>
      </w:pPr>
    </w:p>
    <w:p w14:paraId="7C61ADC6" w14:textId="77777777" w:rsidR="00B848DD" w:rsidRPr="0030108C" w:rsidRDefault="00B848DD">
      <w:pPr>
        <w:rPr>
          <w:rFonts w:ascii="Traditional Arabic" w:hAnsi="Traditional Arabic" w:cs="Traditional Arabic"/>
          <w:sz w:val="36"/>
          <w:szCs w:val="36"/>
          <w:lang w:bidi="ar"/>
        </w:rPr>
      </w:pPr>
    </w:p>
    <w:sectPr w:rsidR="00B848DD" w:rsidRPr="0030108C" w:rsidSect="004955D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raditional">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8C"/>
    <w:rsid w:val="00282AE6"/>
    <w:rsid w:val="002D49F1"/>
    <w:rsid w:val="002D7CED"/>
    <w:rsid w:val="0030108C"/>
    <w:rsid w:val="00415804"/>
    <w:rsid w:val="004955DB"/>
    <w:rsid w:val="006039E6"/>
    <w:rsid w:val="006972DE"/>
    <w:rsid w:val="006A190A"/>
    <w:rsid w:val="00755108"/>
    <w:rsid w:val="00773691"/>
    <w:rsid w:val="00783130"/>
    <w:rsid w:val="007E6C3B"/>
    <w:rsid w:val="0080674F"/>
    <w:rsid w:val="00916BEF"/>
    <w:rsid w:val="00946433"/>
    <w:rsid w:val="0097365A"/>
    <w:rsid w:val="00B6117B"/>
    <w:rsid w:val="00B848DD"/>
    <w:rsid w:val="00C578D8"/>
    <w:rsid w:val="00CC79F4"/>
    <w:rsid w:val="00D92186"/>
    <w:rsid w:val="00F328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F9F8D"/>
  <w15:chartTrackingRefBased/>
  <w15:docId w15:val="{8514D66E-7A40-40C8-83E4-2452BF04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lang w:bidi="ar-D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72DE"/>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6972DE"/>
    <w:rPr>
      <w:rFonts w:ascii="Tahoma" w:hAnsi="Tahoma" w:cs="Tahoma"/>
      <w:sz w:val="18"/>
      <w:szCs w:val="18"/>
      <w:lang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762</Words>
  <Characters>4197</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bouab</dc:creator>
  <cp:keywords/>
  <dc:description/>
  <cp:lastModifiedBy>sam bouab</cp:lastModifiedBy>
  <cp:revision>7</cp:revision>
  <cp:lastPrinted>2020-12-02T07:31:00Z</cp:lastPrinted>
  <dcterms:created xsi:type="dcterms:W3CDTF">2020-12-02T07:23:00Z</dcterms:created>
  <dcterms:modified xsi:type="dcterms:W3CDTF">2020-12-02T13:44:00Z</dcterms:modified>
</cp:coreProperties>
</file>