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F10E2" w14:textId="3B862CF6" w:rsidR="001416DD" w:rsidRPr="00EC1284" w:rsidRDefault="001416DD" w:rsidP="001416DD">
      <w:pPr>
        <w:spacing w:after="0" w:line="240" w:lineRule="auto"/>
        <w:jc w:val="both"/>
        <w:rPr>
          <w:rFonts w:ascii="Traditional Arabic" w:eastAsia="Times New Roman" w:hAnsi="Traditional Arabic" w:cs="Traditional Arabic"/>
          <w:b/>
          <w:bCs/>
          <w:sz w:val="24"/>
          <w:szCs w:val="24"/>
          <w:rtl/>
          <w:lang w:val="en-US" w:bidi="ar-SA"/>
        </w:rPr>
      </w:pPr>
      <w:r w:rsidRPr="00EC1284">
        <w:rPr>
          <w:rFonts w:ascii="Traditional Arabic" w:eastAsia="Times New Roman" w:hAnsi="Traditional Arabic" w:cs="Traditional Arabic"/>
          <w:b/>
          <w:bCs/>
          <w:sz w:val="28"/>
          <w:szCs w:val="28"/>
          <w:rtl/>
          <w:lang w:val="en-US" w:bidi="ar-SA"/>
        </w:rPr>
        <w:t>امتحان كتابي غير مباشر ـــ استدراك السداسي الأول مقياس: علم اللهجات ـــ السنة الأول ــــ</w:t>
      </w:r>
      <w:r w:rsidRPr="001416DD">
        <w:rPr>
          <w:rFonts w:ascii="Simplified Arabic" w:eastAsia="Times New Roman" w:hAnsi="Simplified Arabic" w:cs="Simplified Arabic" w:hint="cs"/>
          <w:b/>
          <w:bCs/>
          <w:sz w:val="24"/>
          <w:szCs w:val="24"/>
          <w:rtl/>
          <w:lang w:val="en-US" w:bidi="ar-SA"/>
        </w:rPr>
        <w:t xml:space="preserve"> </w:t>
      </w:r>
      <w:r w:rsidRPr="00EC1284">
        <w:rPr>
          <w:rFonts w:ascii="Traditional Arabic" w:eastAsia="Times New Roman" w:hAnsi="Traditional Arabic" w:cs="Traditional Arabic"/>
          <w:b/>
          <w:bCs/>
          <w:sz w:val="24"/>
          <w:szCs w:val="24"/>
          <w:rtl/>
          <w:lang w:val="en-US" w:bidi="ar-SA"/>
        </w:rPr>
        <w:t xml:space="preserve">ماستر ــــ المجموعة الثانية.                </w:t>
      </w:r>
      <w:r w:rsidRPr="00EC1284">
        <w:rPr>
          <w:rFonts w:ascii="Traditional Arabic" w:eastAsia="Times New Roman" w:hAnsi="Traditional Arabic" w:cs="Traditional Arabic"/>
          <w:b/>
          <w:bCs/>
          <w:color w:val="FF0000"/>
          <w:sz w:val="24"/>
          <w:szCs w:val="24"/>
          <w:rtl/>
          <w:lang w:val="en-US" w:bidi="ar-SA"/>
        </w:rPr>
        <w:t>ملحوظة</w:t>
      </w:r>
      <w:r w:rsidRPr="00EC1284">
        <w:rPr>
          <w:rFonts w:ascii="Traditional Arabic" w:eastAsia="Times New Roman" w:hAnsi="Traditional Arabic" w:cs="Traditional Arabic"/>
          <w:color w:val="FF0000"/>
          <w:sz w:val="24"/>
          <w:szCs w:val="24"/>
          <w:rtl/>
          <w:lang w:val="en-US" w:bidi="ar-SA"/>
        </w:rPr>
        <w:t>:</w:t>
      </w:r>
      <w:r w:rsidRPr="00EC1284">
        <w:rPr>
          <w:rFonts w:ascii="Traditional Arabic" w:eastAsia="Times New Roman" w:hAnsi="Traditional Arabic" w:cs="Traditional Arabic"/>
          <w:sz w:val="24"/>
          <w:szCs w:val="24"/>
          <w:rtl/>
          <w:lang w:val="en-US" w:bidi="ar-SA"/>
        </w:rPr>
        <w:t xml:space="preserve"> </w:t>
      </w:r>
      <w:r w:rsidR="001136F1" w:rsidRPr="00EC1284">
        <w:rPr>
          <w:rFonts w:ascii="Traditional Arabic" w:eastAsia="Times New Roman" w:hAnsi="Traditional Arabic" w:cs="Traditional Arabic"/>
          <w:color w:val="FF0000"/>
          <w:sz w:val="28"/>
          <w:szCs w:val="28"/>
          <w:rtl/>
          <w:lang w:val="en-US" w:bidi="ar-SA"/>
        </w:rPr>
        <w:t xml:space="preserve">هذا ملخص للإجابة الصحيحة </w:t>
      </w:r>
      <w:r w:rsidR="00EC1284" w:rsidRPr="00EC1284">
        <w:rPr>
          <w:rFonts w:ascii="Traditional Arabic" w:eastAsia="Times New Roman" w:hAnsi="Traditional Arabic" w:cs="Traditional Arabic" w:hint="cs"/>
          <w:color w:val="FF0000"/>
          <w:sz w:val="28"/>
          <w:szCs w:val="28"/>
          <w:rtl/>
          <w:lang w:val="en-US" w:bidi="ar-SA"/>
        </w:rPr>
        <w:t xml:space="preserve">وعلى الطالب أن يتوسع في </w:t>
      </w:r>
      <w:r w:rsidR="00EC1284">
        <w:rPr>
          <w:rFonts w:ascii="Traditional Arabic" w:eastAsia="Times New Roman" w:hAnsi="Traditional Arabic" w:cs="Traditional Arabic" w:hint="cs"/>
          <w:color w:val="FF0000"/>
          <w:sz w:val="28"/>
          <w:szCs w:val="28"/>
          <w:rtl/>
          <w:lang w:val="en-US" w:bidi="ar-SA"/>
        </w:rPr>
        <w:t>ا</w:t>
      </w:r>
      <w:r w:rsidR="00EC1284" w:rsidRPr="00EC1284">
        <w:rPr>
          <w:rFonts w:ascii="Traditional Arabic" w:eastAsia="Times New Roman" w:hAnsi="Traditional Arabic" w:cs="Traditional Arabic" w:hint="cs"/>
          <w:color w:val="FF0000"/>
          <w:sz w:val="28"/>
          <w:szCs w:val="28"/>
          <w:rtl/>
          <w:lang w:val="en-US" w:bidi="ar-SA"/>
        </w:rPr>
        <w:t>لمناقشة والتحليل والاستشهاد لسعة الوقت والمكان</w:t>
      </w:r>
    </w:p>
    <w:p w14:paraId="546771C3" w14:textId="2536C394" w:rsidR="001416DD" w:rsidRPr="00EC1284" w:rsidRDefault="001416DD" w:rsidP="001416DD">
      <w:pPr>
        <w:spacing w:after="0" w:line="240" w:lineRule="auto"/>
        <w:jc w:val="both"/>
        <w:rPr>
          <w:rFonts w:ascii="Traditional Arabic" w:eastAsia="Times New Roman" w:hAnsi="Traditional Arabic" w:cs="Traditional Arabic"/>
          <w:b/>
          <w:bCs/>
          <w:sz w:val="28"/>
          <w:szCs w:val="28"/>
          <w:rtl/>
          <w:lang w:val="en-US" w:bidi="ar-SA"/>
        </w:rPr>
      </w:pPr>
      <w:r w:rsidRPr="00EC1284">
        <w:rPr>
          <w:rFonts w:ascii="Traditional Arabic" w:eastAsia="Times New Roman" w:hAnsi="Traditional Arabic" w:cs="Traditional Arabic"/>
          <w:b/>
          <w:bCs/>
          <w:sz w:val="28"/>
          <w:szCs w:val="28"/>
          <w:rtl/>
          <w:lang w:val="en-US" w:bidi="ar-SA"/>
        </w:rPr>
        <w:t>نص السؤال</w:t>
      </w:r>
      <w:r w:rsidR="00A879B4">
        <w:rPr>
          <w:rFonts w:ascii="Traditional Arabic" w:eastAsia="Times New Roman" w:hAnsi="Traditional Arabic" w:cs="Traditional Arabic" w:hint="cs"/>
          <w:b/>
          <w:bCs/>
          <w:sz w:val="28"/>
          <w:szCs w:val="28"/>
          <w:rtl/>
          <w:lang w:val="en-US" w:bidi="ar-SA"/>
        </w:rPr>
        <w:t xml:space="preserve">                                            الأستاذ: </w:t>
      </w:r>
      <w:bookmarkStart w:id="0" w:name="_GoBack"/>
      <w:bookmarkEnd w:id="0"/>
      <w:r w:rsidR="00A879B4">
        <w:rPr>
          <w:rFonts w:ascii="Traditional Arabic" w:eastAsia="Times New Roman" w:hAnsi="Traditional Arabic" w:cs="Traditional Arabic" w:hint="cs"/>
          <w:b/>
          <w:bCs/>
          <w:sz w:val="28"/>
          <w:szCs w:val="28"/>
          <w:rtl/>
          <w:lang w:val="en-US" w:bidi="ar-SA"/>
        </w:rPr>
        <w:t>بوعبدالله</w:t>
      </w:r>
    </w:p>
    <w:p w14:paraId="1F842081" w14:textId="77777777" w:rsidR="001416DD" w:rsidRPr="001416DD" w:rsidRDefault="001416DD" w:rsidP="001416DD">
      <w:pPr>
        <w:spacing w:after="0" w:line="240" w:lineRule="auto"/>
        <w:jc w:val="both"/>
        <w:rPr>
          <w:rFonts w:ascii="Traditional Arabic" w:eastAsia="Times New Roman" w:hAnsi="Traditional Arabic" w:cs="Traditional Arabic"/>
          <w:sz w:val="28"/>
          <w:szCs w:val="28"/>
          <w:rtl/>
          <w:lang w:val="en-US" w:bidi="ar-IQ"/>
        </w:rPr>
      </w:pPr>
      <w:r w:rsidRPr="001416DD">
        <w:rPr>
          <w:rFonts w:ascii="Traditional Arabic" w:eastAsia="Times New Roman" w:hAnsi="Traditional Arabic" w:cs="Traditional Arabic"/>
          <w:sz w:val="28"/>
          <w:szCs w:val="28"/>
          <w:rtl/>
          <w:lang w:val="en-US" w:bidi="ar-SA"/>
        </w:rPr>
        <w:t xml:space="preserve">نظراً لصعوبة </w:t>
      </w:r>
      <w:r w:rsidRPr="001416DD">
        <w:rPr>
          <w:rFonts w:ascii="Traditional Arabic" w:eastAsia="Times New Roman" w:hAnsi="Traditional Arabic" w:cs="Traditional Arabic" w:hint="cs"/>
          <w:sz w:val="28"/>
          <w:szCs w:val="28"/>
          <w:rtl/>
          <w:lang w:val="en-US" w:bidi="ar-SA"/>
        </w:rPr>
        <w:t>ال</w:t>
      </w:r>
      <w:r w:rsidRPr="001416DD">
        <w:rPr>
          <w:rFonts w:ascii="Traditional Arabic" w:eastAsia="Times New Roman" w:hAnsi="Traditional Arabic" w:cs="Traditional Arabic"/>
          <w:sz w:val="28"/>
          <w:szCs w:val="28"/>
          <w:rtl/>
          <w:lang w:val="en-US" w:bidi="ar-SA"/>
        </w:rPr>
        <w:t xml:space="preserve">نطق </w:t>
      </w:r>
      <w:r w:rsidRPr="001416DD">
        <w:rPr>
          <w:rFonts w:ascii="Traditional Arabic" w:eastAsia="Times New Roman" w:hAnsi="Traditional Arabic" w:cs="Traditional Arabic" w:hint="cs"/>
          <w:sz w:val="28"/>
          <w:szCs w:val="28"/>
          <w:rtl/>
          <w:lang w:val="en-US" w:bidi="ar-SA"/>
        </w:rPr>
        <w:t>ب</w:t>
      </w:r>
      <w:r w:rsidRPr="001416DD">
        <w:rPr>
          <w:rFonts w:ascii="Traditional Arabic" w:eastAsia="Times New Roman" w:hAnsi="Traditional Arabic" w:cs="Traditional Arabic"/>
          <w:sz w:val="28"/>
          <w:szCs w:val="28"/>
          <w:rtl/>
          <w:lang w:val="en-US" w:bidi="ar-SA"/>
        </w:rPr>
        <w:t xml:space="preserve">الهمزة وثقلها على </w:t>
      </w:r>
      <w:r w:rsidRPr="001416DD">
        <w:rPr>
          <w:rFonts w:ascii="Traditional Arabic" w:eastAsia="Times New Roman" w:hAnsi="Traditional Arabic" w:cs="Traditional Arabic" w:hint="cs"/>
          <w:sz w:val="28"/>
          <w:szCs w:val="28"/>
          <w:rtl/>
          <w:lang w:val="en-US" w:bidi="ar-SA"/>
        </w:rPr>
        <w:t>أ</w:t>
      </w:r>
      <w:r w:rsidRPr="001416DD">
        <w:rPr>
          <w:rFonts w:ascii="Traditional Arabic" w:eastAsia="Times New Roman" w:hAnsi="Traditional Arabic" w:cs="Traditional Arabic"/>
          <w:sz w:val="28"/>
          <w:szCs w:val="28"/>
          <w:rtl/>
          <w:lang w:val="en-US" w:bidi="ar-SA"/>
        </w:rPr>
        <w:t>لسنة المتلفظين بها، وميل العرب الى الخفة في الكلام</w:t>
      </w:r>
      <w:r w:rsidRPr="001416DD">
        <w:rPr>
          <w:rFonts w:ascii="Traditional Arabic" w:eastAsia="Times New Roman" w:hAnsi="Traditional Arabic" w:cs="Traditional Arabic" w:hint="cs"/>
          <w:sz w:val="28"/>
          <w:szCs w:val="28"/>
          <w:rtl/>
          <w:lang w:val="en-US" w:bidi="ar-SA"/>
        </w:rPr>
        <w:t>؛</w:t>
      </w:r>
      <w:r w:rsidRPr="001416DD">
        <w:rPr>
          <w:rFonts w:ascii="Traditional Arabic" w:eastAsia="Times New Roman" w:hAnsi="Traditional Arabic" w:cs="Traditional Arabic"/>
          <w:sz w:val="28"/>
          <w:szCs w:val="28"/>
          <w:rtl/>
          <w:lang w:val="en-US" w:bidi="ar-SA"/>
        </w:rPr>
        <w:t xml:space="preserve"> سعت بعض القبائل العربية إلى تسهيليها أو إبدالها أو حذفها، قال سيبويه</w:t>
      </w:r>
      <w:proofErr w:type="gramStart"/>
      <w:r w:rsidRPr="001416DD">
        <w:rPr>
          <w:rFonts w:ascii="Traditional Arabic" w:eastAsia="Times New Roman" w:hAnsi="Traditional Arabic" w:cs="Traditional Arabic"/>
          <w:sz w:val="28"/>
          <w:szCs w:val="28"/>
          <w:rtl/>
          <w:lang w:val="en-US" w:bidi="ar-SA"/>
        </w:rPr>
        <w:t>:(</w:t>
      </w:r>
      <w:r w:rsidRPr="001416DD">
        <w:rPr>
          <w:rFonts w:ascii="Traditional Arabic" w:eastAsia="Times New Roman" w:hAnsi="Traditional Arabic" w:cs="Traditional Arabic" w:hint="cs"/>
          <w:sz w:val="28"/>
          <w:szCs w:val="28"/>
          <w:rtl/>
          <w:lang w:val="en-US" w:bidi="ar-SA"/>
        </w:rPr>
        <w:t>(</w:t>
      </w:r>
      <w:r w:rsidRPr="001416DD">
        <w:rPr>
          <w:rFonts w:ascii="Traditional Arabic" w:eastAsia="Times New Roman" w:hAnsi="Traditional Arabic" w:cs="Traditional Arabic"/>
          <w:sz w:val="28"/>
          <w:szCs w:val="28"/>
          <w:rtl/>
          <w:lang w:val="en-US" w:bidi="ar-SA"/>
        </w:rPr>
        <w:t xml:space="preserve"> واعلم</w:t>
      </w:r>
      <w:proofErr w:type="gramEnd"/>
      <w:r w:rsidRPr="001416DD">
        <w:rPr>
          <w:rFonts w:ascii="Traditional Arabic" w:eastAsia="Times New Roman" w:hAnsi="Traditional Arabic" w:cs="Traditional Arabic"/>
          <w:sz w:val="28"/>
          <w:szCs w:val="28"/>
          <w:rtl/>
          <w:lang w:val="en-US" w:bidi="ar-SA"/>
        </w:rPr>
        <w:t xml:space="preserve"> </w:t>
      </w:r>
      <w:r w:rsidRPr="001416DD">
        <w:rPr>
          <w:rFonts w:ascii="Traditional Arabic" w:eastAsia="Times New Roman" w:hAnsi="Traditional Arabic" w:cs="Traditional Arabic" w:hint="cs"/>
          <w:sz w:val="28"/>
          <w:szCs w:val="28"/>
          <w:rtl/>
          <w:lang w:val="en-US" w:bidi="ar-SA"/>
        </w:rPr>
        <w:t>أ</w:t>
      </w:r>
      <w:r w:rsidRPr="001416DD">
        <w:rPr>
          <w:rFonts w:ascii="Traditional Arabic" w:eastAsia="Times New Roman" w:hAnsi="Traditional Arabic" w:cs="Traditional Arabic"/>
          <w:sz w:val="28"/>
          <w:szCs w:val="28"/>
          <w:rtl/>
          <w:lang w:val="en-US" w:bidi="ar-SA"/>
        </w:rPr>
        <w:t>ن الهمزة تكون فيها ثلاثة أشياء</w:t>
      </w:r>
      <w:r w:rsidRPr="001416DD">
        <w:rPr>
          <w:rFonts w:ascii="Traditional Arabic" w:eastAsia="Times New Roman" w:hAnsi="Traditional Arabic" w:cs="Traditional Arabic" w:hint="cs"/>
          <w:sz w:val="28"/>
          <w:szCs w:val="28"/>
          <w:rtl/>
          <w:lang w:val="en-US" w:bidi="ar-SA"/>
        </w:rPr>
        <w:t>:</w:t>
      </w:r>
      <w:r w:rsidRPr="001416DD">
        <w:rPr>
          <w:rFonts w:ascii="Traditional Arabic" w:eastAsia="Times New Roman" w:hAnsi="Traditional Arabic" w:cs="Traditional Arabic"/>
          <w:sz w:val="28"/>
          <w:szCs w:val="28"/>
          <w:rtl/>
          <w:lang w:val="en-US" w:bidi="ar-SA"/>
        </w:rPr>
        <w:t xml:space="preserve"> التحقيق، والتخفيف، والبدل).</w:t>
      </w:r>
      <w:r w:rsidRPr="001416DD">
        <w:rPr>
          <w:rFonts w:ascii="Traditional Arabic" w:eastAsia="Times New Roman" w:hAnsi="Traditional Arabic" w:cs="Traditional Arabic"/>
          <w:sz w:val="28"/>
          <w:szCs w:val="28"/>
          <w:rtl/>
          <w:lang w:val="en-US" w:bidi="ar-IQ"/>
        </w:rPr>
        <w:t xml:space="preserve"> الكتاب: ج3، ص541</w:t>
      </w:r>
      <w:r w:rsidRPr="001416DD">
        <w:rPr>
          <w:rFonts w:ascii="Traditional Arabic" w:eastAsia="Times New Roman" w:hAnsi="Traditional Arabic" w:cs="Traditional Arabic" w:hint="cs"/>
          <w:sz w:val="28"/>
          <w:szCs w:val="28"/>
          <w:rtl/>
          <w:lang w:val="en-US" w:bidi="ar-IQ"/>
        </w:rPr>
        <w:t>.</w:t>
      </w:r>
    </w:p>
    <w:p w14:paraId="2ADFC676" w14:textId="77777777" w:rsidR="001416DD" w:rsidRPr="001416DD" w:rsidRDefault="001416DD" w:rsidP="001416DD">
      <w:pPr>
        <w:spacing w:after="0" w:line="240" w:lineRule="auto"/>
        <w:jc w:val="both"/>
        <w:rPr>
          <w:rFonts w:ascii="Traditional Arabic" w:eastAsia="Times New Roman" w:hAnsi="Traditional Arabic" w:cs="Traditional Arabic"/>
          <w:sz w:val="28"/>
          <w:szCs w:val="28"/>
          <w:rtl/>
          <w:lang w:val="en-US" w:bidi="ar-IQ"/>
        </w:rPr>
      </w:pPr>
      <w:r w:rsidRPr="001416DD">
        <w:rPr>
          <w:rFonts w:ascii="Traditional Arabic" w:eastAsia="Times New Roman" w:hAnsi="Traditional Arabic" w:cs="Traditional Arabic" w:hint="cs"/>
          <w:sz w:val="28"/>
          <w:szCs w:val="28"/>
          <w:rtl/>
          <w:lang w:val="en-US" w:bidi="ar-IQ"/>
        </w:rPr>
        <w:t>المطلوب: ناقش هذا القول مبيّنا:</w:t>
      </w:r>
    </w:p>
    <w:p w14:paraId="65CD6F49" w14:textId="78BC9D1A" w:rsidR="001416DD" w:rsidRPr="00EC1284" w:rsidRDefault="001416DD" w:rsidP="001416DD">
      <w:pPr>
        <w:spacing w:after="0" w:line="240" w:lineRule="auto"/>
        <w:jc w:val="both"/>
        <w:rPr>
          <w:rFonts w:ascii="Traditional Arabic" w:eastAsia="Times New Roman" w:hAnsi="Traditional Arabic" w:cs="Traditional Arabic"/>
          <w:sz w:val="28"/>
          <w:szCs w:val="28"/>
          <w:rtl/>
          <w:lang w:val="en-US" w:bidi="ar-IQ"/>
        </w:rPr>
      </w:pPr>
      <w:bookmarkStart w:id="1" w:name="_Hlk58335274"/>
      <w:r w:rsidRPr="00EC1284">
        <w:rPr>
          <w:rFonts w:ascii="Traditional Arabic" w:eastAsia="Times New Roman" w:hAnsi="Traditional Arabic" w:cs="Traditional Arabic"/>
          <w:sz w:val="28"/>
          <w:szCs w:val="28"/>
          <w:rtl/>
          <w:lang w:val="en-US" w:bidi="ar-IQ"/>
        </w:rPr>
        <w:t xml:space="preserve">أ ـــ اختلاف لهجات العرب في النطق بالهمزة وعلاقته بالقراءات </w:t>
      </w:r>
      <w:proofErr w:type="gramStart"/>
      <w:r w:rsidRPr="00EC1284">
        <w:rPr>
          <w:rFonts w:ascii="Traditional Arabic" w:eastAsia="Times New Roman" w:hAnsi="Traditional Arabic" w:cs="Traditional Arabic"/>
          <w:sz w:val="28"/>
          <w:szCs w:val="28"/>
          <w:rtl/>
          <w:lang w:val="en-US" w:bidi="ar-IQ"/>
        </w:rPr>
        <w:t>القرآنية.(</w:t>
      </w:r>
      <w:proofErr w:type="gramEnd"/>
      <w:r w:rsidRPr="00EC1284">
        <w:rPr>
          <w:rFonts w:ascii="Traditional Arabic" w:eastAsia="Times New Roman" w:hAnsi="Traditional Arabic" w:cs="Traditional Arabic"/>
          <w:sz w:val="28"/>
          <w:szCs w:val="28"/>
          <w:rtl/>
          <w:lang w:val="en-US" w:bidi="ar-IQ"/>
        </w:rPr>
        <w:t>ضرورة الاستشهاد بآيات قرآنية )</w:t>
      </w:r>
      <w:bookmarkStart w:id="2" w:name="_Hlk58335908"/>
      <w:r w:rsidRPr="00EC1284">
        <w:rPr>
          <w:rFonts w:ascii="Traditional Arabic" w:eastAsia="Times New Roman" w:hAnsi="Traditional Arabic" w:cs="Traditional Arabic" w:hint="cs"/>
          <w:color w:val="FF0000"/>
          <w:sz w:val="28"/>
          <w:szCs w:val="28"/>
          <w:rtl/>
          <w:lang w:val="en-US" w:bidi="ar-IQ"/>
        </w:rPr>
        <w:t>(</w:t>
      </w:r>
      <w:r w:rsidR="00EC1284" w:rsidRPr="00EC1284">
        <w:rPr>
          <w:rFonts w:ascii="Traditional Arabic" w:eastAsia="Times New Roman" w:hAnsi="Traditional Arabic" w:cs="Traditional Arabic" w:hint="cs"/>
          <w:color w:val="FF0000"/>
          <w:sz w:val="28"/>
          <w:szCs w:val="28"/>
          <w:rtl/>
          <w:lang w:val="en-US" w:bidi="ar-IQ"/>
        </w:rPr>
        <w:t>2+2</w:t>
      </w:r>
      <w:r w:rsidRPr="00EC1284">
        <w:rPr>
          <w:rFonts w:ascii="Traditional Arabic" w:eastAsia="Times New Roman" w:hAnsi="Traditional Arabic" w:cs="Traditional Arabic" w:hint="cs"/>
          <w:color w:val="FF0000"/>
          <w:sz w:val="28"/>
          <w:szCs w:val="28"/>
          <w:rtl/>
          <w:lang w:val="en-US" w:bidi="ar-IQ"/>
        </w:rPr>
        <w:t>ن)</w:t>
      </w:r>
      <w:bookmarkEnd w:id="2"/>
    </w:p>
    <w:bookmarkEnd w:id="1"/>
    <w:p w14:paraId="15333C3B" w14:textId="0E921812" w:rsidR="001416DD" w:rsidRPr="00EC1284" w:rsidRDefault="001416DD" w:rsidP="001416DD">
      <w:pPr>
        <w:spacing w:after="0" w:line="240" w:lineRule="auto"/>
        <w:jc w:val="both"/>
        <w:rPr>
          <w:rFonts w:ascii="Traditional Arabic" w:eastAsia="Times New Roman" w:hAnsi="Traditional Arabic" w:cs="Traditional Arabic"/>
          <w:sz w:val="28"/>
          <w:szCs w:val="28"/>
          <w:rtl/>
          <w:lang w:val="en-US" w:bidi="ar-IQ"/>
        </w:rPr>
      </w:pPr>
      <w:r w:rsidRPr="00EC1284">
        <w:rPr>
          <w:rFonts w:ascii="Traditional Arabic" w:eastAsia="Times New Roman" w:hAnsi="Traditional Arabic" w:cs="Traditional Arabic"/>
          <w:sz w:val="28"/>
          <w:szCs w:val="28"/>
          <w:rtl/>
          <w:lang w:val="en-US" w:bidi="ar-IQ"/>
        </w:rPr>
        <w:t xml:space="preserve">ب ـــ قيمة الفرق في تحقيق الهمزة وتخفيفها وإبدالها، وما هي القبائل العربية التي كانت توصف </w:t>
      </w:r>
      <w:proofErr w:type="gramStart"/>
      <w:r w:rsidRPr="00EC1284">
        <w:rPr>
          <w:rFonts w:ascii="Traditional Arabic" w:eastAsia="Times New Roman" w:hAnsi="Traditional Arabic" w:cs="Traditional Arabic"/>
          <w:sz w:val="28"/>
          <w:szCs w:val="28"/>
          <w:rtl/>
          <w:lang w:val="en-US" w:bidi="ar-IQ"/>
        </w:rPr>
        <w:t>بذلك.</w:t>
      </w:r>
      <w:bookmarkStart w:id="3" w:name="_Hlk58335957"/>
      <w:r w:rsidRPr="00EC1284">
        <w:rPr>
          <w:rFonts w:ascii="Traditional Arabic" w:eastAsia="Times New Roman" w:hAnsi="Traditional Arabic" w:cs="Traditional Arabic" w:hint="cs"/>
          <w:color w:val="FF0000"/>
          <w:sz w:val="28"/>
          <w:szCs w:val="28"/>
          <w:rtl/>
          <w:lang w:val="en-US" w:bidi="ar-IQ"/>
        </w:rPr>
        <w:t>(</w:t>
      </w:r>
      <w:proofErr w:type="gramEnd"/>
      <w:r w:rsidR="00EC1284" w:rsidRPr="00EC1284">
        <w:rPr>
          <w:rFonts w:ascii="Traditional Arabic" w:eastAsia="Times New Roman" w:hAnsi="Traditional Arabic" w:cs="Traditional Arabic" w:hint="cs"/>
          <w:color w:val="FF0000"/>
          <w:sz w:val="28"/>
          <w:szCs w:val="28"/>
          <w:rtl/>
          <w:lang w:val="en-US" w:bidi="ar-IQ"/>
        </w:rPr>
        <w:t>3</w:t>
      </w:r>
      <w:r w:rsidRPr="00EC1284">
        <w:rPr>
          <w:rFonts w:ascii="Traditional Arabic" w:eastAsia="Times New Roman" w:hAnsi="Traditional Arabic" w:cs="Traditional Arabic" w:hint="cs"/>
          <w:color w:val="FF0000"/>
          <w:sz w:val="28"/>
          <w:szCs w:val="28"/>
          <w:rtl/>
          <w:lang w:val="en-US" w:bidi="ar-IQ"/>
        </w:rPr>
        <w:t>+</w:t>
      </w:r>
      <w:r w:rsidR="00EC1284" w:rsidRPr="00EC1284">
        <w:rPr>
          <w:rFonts w:ascii="Traditional Arabic" w:eastAsia="Times New Roman" w:hAnsi="Traditional Arabic" w:cs="Traditional Arabic" w:hint="cs"/>
          <w:color w:val="FF0000"/>
          <w:sz w:val="28"/>
          <w:szCs w:val="28"/>
          <w:rtl/>
          <w:lang w:val="en-US" w:bidi="ar-IQ"/>
        </w:rPr>
        <w:t>3</w:t>
      </w:r>
      <w:r w:rsidRPr="00EC1284">
        <w:rPr>
          <w:rFonts w:ascii="Traditional Arabic" w:eastAsia="Times New Roman" w:hAnsi="Traditional Arabic" w:cs="Traditional Arabic" w:hint="cs"/>
          <w:color w:val="FF0000"/>
          <w:sz w:val="28"/>
          <w:szCs w:val="28"/>
          <w:rtl/>
          <w:lang w:val="en-US" w:bidi="ar-IQ"/>
        </w:rPr>
        <w:t>ن)</w:t>
      </w:r>
      <w:bookmarkEnd w:id="3"/>
    </w:p>
    <w:p w14:paraId="699A6ECF" w14:textId="0E2F68D4" w:rsidR="001416DD" w:rsidRPr="00EC1284" w:rsidRDefault="001416DD" w:rsidP="001416DD">
      <w:pPr>
        <w:spacing w:after="0" w:line="240" w:lineRule="auto"/>
        <w:jc w:val="both"/>
        <w:rPr>
          <w:rFonts w:ascii="Traditional Arabic" w:eastAsia="Times New Roman" w:hAnsi="Traditional Arabic" w:cs="Traditional Arabic"/>
          <w:color w:val="FF0000"/>
          <w:sz w:val="28"/>
          <w:szCs w:val="28"/>
          <w:rtl/>
          <w:lang w:val="en-US" w:bidi="ar-IQ"/>
        </w:rPr>
      </w:pPr>
      <w:bookmarkStart w:id="4" w:name="_Hlk58335454"/>
      <w:r w:rsidRPr="00EC1284">
        <w:rPr>
          <w:rFonts w:ascii="Traditional Arabic" w:eastAsia="Times New Roman" w:hAnsi="Traditional Arabic" w:cs="Traditional Arabic"/>
          <w:sz w:val="28"/>
          <w:szCs w:val="28"/>
          <w:rtl/>
          <w:lang w:val="en-US" w:bidi="ar-IQ"/>
        </w:rPr>
        <w:t>ج ـــــ الفر</w:t>
      </w:r>
      <w:r w:rsidRPr="00EC1284">
        <w:rPr>
          <w:rFonts w:ascii="Traditional Arabic" w:eastAsia="Times New Roman" w:hAnsi="Traditional Arabic" w:cs="Traditional Arabic" w:hint="cs"/>
          <w:sz w:val="28"/>
          <w:szCs w:val="28"/>
          <w:rtl/>
          <w:lang w:val="en-US" w:bidi="ar-IQ"/>
        </w:rPr>
        <w:t>و</w:t>
      </w:r>
      <w:r w:rsidRPr="00EC1284">
        <w:rPr>
          <w:rFonts w:ascii="Traditional Arabic" w:eastAsia="Times New Roman" w:hAnsi="Traditional Arabic" w:cs="Traditional Arabic"/>
          <w:sz w:val="28"/>
          <w:szCs w:val="28"/>
          <w:rtl/>
          <w:lang w:val="en-US" w:bidi="ar-IQ"/>
        </w:rPr>
        <w:t>ق الصوتي</w:t>
      </w:r>
      <w:r w:rsidRPr="00EC1284">
        <w:rPr>
          <w:rFonts w:ascii="Traditional Arabic" w:eastAsia="Times New Roman" w:hAnsi="Traditional Arabic" w:cs="Traditional Arabic" w:hint="cs"/>
          <w:sz w:val="28"/>
          <w:szCs w:val="28"/>
          <w:rtl/>
          <w:lang w:val="en-US" w:bidi="ar-IQ"/>
        </w:rPr>
        <w:t>ة</w:t>
      </w:r>
      <w:r w:rsidRPr="00EC1284">
        <w:rPr>
          <w:rFonts w:ascii="Traditional Arabic" w:eastAsia="Times New Roman" w:hAnsi="Traditional Arabic" w:cs="Traditional Arabic"/>
          <w:sz w:val="28"/>
          <w:szCs w:val="28"/>
          <w:rtl/>
          <w:lang w:val="en-US" w:bidi="ar-IQ"/>
        </w:rPr>
        <w:t xml:space="preserve"> </w:t>
      </w:r>
      <w:r w:rsidRPr="00EC1284">
        <w:rPr>
          <w:rFonts w:ascii="Traditional Arabic" w:eastAsia="Times New Roman" w:hAnsi="Traditional Arabic" w:cs="Traditional Arabic" w:hint="cs"/>
          <w:sz w:val="28"/>
          <w:szCs w:val="28"/>
          <w:rtl/>
          <w:lang w:val="en-US" w:bidi="ar-IQ"/>
        </w:rPr>
        <w:t>بين</w:t>
      </w:r>
      <w:r w:rsidRPr="00EC1284">
        <w:rPr>
          <w:rFonts w:ascii="Traditional Arabic" w:eastAsia="Times New Roman" w:hAnsi="Traditional Arabic" w:cs="Traditional Arabic"/>
          <w:sz w:val="28"/>
          <w:szCs w:val="28"/>
          <w:rtl/>
          <w:lang w:val="en-US" w:bidi="ar-IQ"/>
        </w:rPr>
        <w:t xml:space="preserve"> تحقيق الهمزة وتخفيفها. وأثر ذلك في توجيه القراءات </w:t>
      </w:r>
      <w:proofErr w:type="gramStart"/>
      <w:r w:rsidRPr="00EC1284">
        <w:rPr>
          <w:rFonts w:ascii="Traditional Arabic" w:eastAsia="Times New Roman" w:hAnsi="Traditional Arabic" w:cs="Traditional Arabic"/>
          <w:sz w:val="28"/>
          <w:szCs w:val="28"/>
          <w:rtl/>
          <w:lang w:val="en-US" w:bidi="ar-IQ"/>
        </w:rPr>
        <w:t>القرآنية</w:t>
      </w:r>
      <w:r w:rsidRPr="00EC1284">
        <w:rPr>
          <w:rFonts w:ascii="Traditional Arabic" w:eastAsia="Times New Roman" w:hAnsi="Traditional Arabic" w:cs="Traditional Arabic"/>
          <w:color w:val="FF0000"/>
          <w:sz w:val="28"/>
          <w:szCs w:val="28"/>
          <w:rtl/>
          <w:lang w:val="en-US" w:bidi="ar-IQ"/>
        </w:rPr>
        <w:t>.</w:t>
      </w:r>
      <w:r w:rsidRPr="00EC1284">
        <w:rPr>
          <w:rFonts w:ascii="Traditional Arabic" w:eastAsia="Times New Roman" w:hAnsi="Traditional Arabic" w:cs="Traditional Arabic" w:hint="cs"/>
          <w:color w:val="FF0000"/>
          <w:sz w:val="28"/>
          <w:szCs w:val="28"/>
          <w:rtl/>
          <w:lang w:val="en-US" w:bidi="ar-IQ"/>
        </w:rPr>
        <w:t>(</w:t>
      </w:r>
      <w:proofErr w:type="gramEnd"/>
      <w:r w:rsidR="00EC1284" w:rsidRPr="00EC1284">
        <w:rPr>
          <w:rFonts w:ascii="Traditional Arabic" w:eastAsia="Times New Roman" w:hAnsi="Traditional Arabic" w:cs="Traditional Arabic" w:hint="cs"/>
          <w:color w:val="FF0000"/>
          <w:sz w:val="28"/>
          <w:szCs w:val="28"/>
          <w:rtl/>
          <w:lang w:val="en-US" w:bidi="ar-IQ"/>
        </w:rPr>
        <w:t>2</w:t>
      </w:r>
      <w:r w:rsidRPr="00EC1284">
        <w:rPr>
          <w:rFonts w:ascii="Traditional Arabic" w:eastAsia="Times New Roman" w:hAnsi="Traditional Arabic" w:cs="Traditional Arabic" w:hint="cs"/>
          <w:color w:val="FF0000"/>
          <w:sz w:val="28"/>
          <w:szCs w:val="28"/>
          <w:rtl/>
          <w:lang w:val="en-US" w:bidi="ar-IQ"/>
        </w:rPr>
        <w:t>+</w:t>
      </w:r>
      <w:r w:rsidR="00EC1284" w:rsidRPr="00EC1284">
        <w:rPr>
          <w:rFonts w:ascii="Traditional Arabic" w:eastAsia="Times New Roman" w:hAnsi="Traditional Arabic" w:cs="Traditional Arabic" w:hint="cs"/>
          <w:color w:val="FF0000"/>
          <w:sz w:val="28"/>
          <w:szCs w:val="28"/>
          <w:rtl/>
          <w:lang w:val="en-US" w:bidi="ar-IQ"/>
        </w:rPr>
        <w:t>2</w:t>
      </w:r>
      <w:r w:rsidRPr="00EC1284">
        <w:rPr>
          <w:rFonts w:ascii="Traditional Arabic" w:eastAsia="Times New Roman" w:hAnsi="Traditional Arabic" w:cs="Traditional Arabic" w:hint="cs"/>
          <w:color w:val="FF0000"/>
          <w:sz w:val="28"/>
          <w:szCs w:val="28"/>
          <w:rtl/>
          <w:lang w:val="en-US" w:bidi="ar-IQ"/>
        </w:rPr>
        <w:t>)</w:t>
      </w:r>
    </w:p>
    <w:bookmarkEnd w:id="4"/>
    <w:p w14:paraId="0956926E" w14:textId="4CFED9BE" w:rsidR="001416DD" w:rsidRDefault="001416DD" w:rsidP="001416DD">
      <w:pPr>
        <w:spacing w:after="0" w:line="240" w:lineRule="auto"/>
        <w:jc w:val="both"/>
        <w:rPr>
          <w:rFonts w:ascii="Traditional Arabic" w:eastAsia="Times New Roman" w:hAnsi="Traditional Arabic" w:cs="Traditional Arabic"/>
          <w:b/>
          <w:bCs/>
          <w:color w:val="FF0000"/>
          <w:sz w:val="28"/>
          <w:szCs w:val="28"/>
          <w:rtl/>
          <w:lang w:val="en-US" w:bidi="ar-IQ"/>
        </w:rPr>
      </w:pPr>
      <w:r>
        <w:rPr>
          <w:rFonts w:ascii="Traditional Arabic" w:eastAsia="Times New Roman" w:hAnsi="Traditional Arabic" w:cs="Traditional Arabic" w:hint="cs"/>
          <w:b/>
          <w:bCs/>
          <w:color w:val="FF0000"/>
          <w:sz w:val="28"/>
          <w:szCs w:val="28"/>
          <w:rtl/>
          <w:lang w:val="en-US" w:bidi="ar-IQ"/>
        </w:rPr>
        <w:t>الإجابة</w:t>
      </w:r>
    </w:p>
    <w:p w14:paraId="67F4265D" w14:textId="7076C489" w:rsidR="000C053A" w:rsidRPr="00EC1284" w:rsidRDefault="000C053A" w:rsidP="001416DD">
      <w:pPr>
        <w:spacing w:after="0" w:line="240" w:lineRule="auto"/>
        <w:jc w:val="both"/>
        <w:rPr>
          <w:rFonts w:ascii="Traditional Arabic" w:eastAsia="Times New Roman" w:hAnsi="Traditional Arabic" w:cs="Traditional Arabic"/>
          <w:b/>
          <w:bCs/>
          <w:color w:val="000000" w:themeColor="text1"/>
          <w:sz w:val="28"/>
          <w:szCs w:val="28"/>
          <w:rtl/>
          <w:lang w:val="en-US" w:bidi="ar-IQ"/>
        </w:rPr>
      </w:pPr>
      <w:r w:rsidRPr="000C053A">
        <w:rPr>
          <w:rFonts w:ascii="Traditional Arabic" w:eastAsia="Times New Roman" w:hAnsi="Traditional Arabic" w:cs="Traditional Arabic" w:hint="cs"/>
          <w:b/>
          <w:bCs/>
          <w:color w:val="00B050"/>
          <w:sz w:val="28"/>
          <w:szCs w:val="28"/>
          <w:rtl/>
          <w:lang w:val="en-US" w:bidi="ar-IQ"/>
        </w:rPr>
        <w:t xml:space="preserve">كلمات </w:t>
      </w:r>
      <w:r>
        <w:rPr>
          <w:rFonts w:ascii="Traditional Arabic" w:eastAsia="Times New Roman" w:hAnsi="Traditional Arabic" w:cs="Traditional Arabic" w:hint="cs"/>
          <w:b/>
          <w:bCs/>
          <w:color w:val="00B050"/>
          <w:sz w:val="28"/>
          <w:szCs w:val="28"/>
          <w:rtl/>
          <w:lang w:val="en-US" w:bidi="ar-IQ"/>
        </w:rPr>
        <w:t>مف</w:t>
      </w:r>
      <w:r w:rsidRPr="000C053A">
        <w:rPr>
          <w:rFonts w:ascii="Traditional Arabic" w:eastAsia="Times New Roman" w:hAnsi="Traditional Arabic" w:cs="Traditional Arabic" w:hint="cs"/>
          <w:b/>
          <w:bCs/>
          <w:color w:val="00B050"/>
          <w:sz w:val="28"/>
          <w:szCs w:val="28"/>
          <w:rtl/>
          <w:lang w:val="en-US" w:bidi="ar-IQ"/>
        </w:rPr>
        <w:t>تاحية</w:t>
      </w:r>
      <w:r>
        <w:rPr>
          <w:rFonts w:ascii="Traditional Arabic" w:eastAsia="Times New Roman" w:hAnsi="Traditional Arabic" w:cs="Traditional Arabic" w:hint="cs"/>
          <w:b/>
          <w:bCs/>
          <w:color w:val="00B050"/>
          <w:sz w:val="28"/>
          <w:szCs w:val="28"/>
          <w:rtl/>
          <w:lang w:val="en-US" w:bidi="ar-IQ"/>
        </w:rPr>
        <w:t xml:space="preserve">: </w:t>
      </w:r>
      <w:r w:rsidR="00EC1284" w:rsidRPr="00EC1284">
        <w:rPr>
          <w:rFonts w:ascii="Traditional Arabic" w:eastAsia="Times New Roman" w:hAnsi="Traditional Arabic" w:cs="Traditional Arabic" w:hint="cs"/>
          <w:b/>
          <w:bCs/>
          <w:color w:val="000000" w:themeColor="text1"/>
          <w:sz w:val="28"/>
          <w:szCs w:val="28"/>
          <w:rtl/>
          <w:lang w:val="en-US" w:bidi="ar-IQ"/>
        </w:rPr>
        <w:t>اختلاف،</w:t>
      </w:r>
      <w:r w:rsidRPr="00EC1284">
        <w:rPr>
          <w:rFonts w:ascii="Traditional Arabic" w:eastAsia="Times New Roman" w:hAnsi="Traditional Arabic" w:cs="Traditional Arabic" w:hint="cs"/>
          <w:b/>
          <w:bCs/>
          <w:color w:val="000000" w:themeColor="text1"/>
          <w:sz w:val="28"/>
          <w:szCs w:val="28"/>
          <w:rtl/>
          <w:lang w:val="en-US" w:bidi="ar-IQ"/>
        </w:rPr>
        <w:t xml:space="preserve"> لهجات، عرب،</w:t>
      </w:r>
      <w:r w:rsidR="00EC1284" w:rsidRPr="00EC1284">
        <w:rPr>
          <w:rFonts w:ascii="Traditional Arabic" w:eastAsia="Times New Roman" w:hAnsi="Traditional Arabic" w:cs="Traditional Arabic" w:hint="cs"/>
          <w:b/>
          <w:bCs/>
          <w:color w:val="000000" w:themeColor="text1"/>
          <w:sz w:val="28"/>
          <w:szCs w:val="28"/>
          <w:rtl/>
          <w:lang w:val="en-US" w:bidi="ar-IQ"/>
        </w:rPr>
        <w:t xml:space="preserve"> همزة، خفة، تسهيل، تحقيق، إبدال</w:t>
      </w:r>
      <w:r w:rsidR="00EC1284" w:rsidRPr="00EC1284">
        <w:rPr>
          <w:rFonts w:ascii="Traditional Arabic" w:eastAsia="Times New Roman" w:hAnsi="Traditional Arabic" w:cs="Traditional Arabic" w:hint="cs"/>
          <w:b/>
          <w:bCs/>
          <w:color w:val="FF0000"/>
          <w:sz w:val="28"/>
          <w:szCs w:val="28"/>
          <w:rtl/>
          <w:lang w:val="en-US" w:bidi="ar-IQ"/>
        </w:rPr>
        <w:t>(</w:t>
      </w:r>
      <w:r w:rsidR="007C01E9">
        <w:rPr>
          <w:rFonts w:ascii="Traditional Arabic" w:eastAsia="Times New Roman" w:hAnsi="Traditional Arabic" w:cs="Traditional Arabic" w:hint="cs"/>
          <w:b/>
          <w:bCs/>
          <w:color w:val="FF0000"/>
          <w:sz w:val="28"/>
          <w:szCs w:val="28"/>
          <w:rtl/>
          <w:lang w:val="en-US" w:bidi="ar-IQ"/>
        </w:rPr>
        <w:t>2</w:t>
      </w:r>
      <w:r w:rsidR="00EC1284" w:rsidRPr="00EC1284">
        <w:rPr>
          <w:rFonts w:ascii="Traditional Arabic" w:eastAsia="Times New Roman" w:hAnsi="Traditional Arabic" w:cs="Traditional Arabic" w:hint="cs"/>
          <w:b/>
          <w:bCs/>
          <w:color w:val="FF0000"/>
          <w:sz w:val="28"/>
          <w:szCs w:val="28"/>
          <w:rtl/>
          <w:lang w:val="en-US" w:bidi="ar-IQ"/>
        </w:rPr>
        <w:t>ن)</w:t>
      </w:r>
    </w:p>
    <w:p w14:paraId="6D5B384D" w14:textId="0DB3B3FC" w:rsidR="000C053A" w:rsidRPr="00EC1284" w:rsidRDefault="000C053A" w:rsidP="00EC1284">
      <w:pPr>
        <w:spacing w:after="0" w:line="240" w:lineRule="auto"/>
        <w:jc w:val="center"/>
        <w:rPr>
          <w:rFonts w:ascii="Traditional Arabic" w:eastAsia="Times New Roman" w:hAnsi="Traditional Arabic" w:cs="Traditional Arabic"/>
          <w:b/>
          <w:bCs/>
          <w:sz w:val="32"/>
          <w:szCs w:val="32"/>
          <w:rtl/>
          <w:lang w:val="en-US" w:bidi="ar-IQ"/>
        </w:rPr>
      </w:pPr>
      <w:r w:rsidRPr="00EC1284">
        <w:rPr>
          <w:rFonts w:ascii="Traditional Arabic" w:eastAsia="Times New Roman" w:hAnsi="Traditional Arabic" w:cs="Traditional Arabic" w:hint="cs"/>
          <w:b/>
          <w:bCs/>
          <w:sz w:val="32"/>
          <w:szCs w:val="32"/>
          <w:rtl/>
          <w:lang w:val="en-US" w:bidi="ar-IQ"/>
        </w:rPr>
        <w:t>ت</w:t>
      </w:r>
      <w:r w:rsidR="00EC1284" w:rsidRPr="00EC1284">
        <w:rPr>
          <w:rFonts w:ascii="Traditional Arabic" w:eastAsia="Times New Roman" w:hAnsi="Traditional Arabic" w:cs="Traditional Arabic" w:hint="cs"/>
          <w:b/>
          <w:bCs/>
          <w:sz w:val="32"/>
          <w:szCs w:val="32"/>
          <w:rtl/>
          <w:lang w:val="en-US" w:bidi="ar-IQ"/>
        </w:rPr>
        <w:t>ــــ</w:t>
      </w:r>
      <w:r w:rsidRPr="00EC1284">
        <w:rPr>
          <w:rFonts w:ascii="Traditional Arabic" w:eastAsia="Times New Roman" w:hAnsi="Traditional Arabic" w:cs="Traditional Arabic" w:hint="cs"/>
          <w:b/>
          <w:bCs/>
          <w:sz w:val="32"/>
          <w:szCs w:val="32"/>
          <w:rtl/>
          <w:lang w:val="en-US" w:bidi="ar-IQ"/>
        </w:rPr>
        <w:t>وط</w:t>
      </w:r>
      <w:r w:rsidR="00EC1284" w:rsidRPr="00EC1284">
        <w:rPr>
          <w:rFonts w:ascii="Traditional Arabic" w:eastAsia="Times New Roman" w:hAnsi="Traditional Arabic" w:cs="Traditional Arabic" w:hint="cs"/>
          <w:b/>
          <w:bCs/>
          <w:sz w:val="32"/>
          <w:szCs w:val="32"/>
          <w:rtl/>
          <w:lang w:val="en-US" w:bidi="ar-IQ"/>
        </w:rPr>
        <w:t>ـــــــــــــــــــــــــــــــــــــــــ</w:t>
      </w:r>
      <w:r w:rsidRPr="00EC1284">
        <w:rPr>
          <w:rFonts w:ascii="Traditional Arabic" w:eastAsia="Times New Roman" w:hAnsi="Traditional Arabic" w:cs="Traditional Arabic" w:hint="cs"/>
          <w:b/>
          <w:bCs/>
          <w:sz w:val="32"/>
          <w:szCs w:val="32"/>
          <w:rtl/>
          <w:lang w:val="en-US" w:bidi="ar-IQ"/>
        </w:rPr>
        <w:t>ئة</w:t>
      </w:r>
      <w:r w:rsidR="00EC1284" w:rsidRPr="00EC1284">
        <w:rPr>
          <w:rFonts w:ascii="Traditional Arabic" w:eastAsia="Times New Roman" w:hAnsi="Traditional Arabic" w:cs="Traditional Arabic" w:hint="cs"/>
          <w:b/>
          <w:bCs/>
          <w:color w:val="FF0000"/>
          <w:sz w:val="32"/>
          <w:szCs w:val="32"/>
          <w:rtl/>
          <w:lang w:val="en-US" w:bidi="ar-IQ"/>
        </w:rPr>
        <w:t>(2ن)</w:t>
      </w:r>
    </w:p>
    <w:p w14:paraId="1B3F7B2F" w14:textId="41936E12" w:rsidR="001416DD" w:rsidRPr="00EC1284" w:rsidRDefault="001416DD" w:rsidP="00F73EA2">
      <w:pPr>
        <w:spacing w:after="0" w:line="240" w:lineRule="auto"/>
        <w:jc w:val="both"/>
        <w:rPr>
          <w:rFonts w:ascii="Traditional Arabic" w:eastAsia="Times New Roman" w:hAnsi="Traditional Arabic" w:cs="Traditional Arabic"/>
          <w:sz w:val="28"/>
          <w:szCs w:val="28"/>
          <w:vertAlign w:val="superscript"/>
          <w:rtl/>
          <w:lang w:val="en-US" w:bidi="ar-SA"/>
        </w:rPr>
      </w:pPr>
      <w:r w:rsidRPr="00EC1284">
        <w:rPr>
          <w:rFonts w:ascii="Traditional Arabic" w:eastAsia="Times New Roman" w:hAnsi="Traditional Arabic" w:cs="Traditional Arabic"/>
          <w:sz w:val="28"/>
          <w:szCs w:val="28"/>
          <w:rtl/>
          <w:lang w:val="en-US" w:bidi="ar-SA"/>
        </w:rPr>
        <w:t xml:space="preserve">نظراً لصعوبة نطق الهمزة وثقلها على </w:t>
      </w:r>
      <w:r w:rsidR="000C053A" w:rsidRPr="00EC1284">
        <w:rPr>
          <w:rFonts w:ascii="Traditional Arabic" w:eastAsia="Times New Roman" w:hAnsi="Traditional Arabic" w:cs="Traditional Arabic" w:hint="cs"/>
          <w:sz w:val="28"/>
          <w:szCs w:val="28"/>
          <w:rtl/>
          <w:lang w:val="en-US" w:bidi="ar-SA"/>
        </w:rPr>
        <w:t>أ</w:t>
      </w:r>
      <w:r w:rsidRPr="00EC1284">
        <w:rPr>
          <w:rFonts w:ascii="Traditional Arabic" w:eastAsia="Times New Roman" w:hAnsi="Traditional Arabic" w:cs="Traditional Arabic"/>
          <w:sz w:val="28"/>
          <w:szCs w:val="28"/>
          <w:rtl/>
          <w:lang w:val="en-US" w:bidi="ar-SA"/>
        </w:rPr>
        <w:t xml:space="preserve">لسنة المتلفظين بها، وميل العرب </w:t>
      </w:r>
      <w:r w:rsidR="000C053A" w:rsidRPr="00EC1284">
        <w:rPr>
          <w:rFonts w:ascii="Traditional Arabic" w:eastAsia="Times New Roman" w:hAnsi="Traditional Arabic" w:cs="Traditional Arabic" w:hint="cs"/>
          <w:sz w:val="28"/>
          <w:szCs w:val="28"/>
          <w:rtl/>
          <w:lang w:val="en-US" w:bidi="ar-SA"/>
        </w:rPr>
        <w:t>إ</w:t>
      </w:r>
      <w:r w:rsidRPr="00EC1284">
        <w:rPr>
          <w:rFonts w:ascii="Traditional Arabic" w:eastAsia="Times New Roman" w:hAnsi="Traditional Arabic" w:cs="Traditional Arabic"/>
          <w:sz w:val="28"/>
          <w:szCs w:val="28"/>
          <w:rtl/>
          <w:lang w:val="en-US" w:bidi="ar-SA"/>
        </w:rPr>
        <w:t xml:space="preserve">لى </w:t>
      </w:r>
      <w:r w:rsidRPr="00EC1284">
        <w:rPr>
          <w:rFonts w:ascii="Traditional Arabic" w:eastAsia="Times New Roman" w:hAnsi="Traditional Arabic" w:cs="Traditional Arabic"/>
          <w:b/>
          <w:bCs/>
          <w:color w:val="00B050"/>
          <w:sz w:val="28"/>
          <w:szCs w:val="28"/>
          <w:rtl/>
          <w:lang w:val="en-US" w:bidi="ar-SA"/>
        </w:rPr>
        <w:t>الخفة</w:t>
      </w:r>
      <w:r w:rsidRPr="00EC1284">
        <w:rPr>
          <w:rFonts w:ascii="Traditional Arabic" w:eastAsia="Times New Roman" w:hAnsi="Traditional Arabic" w:cs="Traditional Arabic"/>
          <w:sz w:val="28"/>
          <w:szCs w:val="28"/>
          <w:rtl/>
          <w:lang w:val="en-US" w:bidi="ar-SA"/>
        </w:rPr>
        <w:t xml:space="preserve"> في الكلام سعت بعض القبائل العربية إلى تسهيليها أو إبدالها أو حذفها، قال سيبويه: </w:t>
      </w:r>
      <w:proofErr w:type="gramStart"/>
      <w:r w:rsidRPr="00EC1284">
        <w:rPr>
          <w:rFonts w:ascii="Traditional Arabic" w:eastAsia="Times New Roman" w:hAnsi="Traditional Arabic" w:cs="Traditional Arabic"/>
          <w:sz w:val="28"/>
          <w:szCs w:val="28"/>
          <w:rtl/>
          <w:lang w:val="en-US" w:bidi="ar-SA"/>
        </w:rPr>
        <w:t>( واعلم</w:t>
      </w:r>
      <w:proofErr w:type="gramEnd"/>
      <w:r w:rsidRPr="00EC1284">
        <w:rPr>
          <w:rFonts w:ascii="Traditional Arabic" w:eastAsia="Times New Roman" w:hAnsi="Traditional Arabic" w:cs="Traditional Arabic"/>
          <w:sz w:val="28"/>
          <w:szCs w:val="28"/>
          <w:rtl/>
          <w:lang w:val="en-US" w:bidi="ar-SA"/>
        </w:rPr>
        <w:t xml:space="preserve"> ان الهمزة تكون فيها ثلاثة أشياء، التحقيق، والتخفيف، والبدل)</w:t>
      </w:r>
      <w:r w:rsidRPr="00EC1284">
        <w:rPr>
          <w:rFonts w:ascii="Traditional Arabic" w:eastAsia="Times New Roman" w:hAnsi="Traditional Arabic" w:cs="Traditional Arabic"/>
          <w:sz w:val="28"/>
          <w:szCs w:val="28"/>
          <w:vertAlign w:val="superscript"/>
          <w:rtl/>
          <w:lang w:val="en-US" w:bidi="ar-SA"/>
        </w:rPr>
        <w:t xml:space="preserve"> </w:t>
      </w:r>
    </w:p>
    <w:p w14:paraId="55C02D61" w14:textId="302A07BB" w:rsidR="00F73EA2" w:rsidRPr="00EC1284" w:rsidRDefault="00F73EA2" w:rsidP="00F73EA2">
      <w:pPr>
        <w:spacing w:after="0" w:line="240" w:lineRule="auto"/>
        <w:jc w:val="both"/>
        <w:rPr>
          <w:rFonts w:ascii="Traditional Arabic" w:eastAsia="Times New Roman" w:hAnsi="Traditional Arabic" w:cs="Traditional Arabic"/>
          <w:sz w:val="28"/>
          <w:szCs w:val="28"/>
          <w:rtl/>
          <w:lang w:val="en-US" w:bidi="ar-SA"/>
        </w:rPr>
      </w:pPr>
      <w:r w:rsidRPr="00EC1284">
        <w:rPr>
          <w:rFonts w:ascii="Traditional Arabic" w:eastAsia="Times New Roman" w:hAnsi="Traditional Arabic" w:cs="Traditional Arabic" w:hint="cs"/>
          <w:sz w:val="28"/>
          <w:szCs w:val="28"/>
          <w:rtl/>
          <w:lang w:val="en-US" w:bidi="ar-SA"/>
        </w:rPr>
        <w:t>وتعد مسألة ا</w:t>
      </w:r>
      <w:r w:rsidRPr="00EC1284">
        <w:rPr>
          <w:rFonts w:ascii="Traditional Arabic" w:eastAsia="Times New Roman" w:hAnsi="Traditional Arabic" w:cs="Traditional Arabic" w:hint="cs"/>
          <w:b/>
          <w:bCs/>
          <w:color w:val="00B050"/>
          <w:sz w:val="28"/>
          <w:szCs w:val="28"/>
          <w:rtl/>
          <w:lang w:val="en-US" w:bidi="ar-SA"/>
        </w:rPr>
        <w:t>لهمز</w:t>
      </w:r>
      <w:r w:rsidRPr="00EC1284">
        <w:rPr>
          <w:rFonts w:ascii="Traditional Arabic" w:eastAsia="Times New Roman" w:hAnsi="Traditional Arabic" w:cs="Traditional Arabic" w:hint="cs"/>
          <w:sz w:val="28"/>
          <w:szCs w:val="28"/>
          <w:rtl/>
          <w:lang w:val="en-US" w:bidi="ar-SA"/>
        </w:rPr>
        <w:t xml:space="preserve"> من المسائل الجادة والكبيرة في كتب القراء </w:t>
      </w:r>
      <w:r w:rsidR="00C60A89" w:rsidRPr="00EC1284">
        <w:rPr>
          <w:rFonts w:ascii="Traditional Arabic" w:eastAsia="Times New Roman" w:hAnsi="Traditional Arabic" w:cs="Traditional Arabic" w:hint="cs"/>
          <w:sz w:val="28"/>
          <w:szCs w:val="28"/>
          <w:rtl/>
          <w:lang w:val="en-US" w:bidi="ar-SA"/>
        </w:rPr>
        <w:t>والنحاة،</w:t>
      </w:r>
      <w:r w:rsidRPr="00EC1284">
        <w:rPr>
          <w:rFonts w:ascii="Traditional Arabic" w:eastAsia="Times New Roman" w:hAnsi="Traditional Arabic" w:cs="Traditional Arabic" w:hint="cs"/>
          <w:sz w:val="28"/>
          <w:szCs w:val="28"/>
          <w:rtl/>
          <w:lang w:val="en-US" w:bidi="ar-SA"/>
        </w:rPr>
        <w:t xml:space="preserve"> نظرا لما للهمز من حضور كبير يقف عليه كل من </w:t>
      </w:r>
      <w:r w:rsidR="00C60A89" w:rsidRPr="00EC1284">
        <w:rPr>
          <w:rFonts w:ascii="Traditional Arabic" w:eastAsia="Times New Roman" w:hAnsi="Traditional Arabic" w:cs="Traditional Arabic" w:hint="cs"/>
          <w:sz w:val="28"/>
          <w:szCs w:val="28"/>
          <w:rtl/>
          <w:lang w:val="en-US" w:bidi="ar-SA"/>
        </w:rPr>
        <w:t>يراجع</w:t>
      </w:r>
      <w:r w:rsidRPr="00EC1284">
        <w:rPr>
          <w:rFonts w:ascii="Traditional Arabic" w:eastAsia="Times New Roman" w:hAnsi="Traditional Arabic" w:cs="Traditional Arabic" w:hint="cs"/>
          <w:sz w:val="28"/>
          <w:szCs w:val="28"/>
          <w:rtl/>
          <w:lang w:val="en-US" w:bidi="ar-SA"/>
        </w:rPr>
        <w:t xml:space="preserve"> أي </w:t>
      </w:r>
      <w:r w:rsidR="00C60A89" w:rsidRPr="00EC1284">
        <w:rPr>
          <w:rFonts w:ascii="Traditional Arabic" w:eastAsia="Times New Roman" w:hAnsi="Traditional Arabic" w:cs="Traditional Arabic" w:hint="cs"/>
          <w:sz w:val="28"/>
          <w:szCs w:val="28"/>
          <w:rtl/>
          <w:lang w:val="en-US" w:bidi="ar-SA"/>
        </w:rPr>
        <w:t>مصنف من مصنفات اللغة</w:t>
      </w:r>
      <w:r w:rsidRPr="00EC1284">
        <w:rPr>
          <w:rFonts w:ascii="Traditional Arabic" w:eastAsia="Times New Roman" w:hAnsi="Traditional Arabic" w:cs="Traditional Arabic" w:hint="cs"/>
          <w:sz w:val="28"/>
          <w:szCs w:val="28"/>
          <w:rtl/>
          <w:lang w:val="en-US" w:bidi="ar-SA"/>
        </w:rPr>
        <w:t xml:space="preserve"> </w:t>
      </w:r>
      <w:r w:rsidR="00C60A89" w:rsidRPr="00EC1284">
        <w:rPr>
          <w:rFonts w:ascii="Traditional Arabic" w:eastAsia="Times New Roman" w:hAnsi="Traditional Arabic" w:cs="Traditional Arabic" w:hint="cs"/>
          <w:sz w:val="28"/>
          <w:szCs w:val="28"/>
          <w:rtl/>
          <w:lang w:val="en-US" w:bidi="ar-SA"/>
        </w:rPr>
        <w:t>و</w:t>
      </w:r>
      <w:r w:rsidRPr="00EC1284">
        <w:rPr>
          <w:rFonts w:ascii="Traditional Arabic" w:eastAsia="Times New Roman" w:hAnsi="Traditional Arabic" w:cs="Traditional Arabic" w:hint="cs"/>
          <w:sz w:val="28"/>
          <w:szCs w:val="28"/>
          <w:rtl/>
          <w:lang w:val="en-US" w:bidi="ar-SA"/>
        </w:rPr>
        <w:t xml:space="preserve">النحو والقراءات، </w:t>
      </w:r>
      <w:r w:rsidR="00C60A89" w:rsidRPr="00EC1284">
        <w:rPr>
          <w:rFonts w:ascii="Traditional Arabic" w:eastAsia="Times New Roman" w:hAnsi="Traditional Arabic" w:cs="Traditional Arabic" w:hint="cs"/>
          <w:sz w:val="28"/>
          <w:szCs w:val="28"/>
          <w:rtl/>
          <w:lang w:val="en-US" w:bidi="ar-SA"/>
        </w:rPr>
        <w:t xml:space="preserve">وعلى رأسها </w:t>
      </w:r>
      <w:r w:rsidRPr="00EC1284">
        <w:rPr>
          <w:rFonts w:ascii="Traditional Arabic" w:eastAsia="Times New Roman" w:hAnsi="Traditional Arabic" w:cs="Traditional Arabic" w:hint="cs"/>
          <w:b/>
          <w:bCs/>
          <w:color w:val="00B050"/>
          <w:sz w:val="28"/>
          <w:szCs w:val="28"/>
          <w:rtl/>
          <w:lang w:val="en-US" w:bidi="ar-SA"/>
        </w:rPr>
        <w:t>كتاب سيبويه</w:t>
      </w:r>
      <w:r w:rsidRPr="00EC1284">
        <w:rPr>
          <w:rFonts w:ascii="Traditional Arabic" w:eastAsia="Times New Roman" w:hAnsi="Traditional Arabic" w:cs="Traditional Arabic" w:hint="cs"/>
          <w:color w:val="00B050"/>
          <w:sz w:val="28"/>
          <w:szCs w:val="28"/>
          <w:rtl/>
          <w:lang w:val="en-US" w:bidi="ar-SA"/>
        </w:rPr>
        <w:t xml:space="preserve"> </w:t>
      </w:r>
      <w:r w:rsidR="00C60A89" w:rsidRPr="00EC1284">
        <w:rPr>
          <w:rFonts w:ascii="Traditional Arabic" w:eastAsia="Times New Roman" w:hAnsi="Traditional Arabic" w:cs="Traditional Arabic" w:hint="cs"/>
          <w:sz w:val="28"/>
          <w:szCs w:val="28"/>
          <w:rtl/>
          <w:lang w:val="en-US" w:bidi="ar-SA"/>
        </w:rPr>
        <w:t>ف</w:t>
      </w:r>
      <w:r w:rsidRPr="00EC1284">
        <w:rPr>
          <w:rFonts w:ascii="Traditional Arabic" w:eastAsia="Times New Roman" w:hAnsi="Traditional Arabic" w:cs="Traditional Arabic" w:hint="cs"/>
          <w:sz w:val="28"/>
          <w:szCs w:val="28"/>
          <w:rtl/>
          <w:lang w:val="en-US" w:bidi="ar-SA"/>
        </w:rPr>
        <w:t>كتاب ا</w:t>
      </w:r>
      <w:r w:rsidRPr="00EC1284">
        <w:rPr>
          <w:rFonts w:ascii="Traditional Arabic" w:eastAsia="Times New Roman" w:hAnsi="Traditional Arabic" w:cs="Traditional Arabic" w:hint="cs"/>
          <w:b/>
          <w:bCs/>
          <w:sz w:val="28"/>
          <w:szCs w:val="28"/>
          <w:rtl/>
          <w:lang w:val="en-US" w:bidi="ar-SA"/>
        </w:rPr>
        <w:t>لخصائص</w:t>
      </w:r>
      <w:r w:rsidRPr="00EC1284">
        <w:rPr>
          <w:rFonts w:ascii="Traditional Arabic" w:eastAsia="Times New Roman" w:hAnsi="Traditional Arabic" w:cs="Traditional Arabic" w:hint="cs"/>
          <w:sz w:val="28"/>
          <w:szCs w:val="28"/>
          <w:rtl/>
          <w:lang w:val="en-US" w:bidi="ar-SA"/>
        </w:rPr>
        <w:t xml:space="preserve"> لابن جني،</w:t>
      </w:r>
      <w:r w:rsidRPr="00EC1284">
        <w:rPr>
          <w:rFonts w:ascii="Traditional Arabic" w:eastAsia="Times New Roman" w:hAnsi="Traditional Arabic" w:cs="Traditional Arabic"/>
          <w:sz w:val="28"/>
          <w:szCs w:val="28"/>
          <w:lang w:val="en-US" w:bidi="ar-SA"/>
        </w:rPr>
        <w:t xml:space="preserve"> </w:t>
      </w:r>
      <w:r w:rsidRPr="00EC1284">
        <w:rPr>
          <w:rFonts w:ascii="Traditional Arabic" w:eastAsia="Times New Roman" w:hAnsi="Traditional Arabic" w:cs="Traditional Arabic" w:hint="cs"/>
          <w:sz w:val="28"/>
          <w:szCs w:val="28"/>
          <w:rtl/>
          <w:lang w:val="en-US" w:bidi="ar-SA"/>
        </w:rPr>
        <w:t>وكتاب الحج</w:t>
      </w:r>
      <w:r w:rsidR="00C60A89" w:rsidRPr="00EC1284">
        <w:rPr>
          <w:rFonts w:ascii="Traditional Arabic" w:eastAsia="Times New Roman" w:hAnsi="Traditional Arabic" w:cs="Traditional Arabic" w:hint="cs"/>
          <w:sz w:val="28"/>
          <w:szCs w:val="28"/>
          <w:rtl/>
          <w:lang w:val="en-US" w:bidi="ar-SA"/>
        </w:rPr>
        <w:t>ّ</w:t>
      </w:r>
      <w:r w:rsidRPr="00EC1284">
        <w:rPr>
          <w:rFonts w:ascii="Traditional Arabic" w:eastAsia="Times New Roman" w:hAnsi="Traditional Arabic" w:cs="Traditional Arabic" w:hint="cs"/>
          <w:sz w:val="28"/>
          <w:szCs w:val="28"/>
          <w:rtl/>
          <w:lang w:val="en-US" w:bidi="ar-SA"/>
        </w:rPr>
        <w:t xml:space="preserve">ة في للقراء السبعة لأبي </w:t>
      </w:r>
      <w:proofErr w:type="gramStart"/>
      <w:r w:rsidRPr="00EC1284">
        <w:rPr>
          <w:rFonts w:ascii="Traditional Arabic" w:eastAsia="Times New Roman" w:hAnsi="Traditional Arabic" w:cs="Traditional Arabic" w:hint="cs"/>
          <w:sz w:val="28"/>
          <w:szCs w:val="28"/>
          <w:rtl/>
          <w:lang w:val="en-US" w:bidi="ar-SA"/>
        </w:rPr>
        <w:t>عل</w:t>
      </w:r>
      <w:r w:rsidR="00C60A89" w:rsidRPr="00EC1284">
        <w:rPr>
          <w:rFonts w:ascii="Traditional Arabic" w:eastAsia="Times New Roman" w:hAnsi="Traditional Arabic" w:cs="Traditional Arabic" w:hint="cs"/>
          <w:sz w:val="28"/>
          <w:szCs w:val="28"/>
          <w:rtl/>
          <w:lang w:val="en-US" w:bidi="ar-SA"/>
        </w:rPr>
        <w:t>ي</w:t>
      </w:r>
      <w:proofErr w:type="gramEnd"/>
      <w:r w:rsidRPr="00EC1284">
        <w:rPr>
          <w:rFonts w:ascii="Traditional Arabic" w:eastAsia="Times New Roman" w:hAnsi="Traditional Arabic" w:cs="Traditional Arabic" w:hint="cs"/>
          <w:sz w:val="28"/>
          <w:szCs w:val="28"/>
          <w:rtl/>
          <w:lang w:val="en-US" w:bidi="ar-SA"/>
        </w:rPr>
        <w:t xml:space="preserve"> الفارسي. على أن هذه المسألة أحدثت خلافاً بين القراء والنحاة كبيراً</w:t>
      </w:r>
      <w:r w:rsidR="00C60A89" w:rsidRPr="00EC1284">
        <w:rPr>
          <w:rFonts w:ascii="Traditional Arabic" w:eastAsia="Times New Roman" w:hAnsi="Traditional Arabic" w:cs="Traditional Arabic" w:hint="cs"/>
          <w:sz w:val="28"/>
          <w:szCs w:val="28"/>
          <w:rtl/>
          <w:lang w:val="en-US" w:bidi="ar-SA"/>
        </w:rPr>
        <w:t>.</w:t>
      </w:r>
    </w:p>
    <w:p w14:paraId="57776527" w14:textId="6E44609B" w:rsidR="00C60A89" w:rsidRPr="00EC1284" w:rsidRDefault="000B4624" w:rsidP="001136F1">
      <w:pPr>
        <w:spacing w:after="0" w:line="240" w:lineRule="auto"/>
        <w:jc w:val="both"/>
        <w:rPr>
          <w:rFonts w:ascii="Traditional Arabic" w:eastAsia="Times New Roman" w:hAnsi="Traditional Arabic" w:cs="Traditional Arabic"/>
          <w:sz w:val="28"/>
          <w:szCs w:val="28"/>
          <w:rtl/>
          <w:lang w:val="en-US" w:bidi="ar-EG"/>
        </w:rPr>
      </w:pPr>
      <w:r w:rsidRPr="00EC1284">
        <w:rPr>
          <w:rFonts w:ascii="Traditional Arabic" w:eastAsia="Times New Roman" w:hAnsi="Traditional Arabic" w:cs="Traditional Arabic" w:hint="cs"/>
          <w:sz w:val="28"/>
          <w:szCs w:val="28"/>
          <w:rtl/>
          <w:lang w:val="en-US" w:bidi="ar-SA"/>
        </w:rPr>
        <w:t>والهمزة</w:t>
      </w:r>
      <w:r w:rsidR="00C60A89" w:rsidRPr="00EC1284">
        <w:rPr>
          <w:rFonts w:ascii="Traditional Arabic" w:eastAsia="Times New Roman" w:hAnsi="Traditional Arabic" w:cs="Traditional Arabic"/>
          <w:sz w:val="28"/>
          <w:szCs w:val="28"/>
          <w:rtl/>
          <w:lang w:val="en-US" w:bidi="ar-SA"/>
        </w:rPr>
        <w:t xml:space="preserve"> حرف </w:t>
      </w:r>
      <w:r w:rsidR="00C60A89" w:rsidRPr="00EC1284">
        <w:rPr>
          <w:rFonts w:ascii="Traditional Arabic" w:eastAsia="Times New Roman" w:hAnsi="Traditional Arabic" w:cs="Traditional Arabic"/>
          <w:b/>
          <w:bCs/>
          <w:sz w:val="28"/>
          <w:szCs w:val="28"/>
          <w:rtl/>
          <w:lang w:val="en-US" w:bidi="ar-SA"/>
        </w:rPr>
        <w:t>شديد مجهور</w:t>
      </w:r>
      <w:r w:rsidR="00C60A89" w:rsidRPr="00EC1284">
        <w:rPr>
          <w:rFonts w:ascii="Traditional Arabic" w:eastAsia="Times New Roman" w:hAnsi="Traditional Arabic" w:cs="Traditional Arabic"/>
          <w:sz w:val="28"/>
          <w:szCs w:val="28"/>
          <w:rtl/>
          <w:lang w:val="en-US" w:bidi="ar-SA"/>
        </w:rPr>
        <w:t>، يخرج من أول مخارج الحلق مما يلي الصدر</w:t>
      </w:r>
      <w:r w:rsidR="00C60A89" w:rsidRPr="00EC1284">
        <w:rPr>
          <w:rFonts w:ascii="Traditional Arabic" w:eastAsia="Times New Roman" w:hAnsi="Traditional Arabic" w:cs="Traditional Arabic" w:hint="cs"/>
          <w:sz w:val="28"/>
          <w:szCs w:val="28"/>
          <w:rtl/>
          <w:lang w:val="en-US" w:bidi="ar-EG"/>
        </w:rPr>
        <w:t>. وعن ابن منظور أن الخليل قال: "الهمزة صوت مهتوت في أقصى الحلق يصير همزة، فإذا رفه عن الهمز، كان نفساً يحول إلى مخرج الهاء، فلذلك استخفت العرب إدخال الهاء على الألف المقطوعة نحو أراق وهراق.... وفي اللسان أيضاً: هت الهمزة يهتها هتاً: تكلم بِها. وسماها ابن الجزري الحرف المهتوف، قال: سميت بذلك لخروجها من الصدر كالتهوع، فتحتاج إلى ظهور قوي شديد. والهتف: الصوت، يقال: هتف به إذا صوت، وهو في المعنى بمنزلة تسميتهم للهمزة بالجرسي، لأن الجرس الصوت الشديد، والهتف الصوت الشديد. وقال صاحب الشافية: "ثم اعلم أن الهمزة لما كانت أثقل الحروف في الحلق ولها نبرة كريهة تجري مجرى التهوع، ثقلت بذلك على لسان المتلفظ بِها، فخففها قوم..."</w:t>
      </w:r>
    </w:p>
    <w:p w14:paraId="60462AFC" w14:textId="1CB5BA34" w:rsidR="000C053A" w:rsidRPr="000C053A" w:rsidRDefault="000C053A" w:rsidP="00EC1284">
      <w:pPr>
        <w:spacing w:after="0" w:line="276" w:lineRule="auto"/>
        <w:jc w:val="both"/>
        <w:rPr>
          <w:rFonts w:ascii="Traditional Arabic" w:eastAsia="Times New Roman" w:hAnsi="Traditional Arabic" w:cs="Traditional Arabic"/>
          <w:b/>
          <w:bCs/>
          <w:sz w:val="28"/>
          <w:szCs w:val="28"/>
          <w:rtl/>
          <w:lang w:val="en-US" w:bidi="ar-IQ"/>
        </w:rPr>
      </w:pPr>
      <w:r w:rsidRPr="000C053A">
        <w:rPr>
          <w:rFonts w:ascii="Traditional Arabic" w:eastAsia="Times New Roman" w:hAnsi="Traditional Arabic" w:cs="Traditional Arabic"/>
          <w:b/>
          <w:bCs/>
          <w:sz w:val="28"/>
          <w:szCs w:val="28"/>
          <w:rtl/>
          <w:lang w:val="en-US" w:bidi="ar-IQ"/>
        </w:rPr>
        <w:t xml:space="preserve">أ ـــ اختلاف لهجات العرب في النطق بالهمزة وعلاقته بالقراءات </w:t>
      </w:r>
      <w:proofErr w:type="gramStart"/>
      <w:r w:rsidRPr="000C053A">
        <w:rPr>
          <w:rFonts w:ascii="Traditional Arabic" w:eastAsia="Times New Roman" w:hAnsi="Traditional Arabic" w:cs="Traditional Arabic"/>
          <w:b/>
          <w:bCs/>
          <w:sz w:val="28"/>
          <w:szCs w:val="28"/>
          <w:rtl/>
          <w:lang w:val="en-US" w:bidi="ar-IQ"/>
        </w:rPr>
        <w:t>القرآنية.(</w:t>
      </w:r>
      <w:proofErr w:type="gramEnd"/>
      <w:r w:rsidRPr="000C053A">
        <w:rPr>
          <w:rFonts w:ascii="Traditional Arabic" w:eastAsia="Times New Roman" w:hAnsi="Traditional Arabic" w:cs="Traditional Arabic"/>
          <w:b/>
          <w:bCs/>
          <w:sz w:val="24"/>
          <w:szCs w:val="24"/>
          <w:rtl/>
          <w:lang w:val="en-US" w:bidi="ar-IQ"/>
        </w:rPr>
        <w:t>ضرورة الاستشهاد بآيات قرآنية</w:t>
      </w:r>
      <w:r w:rsidRPr="000C053A">
        <w:rPr>
          <w:rFonts w:ascii="Traditional Arabic" w:eastAsia="Times New Roman" w:hAnsi="Traditional Arabic" w:cs="Traditional Arabic"/>
          <w:b/>
          <w:bCs/>
          <w:sz w:val="28"/>
          <w:szCs w:val="28"/>
          <w:rtl/>
          <w:lang w:val="en-US" w:bidi="ar-IQ"/>
        </w:rPr>
        <w:t xml:space="preserve"> )</w:t>
      </w:r>
      <w:r w:rsidR="00EC1284" w:rsidRPr="00EC1284">
        <w:rPr>
          <w:rFonts w:ascii="Traditional Arabic" w:eastAsia="Times New Roman" w:hAnsi="Traditional Arabic" w:cs="Traditional Arabic" w:hint="cs"/>
          <w:b/>
          <w:bCs/>
          <w:color w:val="FF0000"/>
          <w:sz w:val="28"/>
          <w:szCs w:val="28"/>
          <w:rtl/>
          <w:lang w:val="en-US" w:bidi="ar-IQ"/>
        </w:rPr>
        <w:t xml:space="preserve"> (2+2ن)</w:t>
      </w:r>
    </w:p>
    <w:p w14:paraId="6F91D20D" w14:textId="7FDD6856" w:rsidR="00F73EA2" w:rsidRPr="00EC1284" w:rsidRDefault="00F73EA2" w:rsidP="00F73EA2">
      <w:pPr>
        <w:spacing w:after="0" w:line="276" w:lineRule="auto"/>
        <w:jc w:val="both"/>
        <w:rPr>
          <w:rFonts w:ascii="Traditional Arabic" w:eastAsia="Times New Roman" w:hAnsi="Traditional Arabic" w:cs="Traditional Arabic"/>
          <w:sz w:val="28"/>
          <w:szCs w:val="28"/>
          <w:lang w:val="en-US" w:bidi="ar-SA"/>
        </w:rPr>
      </w:pPr>
      <w:r w:rsidRPr="00EC1284">
        <w:rPr>
          <w:rFonts w:ascii="Traditional Arabic" w:eastAsia="Times New Roman" w:hAnsi="Traditional Arabic" w:cs="Traditional Arabic"/>
          <w:sz w:val="28"/>
          <w:szCs w:val="28"/>
          <w:rtl/>
          <w:lang w:val="en-US" w:bidi="ar-SA"/>
        </w:rPr>
        <w:t xml:space="preserve">المعروف </w:t>
      </w:r>
      <w:r w:rsidRPr="00EC1284">
        <w:rPr>
          <w:rFonts w:ascii="Traditional Arabic" w:eastAsia="Times New Roman" w:hAnsi="Traditional Arabic" w:cs="Traditional Arabic" w:hint="cs"/>
          <w:sz w:val="28"/>
          <w:szCs w:val="28"/>
          <w:rtl/>
          <w:lang w:val="en-US" w:bidi="ar-SA"/>
        </w:rPr>
        <w:t>عند العلماء</w:t>
      </w:r>
      <w:r w:rsidR="00C60A89" w:rsidRPr="00EC1284">
        <w:rPr>
          <w:rFonts w:ascii="Traditional Arabic" w:eastAsia="Times New Roman" w:hAnsi="Traditional Arabic" w:cs="Traditional Arabic" w:hint="cs"/>
          <w:sz w:val="28"/>
          <w:szCs w:val="28"/>
          <w:rtl/>
          <w:lang w:val="en-US" w:bidi="ar-SA"/>
        </w:rPr>
        <w:t xml:space="preserve"> </w:t>
      </w:r>
      <w:r w:rsidRPr="00EC1284">
        <w:rPr>
          <w:rFonts w:ascii="Traditional Arabic" w:eastAsia="Times New Roman" w:hAnsi="Traditional Arabic" w:cs="Traditional Arabic" w:hint="cs"/>
          <w:sz w:val="28"/>
          <w:szCs w:val="28"/>
          <w:rtl/>
          <w:lang w:val="en-US" w:bidi="ar-SA"/>
        </w:rPr>
        <w:t>ب</w:t>
      </w:r>
      <w:r w:rsidRPr="00EC1284">
        <w:rPr>
          <w:rFonts w:ascii="Traditional Arabic" w:eastAsia="Times New Roman" w:hAnsi="Traditional Arabic" w:cs="Traditional Arabic"/>
          <w:sz w:val="28"/>
          <w:szCs w:val="28"/>
          <w:rtl/>
          <w:lang w:val="en-US" w:bidi="ar-SA"/>
        </w:rPr>
        <w:t xml:space="preserve">أنَّ تحقيق الهمزة هي لغة تميم وقيس، على حين أنَّ التخفيف هو لغة قريش وأكثر </w:t>
      </w:r>
      <w:r w:rsidRPr="00EC1284">
        <w:rPr>
          <w:rFonts w:ascii="Traditional Arabic" w:eastAsia="Times New Roman" w:hAnsi="Traditional Arabic" w:cs="Traditional Arabic" w:hint="cs"/>
          <w:sz w:val="28"/>
          <w:szCs w:val="28"/>
          <w:rtl/>
          <w:lang w:val="en-US" w:bidi="ar-SA"/>
        </w:rPr>
        <w:t>أ</w:t>
      </w:r>
      <w:r w:rsidRPr="00EC1284">
        <w:rPr>
          <w:rFonts w:ascii="Traditional Arabic" w:eastAsia="Times New Roman" w:hAnsi="Traditional Arabic" w:cs="Traditional Arabic"/>
          <w:sz w:val="28"/>
          <w:szCs w:val="28"/>
          <w:rtl/>
          <w:lang w:val="en-US" w:bidi="ar-SA"/>
        </w:rPr>
        <w:t xml:space="preserve">هل الحجاز. </w:t>
      </w:r>
    </w:p>
    <w:p w14:paraId="46C3935F" w14:textId="4210FD62" w:rsidR="00BB56FB" w:rsidRPr="00BB56FB" w:rsidRDefault="00BB56FB" w:rsidP="00BB56FB">
      <w:pPr>
        <w:spacing w:after="0" w:line="240" w:lineRule="auto"/>
        <w:jc w:val="both"/>
        <w:rPr>
          <w:rFonts w:ascii="Traditional Arabic" w:eastAsia="Times New Roman" w:hAnsi="Traditional Arabic" w:cs="Traditional Arabic"/>
          <w:sz w:val="28"/>
          <w:szCs w:val="28"/>
          <w:rtl/>
          <w:lang w:val="en-US" w:bidi="ar-SA"/>
        </w:rPr>
      </w:pPr>
      <w:r w:rsidRPr="00BB56FB">
        <w:rPr>
          <w:rFonts w:ascii="Traditional Arabic" w:eastAsia="Times New Roman" w:hAnsi="Traditional Arabic" w:cs="Traditional Arabic"/>
          <w:b/>
          <w:bCs/>
          <w:color w:val="00B050"/>
          <w:sz w:val="28"/>
          <w:szCs w:val="28"/>
          <w:rtl/>
          <w:lang w:val="en-US" w:bidi="ar-SA"/>
        </w:rPr>
        <w:t>التحقيق:</w:t>
      </w:r>
      <w:r w:rsidRPr="00BB56FB">
        <w:rPr>
          <w:rFonts w:ascii="Traditional Arabic" w:eastAsia="Times New Roman" w:hAnsi="Traditional Arabic" w:cs="Traditional Arabic"/>
          <w:sz w:val="28"/>
          <w:szCs w:val="28"/>
          <w:rtl/>
          <w:lang w:val="en-US" w:bidi="ar-SA"/>
        </w:rPr>
        <w:t xml:space="preserve"> وهو إخراج الهمزة بكل صفاتـها من مخرجها من أقصى الحلق حيث وقعت في الكلمة، مفردة كانت أو جاورتْها همزة أخرى</w:t>
      </w:r>
      <w:r w:rsidR="00EC1284">
        <w:rPr>
          <w:rFonts w:ascii="Traditional Arabic" w:eastAsia="Times New Roman" w:hAnsi="Traditional Arabic" w:cs="Traditional Arabic" w:hint="cs"/>
          <w:sz w:val="28"/>
          <w:szCs w:val="28"/>
          <w:rtl/>
          <w:lang w:val="en-US" w:bidi="ar-SA"/>
        </w:rPr>
        <w:t>.</w:t>
      </w:r>
      <w:r w:rsidRPr="00BB56FB">
        <w:rPr>
          <w:rFonts w:ascii="Traditional Arabic" w:eastAsia="Times New Roman" w:hAnsi="Traditional Arabic" w:cs="Traditional Arabic"/>
          <w:sz w:val="28"/>
          <w:szCs w:val="28"/>
          <w:rtl/>
          <w:lang w:val="en-US" w:bidi="ar-SA"/>
        </w:rPr>
        <w:t xml:space="preserve"> </w:t>
      </w:r>
    </w:p>
    <w:p w14:paraId="3D8D2967" w14:textId="77777777" w:rsidR="00EC1284" w:rsidRDefault="00BB56FB" w:rsidP="00EC1284">
      <w:pPr>
        <w:spacing w:after="0" w:line="240" w:lineRule="auto"/>
        <w:jc w:val="both"/>
        <w:rPr>
          <w:rFonts w:ascii="Traditional Arabic" w:eastAsia="Times New Roman" w:hAnsi="Traditional Arabic" w:cs="Traditional Arabic"/>
          <w:sz w:val="28"/>
          <w:szCs w:val="28"/>
          <w:rtl/>
          <w:lang w:val="en-US" w:bidi="ar-SA"/>
        </w:rPr>
      </w:pPr>
      <w:r w:rsidRPr="00BB56FB">
        <w:rPr>
          <w:rFonts w:ascii="Traditional Arabic" w:eastAsia="Times New Roman" w:hAnsi="Traditional Arabic" w:cs="Traditional Arabic"/>
          <w:b/>
          <w:bCs/>
          <w:color w:val="00B050"/>
          <w:sz w:val="28"/>
          <w:szCs w:val="28"/>
          <w:rtl/>
          <w:lang w:val="en-US" w:bidi="ar-SA"/>
        </w:rPr>
        <w:t>التسهيل:</w:t>
      </w:r>
      <w:r w:rsidRPr="00BB56FB">
        <w:rPr>
          <w:rFonts w:ascii="Traditional Arabic" w:eastAsia="Times New Roman" w:hAnsi="Traditional Arabic" w:cs="Traditional Arabic" w:hint="cs"/>
          <w:sz w:val="28"/>
          <w:szCs w:val="28"/>
          <w:rtl/>
          <w:lang w:val="en-US" w:bidi="ar-SA"/>
        </w:rPr>
        <w:t xml:space="preserve"> </w:t>
      </w:r>
      <w:r w:rsidRPr="00BB56FB">
        <w:rPr>
          <w:rFonts w:ascii="Traditional Arabic" w:eastAsia="Times New Roman" w:hAnsi="Traditional Arabic" w:cs="Traditional Arabic" w:hint="cs"/>
          <w:sz w:val="28"/>
          <w:szCs w:val="28"/>
          <w:rtl/>
          <w:lang w:val="en-US" w:bidi="ar-EG"/>
        </w:rPr>
        <w:t>و</w:t>
      </w:r>
      <w:r w:rsidRPr="00BB56FB">
        <w:rPr>
          <w:rFonts w:ascii="Traditional Arabic" w:eastAsia="Times New Roman" w:hAnsi="Traditional Arabic" w:cs="Traditional Arabic" w:hint="cs"/>
          <w:sz w:val="28"/>
          <w:szCs w:val="28"/>
          <w:rtl/>
          <w:lang w:val="en-US" w:bidi="ar-SA"/>
        </w:rPr>
        <w:t>ل</w:t>
      </w:r>
      <w:r w:rsidRPr="00BB56FB">
        <w:rPr>
          <w:rFonts w:ascii="Traditional Arabic" w:eastAsia="Times New Roman" w:hAnsi="Traditional Arabic" w:cs="Traditional Arabic"/>
          <w:sz w:val="28"/>
          <w:szCs w:val="28"/>
          <w:rtl/>
          <w:lang w:val="en-US" w:bidi="ar-SA"/>
        </w:rPr>
        <w:t>ه عند القراء معنيان: الأول: مطلق التغيير، فيشمل الحذف والإبدال والتسهيل بين بين. والثاني: هو التسهيل بين بين.</w:t>
      </w:r>
    </w:p>
    <w:p w14:paraId="33F03548" w14:textId="6DABB13F" w:rsidR="00EC1284" w:rsidRPr="00BB56FB" w:rsidRDefault="00EC1284" w:rsidP="00EC1284">
      <w:pPr>
        <w:spacing w:after="0" w:line="240" w:lineRule="auto"/>
        <w:jc w:val="both"/>
        <w:rPr>
          <w:rFonts w:ascii="Traditional Arabic" w:eastAsia="Times New Roman" w:hAnsi="Traditional Arabic" w:cs="Traditional Arabic"/>
          <w:sz w:val="28"/>
          <w:szCs w:val="28"/>
          <w:rtl/>
          <w:lang w:val="en-US" w:bidi="ar-SA"/>
        </w:rPr>
      </w:pPr>
      <w:r w:rsidRPr="00BB56FB">
        <w:rPr>
          <w:rFonts w:ascii="Traditional Arabic" w:eastAsia="Times New Roman" w:hAnsi="Traditional Arabic" w:cs="Traditional Arabic"/>
          <w:b/>
          <w:bCs/>
          <w:color w:val="00B050"/>
          <w:sz w:val="28"/>
          <w:szCs w:val="28"/>
          <w:rtl/>
          <w:lang w:val="en-US" w:bidi="ar-SA"/>
        </w:rPr>
        <w:t>فالحذف:</w:t>
      </w:r>
      <w:r w:rsidRPr="00BB56FB">
        <w:rPr>
          <w:rFonts w:ascii="Traditional Arabic" w:eastAsia="Times New Roman" w:hAnsi="Traditional Arabic" w:cs="Traditional Arabic"/>
          <w:sz w:val="28"/>
          <w:szCs w:val="28"/>
          <w:rtl/>
          <w:lang w:val="en-US" w:bidi="ar-SA"/>
        </w:rPr>
        <w:t xml:space="preserve"> ه</w:t>
      </w:r>
      <w:r w:rsidRPr="00BB56FB">
        <w:rPr>
          <w:rFonts w:ascii="Traditional Arabic" w:eastAsia="Times New Roman" w:hAnsi="Traditional Arabic" w:cs="Traditional Arabic" w:hint="cs"/>
          <w:sz w:val="28"/>
          <w:szCs w:val="28"/>
          <w:rtl/>
          <w:lang w:val="en-US" w:bidi="ar-SA"/>
        </w:rPr>
        <w:t>ـ</w:t>
      </w:r>
      <w:r w:rsidRPr="00BB56FB">
        <w:rPr>
          <w:rFonts w:ascii="Traditional Arabic" w:eastAsia="Times New Roman" w:hAnsi="Traditional Arabic" w:cs="Traditional Arabic"/>
          <w:sz w:val="28"/>
          <w:szCs w:val="28"/>
          <w:rtl/>
          <w:lang w:val="en-US" w:bidi="ar-SA"/>
        </w:rPr>
        <w:t>و أن تسقط الهمزة تماماً، ويكون ذلك في الهمزات المتطرفة ولا سيما في الوقف، أو عند التقاء همزتين من</w:t>
      </w:r>
      <w:r w:rsidR="00BB56FB" w:rsidRPr="00BB56FB">
        <w:rPr>
          <w:rFonts w:ascii="Traditional Arabic" w:eastAsia="Times New Roman" w:hAnsi="Traditional Arabic" w:cs="Traditional Arabic"/>
          <w:sz w:val="28"/>
          <w:szCs w:val="28"/>
          <w:rtl/>
          <w:lang w:val="en-US" w:bidi="ar-SA"/>
        </w:rPr>
        <w:t xml:space="preserve"> </w:t>
      </w:r>
    </w:p>
    <w:p w14:paraId="1B757E69" w14:textId="6EBBA07D" w:rsidR="00BB56FB" w:rsidRPr="00BB56FB" w:rsidRDefault="00BB56FB" w:rsidP="00F73EA2">
      <w:pPr>
        <w:spacing w:after="0" w:line="240" w:lineRule="auto"/>
        <w:jc w:val="both"/>
        <w:rPr>
          <w:rFonts w:ascii="Traditional Arabic" w:eastAsia="Times New Roman" w:hAnsi="Traditional Arabic" w:cs="Traditional Arabic"/>
          <w:sz w:val="28"/>
          <w:szCs w:val="28"/>
          <w:rtl/>
          <w:lang w:val="en-US" w:bidi="ar-SA"/>
        </w:rPr>
      </w:pPr>
      <w:r w:rsidRPr="00BB56FB">
        <w:rPr>
          <w:rFonts w:ascii="Traditional Arabic" w:eastAsia="Times New Roman" w:hAnsi="Traditional Arabic" w:cs="Traditional Arabic"/>
          <w:sz w:val="28"/>
          <w:szCs w:val="28"/>
          <w:rtl/>
          <w:lang w:val="en-US" w:bidi="ar-SA"/>
        </w:rPr>
        <w:lastRenderedPageBreak/>
        <w:t>كلمتين، نحو (</w:t>
      </w:r>
      <w:r w:rsidRPr="00BB56FB">
        <w:rPr>
          <w:rFonts w:ascii="Traditional Arabic" w:eastAsia="Times New Roman" w:hAnsi="Traditional Arabic" w:cs="Traditional Arabic"/>
          <w:b/>
          <w:bCs/>
          <w:sz w:val="28"/>
          <w:szCs w:val="28"/>
          <w:rtl/>
          <w:lang w:val="en-US" w:bidi="ar-SA"/>
        </w:rPr>
        <w:t>هؤلاءِ إِن</w:t>
      </w:r>
      <w:r w:rsidRPr="00BB56FB">
        <w:rPr>
          <w:rFonts w:ascii="Traditional Arabic" w:eastAsia="Times New Roman" w:hAnsi="Traditional Arabic" w:cs="Traditional Arabic"/>
          <w:sz w:val="28"/>
          <w:szCs w:val="28"/>
          <w:rtl/>
          <w:lang w:val="en-US" w:bidi="ar-SA"/>
        </w:rPr>
        <w:t>) و(</w:t>
      </w:r>
      <w:r w:rsidRPr="00BB56FB">
        <w:rPr>
          <w:rFonts w:ascii="Traditional Arabic" w:eastAsia="Times New Roman" w:hAnsi="Traditional Arabic" w:cs="Traditional Arabic"/>
          <w:b/>
          <w:bCs/>
          <w:sz w:val="28"/>
          <w:szCs w:val="28"/>
          <w:rtl/>
          <w:lang w:val="en-US" w:bidi="ar-SA"/>
        </w:rPr>
        <w:t>جاءَ أَجلُهم</w:t>
      </w:r>
      <w:r w:rsidRPr="00BB56FB">
        <w:rPr>
          <w:rFonts w:ascii="Traditional Arabic" w:eastAsia="Times New Roman" w:hAnsi="Traditional Arabic" w:cs="Traditional Arabic"/>
          <w:sz w:val="28"/>
          <w:szCs w:val="28"/>
          <w:rtl/>
          <w:lang w:val="en-US" w:bidi="ar-SA"/>
        </w:rPr>
        <w:t>) فإن أبا عمرو يسقط الأولى منهما</w:t>
      </w:r>
      <w:r w:rsidRPr="00BB56FB">
        <w:rPr>
          <w:rFonts w:ascii="Traditional Arabic" w:eastAsia="Times New Roman" w:hAnsi="Traditional Arabic" w:cs="Traditional Arabic" w:hint="cs"/>
          <w:sz w:val="28"/>
          <w:szCs w:val="28"/>
          <w:rtl/>
          <w:lang w:val="en-US" w:bidi="ar-SA"/>
        </w:rPr>
        <w:t xml:space="preserve">: </w:t>
      </w:r>
      <w:r w:rsidRPr="00BB56FB">
        <w:rPr>
          <w:rFonts w:ascii="Traditional Arabic" w:eastAsia="Times New Roman" w:hAnsi="Traditional Arabic" w:cs="Traditional Arabic"/>
          <w:sz w:val="28"/>
          <w:szCs w:val="28"/>
          <w:rtl/>
          <w:lang w:val="en-US" w:bidi="ar-SA"/>
        </w:rPr>
        <w:t>(</w:t>
      </w:r>
      <w:proofErr w:type="spellStart"/>
      <w:r w:rsidRPr="00BB56FB">
        <w:rPr>
          <w:rFonts w:ascii="Traditional Arabic" w:eastAsia="Times New Roman" w:hAnsi="Traditional Arabic" w:cs="Traditional Arabic"/>
          <w:b/>
          <w:bCs/>
          <w:sz w:val="28"/>
          <w:szCs w:val="28"/>
          <w:rtl/>
          <w:lang w:val="en-US" w:bidi="ar-SA"/>
        </w:rPr>
        <w:t>هؤلا</w:t>
      </w:r>
      <w:proofErr w:type="spellEnd"/>
      <w:r w:rsidRPr="00BB56FB">
        <w:rPr>
          <w:rFonts w:ascii="Traditional Arabic" w:eastAsia="Times New Roman" w:hAnsi="Traditional Arabic" w:cs="Traditional Arabic"/>
          <w:b/>
          <w:bCs/>
          <w:sz w:val="28"/>
          <w:szCs w:val="28"/>
          <w:rtl/>
          <w:lang w:val="en-US" w:bidi="ar-SA"/>
        </w:rPr>
        <w:t xml:space="preserve"> إن</w:t>
      </w:r>
      <w:r w:rsidRPr="00BB56FB">
        <w:rPr>
          <w:rFonts w:ascii="Traditional Arabic" w:eastAsia="Times New Roman" w:hAnsi="Traditional Arabic" w:cs="Traditional Arabic"/>
          <w:sz w:val="28"/>
          <w:szCs w:val="28"/>
          <w:rtl/>
          <w:lang w:val="en-US" w:bidi="ar-SA"/>
        </w:rPr>
        <w:t>)</w:t>
      </w:r>
      <w:r w:rsidRPr="00BB56FB">
        <w:rPr>
          <w:rFonts w:ascii="Traditional Arabic" w:eastAsia="Times New Roman" w:hAnsi="Traditional Arabic" w:cs="Traditional Arabic" w:hint="cs"/>
          <w:sz w:val="28"/>
          <w:szCs w:val="28"/>
          <w:rtl/>
          <w:lang w:val="en-US" w:bidi="ar-SA"/>
        </w:rPr>
        <w:t xml:space="preserve"> </w:t>
      </w:r>
      <w:r w:rsidRPr="00BB56FB">
        <w:rPr>
          <w:rFonts w:ascii="Traditional Arabic" w:eastAsia="Times New Roman" w:hAnsi="Traditional Arabic" w:cs="Traditional Arabic"/>
          <w:sz w:val="28"/>
          <w:szCs w:val="28"/>
          <w:rtl/>
          <w:lang w:val="en-US" w:bidi="ar-SA"/>
        </w:rPr>
        <w:t>و(</w:t>
      </w:r>
      <w:proofErr w:type="spellStart"/>
      <w:r w:rsidRPr="00BB56FB">
        <w:rPr>
          <w:rFonts w:ascii="Traditional Arabic" w:eastAsia="Times New Roman" w:hAnsi="Traditional Arabic" w:cs="Traditional Arabic"/>
          <w:b/>
          <w:bCs/>
          <w:sz w:val="28"/>
          <w:szCs w:val="28"/>
          <w:rtl/>
          <w:lang w:val="en-US" w:bidi="ar-SA"/>
        </w:rPr>
        <w:t>جا</w:t>
      </w:r>
      <w:proofErr w:type="spellEnd"/>
      <w:r w:rsidRPr="00BB56FB">
        <w:rPr>
          <w:rFonts w:ascii="Traditional Arabic" w:eastAsia="Times New Roman" w:hAnsi="Traditional Arabic" w:cs="Traditional Arabic"/>
          <w:b/>
          <w:bCs/>
          <w:sz w:val="28"/>
          <w:szCs w:val="28"/>
          <w:rtl/>
          <w:lang w:val="en-US" w:bidi="ar-SA"/>
        </w:rPr>
        <w:t xml:space="preserve"> أجلهم</w:t>
      </w:r>
      <w:r w:rsidRPr="00BB56FB">
        <w:rPr>
          <w:rFonts w:ascii="Traditional Arabic" w:eastAsia="Times New Roman" w:hAnsi="Traditional Arabic" w:cs="Traditional Arabic"/>
          <w:sz w:val="28"/>
          <w:szCs w:val="28"/>
          <w:rtl/>
          <w:lang w:val="en-US" w:bidi="ar-SA"/>
        </w:rPr>
        <w:t>).</w:t>
      </w:r>
    </w:p>
    <w:p w14:paraId="215F30F9" w14:textId="76F70B4B" w:rsidR="00BB56FB" w:rsidRPr="00BB56FB" w:rsidRDefault="00BB56FB" w:rsidP="00F73EA2">
      <w:pPr>
        <w:spacing w:after="0" w:line="240" w:lineRule="auto"/>
        <w:jc w:val="both"/>
        <w:rPr>
          <w:rFonts w:ascii="Traditional Arabic" w:hAnsi="Traditional Arabic" w:cs="Traditional Arabic"/>
          <w:sz w:val="28"/>
          <w:szCs w:val="28"/>
          <w:rtl/>
          <w:lang w:bidi="ar-SA"/>
        </w:rPr>
      </w:pPr>
      <w:r w:rsidRPr="00BB56FB">
        <w:rPr>
          <w:rFonts w:ascii="Traditional Arabic" w:hAnsi="Traditional Arabic" w:cs="Traditional Arabic"/>
          <w:b/>
          <w:bCs/>
          <w:color w:val="00B050"/>
          <w:sz w:val="28"/>
          <w:szCs w:val="28"/>
          <w:rtl/>
          <w:lang w:bidi="ar-SA"/>
        </w:rPr>
        <w:t>والإبدال</w:t>
      </w:r>
      <w:r w:rsidRPr="00BB56FB">
        <w:rPr>
          <w:rFonts w:ascii="Traditional Arabic" w:hAnsi="Traditional Arabic" w:cs="Traditional Arabic"/>
          <w:b/>
          <w:bCs/>
          <w:sz w:val="28"/>
          <w:szCs w:val="28"/>
          <w:rtl/>
          <w:lang w:bidi="ar-SA"/>
        </w:rPr>
        <w:t>:</w:t>
      </w:r>
      <w:r w:rsidRPr="00BB56FB">
        <w:rPr>
          <w:rFonts w:ascii="Traditional Arabic" w:hAnsi="Traditional Arabic" w:cs="Traditional Arabic"/>
          <w:sz w:val="28"/>
          <w:szCs w:val="28"/>
          <w:rtl/>
          <w:lang w:bidi="ar-SA"/>
        </w:rPr>
        <w:t xml:space="preserve"> أن تجعل مكان الهمزة واواً أو ياء أو ألفاً، وذلك يعتري الهمزة مفردة </w:t>
      </w:r>
      <w:r w:rsidRPr="00BB56FB">
        <w:rPr>
          <w:rFonts w:ascii="Traditional Arabic" w:hAnsi="Traditional Arabic" w:cs="Traditional Arabic" w:hint="cs"/>
          <w:sz w:val="28"/>
          <w:szCs w:val="28"/>
          <w:rtl/>
          <w:lang w:bidi="ar-SA"/>
        </w:rPr>
        <w:t>كانت في ال</w:t>
      </w:r>
      <w:r w:rsidRPr="00BB56FB">
        <w:rPr>
          <w:rFonts w:ascii="Traditional Arabic" w:hAnsi="Traditional Arabic" w:cs="Traditional Arabic"/>
          <w:sz w:val="28"/>
          <w:szCs w:val="28"/>
          <w:rtl/>
          <w:lang w:bidi="ar-SA"/>
        </w:rPr>
        <w:t>كلمة أو ثانية</w:t>
      </w:r>
      <w:r w:rsidRPr="00BB56FB">
        <w:rPr>
          <w:rFonts w:ascii="Traditional Arabic" w:hAnsi="Traditional Arabic" w:cs="Traditional Arabic" w:hint="cs"/>
          <w:sz w:val="28"/>
          <w:szCs w:val="28"/>
          <w:rtl/>
          <w:lang w:bidi="ar-SA"/>
        </w:rPr>
        <w:t xml:space="preserve"> اثنتين</w:t>
      </w:r>
      <w:r w:rsidRPr="00BB56FB">
        <w:rPr>
          <w:rFonts w:ascii="Traditional Arabic" w:hAnsi="Traditional Arabic" w:cs="Traditional Arabic"/>
          <w:sz w:val="28"/>
          <w:szCs w:val="28"/>
          <w:rtl/>
          <w:lang w:bidi="ar-SA"/>
        </w:rPr>
        <w:t xml:space="preserve">. </w:t>
      </w:r>
      <w:r w:rsidRPr="00BB56FB">
        <w:rPr>
          <w:rFonts w:ascii="Traditional Arabic" w:hAnsi="Traditional Arabic" w:cs="Traditional Arabic" w:hint="cs"/>
          <w:sz w:val="28"/>
          <w:szCs w:val="28"/>
          <w:rtl/>
          <w:lang w:bidi="ar-SA"/>
        </w:rPr>
        <w:t xml:space="preserve">والمفردة يمكن أن تكون فاء للكلمة أو عيناً أو لاماً، وقد جاء عن </w:t>
      </w:r>
      <w:r w:rsidRPr="00BB56FB">
        <w:rPr>
          <w:rFonts w:ascii="Traditional Arabic" w:hAnsi="Traditional Arabic" w:cs="Traditional Arabic" w:hint="cs"/>
          <w:b/>
          <w:bCs/>
          <w:sz w:val="28"/>
          <w:szCs w:val="28"/>
          <w:rtl/>
          <w:lang w:bidi="ar-SA"/>
        </w:rPr>
        <w:t>السوسي</w:t>
      </w:r>
      <w:r w:rsidR="00F73EA2" w:rsidRPr="00F73EA2">
        <w:rPr>
          <w:rFonts w:ascii="Traditional Arabic" w:hAnsi="Traditional Arabic" w:cs="Traditional Arabic" w:hint="cs"/>
          <w:b/>
          <w:bCs/>
          <w:sz w:val="28"/>
          <w:szCs w:val="28"/>
          <w:rtl/>
          <w:lang w:bidi="ar-SA"/>
        </w:rPr>
        <w:t>(قارئ)</w:t>
      </w:r>
      <w:r w:rsidRPr="00BB56FB">
        <w:rPr>
          <w:rFonts w:ascii="Traditional Arabic" w:hAnsi="Traditional Arabic" w:cs="Traditional Arabic" w:hint="cs"/>
          <w:sz w:val="28"/>
          <w:szCs w:val="28"/>
          <w:rtl/>
          <w:lang w:bidi="ar-SA"/>
        </w:rPr>
        <w:t xml:space="preserve"> الإبدال في هذه الأحوال جميعاً</w:t>
      </w:r>
      <w:r w:rsidR="00F73EA2" w:rsidRPr="00F73EA2">
        <w:rPr>
          <w:rFonts w:ascii="Traditional Arabic" w:hAnsi="Traditional Arabic" w:cs="Traditional Arabic" w:hint="cs"/>
          <w:sz w:val="28"/>
          <w:szCs w:val="28"/>
          <w:rtl/>
          <w:lang w:bidi="ar-SA"/>
        </w:rPr>
        <w:t>.</w:t>
      </w:r>
    </w:p>
    <w:p w14:paraId="344D9A3D" w14:textId="7259F09C" w:rsidR="00BB56FB" w:rsidRDefault="00BB56FB" w:rsidP="00F73EA2">
      <w:pPr>
        <w:spacing w:after="0" w:line="240" w:lineRule="auto"/>
        <w:jc w:val="both"/>
        <w:rPr>
          <w:rFonts w:ascii="Traditional Arabic" w:hAnsi="Traditional Arabic" w:cs="Traditional Arabic"/>
          <w:color w:val="00B050"/>
          <w:sz w:val="28"/>
          <w:szCs w:val="28"/>
          <w:rtl/>
          <w:lang w:bidi="ar-SA"/>
        </w:rPr>
      </w:pPr>
      <w:r w:rsidRPr="00BB56FB">
        <w:rPr>
          <w:rFonts w:ascii="Traditional Arabic" w:hAnsi="Traditional Arabic" w:cs="Traditional Arabic" w:hint="cs"/>
          <w:sz w:val="28"/>
          <w:szCs w:val="28"/>
          <w:rtl/>
          <w:lang w:bidi="ar-SA"/>
        </w:rPr>
        <w:t>وعليه فـ (</w:t>
      </w:r>
      <w:r w:rsidRPr="00BB56FB">
        <w:rPr>
          <w:rFonts w:ascii="Traditional Arabic" w:hAnsi="Traditional Arabic" w:cs="Traditional Arabic" w:hint="cs"/>
          <w:b/>
          <w:bCs/>
          <w:color w:val="00B050"/>
          <w:sz w:val="28"/>
          <w:szCs w:val="28"/>
          <w:rtl/>
          <w:lang w:bidi="ar-SA"/>
        </w:rPr>
        <w:t>المؤمن</w:t>
      </w:r>
      <w:r w:rsidRPr="00BB56FB">
        <w:rPr>
          <w:rFonts w:ascii="Traditional Arabic" w:hAnsi="Traditional Arabic" w:cs="Traditional Arabic" w:hint="cs"/>
          <w:sz w:val="28"/>
          <w:szCs w:val="28"/>
          <w:rtl/>
          <w:lang w:bidi="ar-SA"/>
        </w:rPr>
        <w:t>) تصبح بالإبدال (</w:t>
      </w:r>
      <w:r w:rsidRPr="00BB56FB">
        <w:rPr>
          <w:rFonts w:ascii="Traditional Arabic" w:hAnsi="Traditional Arabic" w:cs="Traditional Arabic" w:hint="cs"/>
          <w:b/>
          <w:bCs/>
          <w:color w:val="00B050"/>
          <w:sz w:val="28"/>
          <w:szCs w:val="28"/>
          <w:rtl/>
          <w:lang w:bidi="ar-SA"/>
        </w:rPr>
        <w:t>المومن</w:t>
      </w:r>
      <w:r w:rsidRPr="00BB56FB">
        <w:rPr>
          <w:rFonts w:ascii="Traditional Arabic" w:hAnsi="Traditional Arabic" w:cs="Traditional Arabic" w:hint="cs"/>
          <w:sz w:val="28"/>
          <w:szCs w:val="28"/>
          <w:rtl/>
          <w:lang w:bidi="ar-SA"/>
        </w:rPr>
        <w:t>)، و(</w:t>
      </w:r>
      <w:r w:rsidRPr="00BB56FB">
        <w:rPr>
          <w:rFonts w:ascii="Traditional Arabic" w:hAnsi="Traditional Arabic" w:cs="Traditional Arabic" w:hint="cs"/>
          <w:b/>
          <w:bCs/>
          <w:color w:val="00B050"/>
          <w:sz w:val="28"/>
          <w:szCs w:val="28"/>
          <w:rtl/>
          <w:lang w:bidi="ar-SA"/>
        </w:rPr>
        <w:t>البأس</w:t>
      </w:r>
      <w:r w:rsidRPr="00BB56FB">
        <w:rPr>
          <w:rFonts w:ascii="Traditional Arabic" w:hAnsi="Traditional Arabic" w:cs="Traditional Arabic" w:hint="cs"/>
          <w:sz w:val="28"/>
          <w:szCs w:val="28"/>
          <w:rtl/>
          <w:lang w:bidi="ar-SA"/>
        </w:rPr>
        <w:t>) تصبح (</w:t>
      </w:r>
      <w:r w:rsidRPr="00BB56FB">
        <w:rPr>
          <w:rFonts w:ascii="Traditional Arabic" w:hAnsi="Traditional Arabic" w:cs="Traditional Arabic" w:hint="cs"/>
          <w:b/>
          <w:bCs/>
          <w:color w:val="00B050"/>
          <w:sz w:val="28"/>
          <w:szCs w:val="28"/>
          <w:rtl/>
          <w:lang w:bidi="ar-SA"/>
        </w:rPr>
        <w:t>الباس</w:t>
      </w:r>
      <w:r w:rsidRPr="00BB56FB">
        <w:rPr>
          <w:rFonts w:ascii="Traditional Arabic" w:hAnsi="Traditional Arabic" w:cs="Traditional Arabic" w:hint="cs"/>
          <w:sz w:val="28"/>
          <w:szCs w:val="28"/>
          <w:rtl/>
          <w:lang w:bidi="ar-SA"/>
        </w:rPr>
        <w:t>)، و(</w:t>
      </w:r>
      <w:r w:rsidRPr="00BB56FB">
        <w:rPr>
          <w:rFonts w:ascii="Traditional Arabic" w:hAnsi="Traditional Arabic" w:cs="Traditional Arabic" w:hint="cs"/>
          <w:b/>
          <w:bCs/>
          <w:color w:val="00B050"/>
          <w:sz w:val="28"/>
          <w:szCs w:val="28"/>
          <w:rtl/>
          <w:lang w:bidi="ar-SA"/>
        </w:rPr>
        <w:t>جئت</w:t>
      </w:r>
      <w:r w:rsidRPr="00BB56FB">
        <w:rPr>
          <w:rFonts w:ascii="Traditional Arabic" w:hAnsi="Traditional Arabic" w:cs="Traditional Arabic" w:hint="cs"/>
          <w:sz w:val="28"/>
          <w:szCs w:val="28"/>
          <w:rtl/>
          <w:lang w:bidi="ar-SA"/>
        </w:rPr>
        <w:t>) تصبح (</w:t>
      </w:r>
      <w:r w:rsidRPr="00BB56FB">
        <w:rPr>
          <w:rFonts w:ascii="Traditional Arabic" w:hAnsi="Traditional Arabic" w:cs="Traditional Arabic" w:hint="cs"/>
          <w:b/>
          <w:bCs/>
          <w:color w:val="00B050"/>
          <w:sz w:val="28"/>
          <w:szCs w:val="28"/>
          <w:rtl/>
          <w:lang w:bidi="ar-SA"/>
        </w:rPr>
        <w:t>جيت</w:t>
      </w:r>
      <w:r w:rsidRPr="00F73EA2">
        <w:rPr>
          <w:rFonts w:ascii="Traditional Arabic" w:hAnsi="Traditional Arabic" w:cs="Traditional Arabic" w:hint="cs"/>
          <w:sz w:val="28"/>
          <w:szCs w:val="28"/>
          <w:rtl/>
          <w:lang w:bidi="ar-SA"/>
        </w:rPr>
        <w:t>)، و(</w:t>
      </w:r>
      <w:r w:rsidRPr="00AB76AB">
        <w:rPr>
          <w:rFonts w:ascii="Traditional Arabic" w:hAnsi="Traditional Arabic" w:cs="Traditional Arabic" w:hint="cs"/>
          <w:b/>
          <w:bCs/>
          <w:color w:val="00B050"/>
          <w:sz w:val="28"/>
          <w:szCs w:val="28"/>
          <w:rtl/>
          <w:lang w:bidi="ar-SA"/>
        </w:rPr>
        <w:t>الذئب</w:t>
      </w:r>
      <w:r w:rsidRPr="00F73EA2">
        <w:rPr>
          <w:rFonts w:ascii="Traditional Arabic" w:hAnsi="Traditional Arabic" w:cs="Traditional Arabic" w:hint="cs"/>
          <w:sz w:val="28"/>
          <w:szCs w:val="28"/>
          <w:rtl/>
          <w:lang w:bidi="ar-SA"/>
        </w:rPr>
        <w:t>) تصير إلى (</w:t>
      </w:r>
      <w:r w:rsidRPr="00F73EA2">
        <w:rPr>
          <w:rFonts w:ascii="Traditional Arabic" w:hAnsi="Traditional Arabic" w:cs="Traditional Arabic" w:hint="cs"/>
          <w:color w:val="00B050"/>
          <w:sz w:val="28"/>
          <w:szCs w:val="28"/>
          <w:rtl/>
          <w:lang w:bidi="ar-SA"/>
        </w:rPr>
        <w:t>الذيب</w:t>
      </w:r>
      <w:r w:rsidRPr="00F73EA2">
        <w:rPr>
          <w:rFonts w:ascii="Traditional Arabic" w:hAnsi="Traditional Arabic" w:cs="Traditional Arabic" w:hint="cs"/>
          <w:sz w:val="28"/>
          <w:szCs w:val="28"/>
          <w:rtl/>
          <w:lang w:bidi="ar-SA"/>
        </w:rPr>
        <w:t>)، و(</w:t>
      </w:r>
      <w:r w:rsidRPr="00F73EA2">
        <w:rPr>
          <w:rFonts w:ascii="Traditional Arabic" w:hAnsi="Traditional Arabic" w:cs="Traditional Arabic" w:hint="cs"/>
          <w:color w:val="00B050"/>
          <w:sz w:val="28"/>
          <w:szCs w:val="28"/>
          <w:rtl/>
          <w:lang w:bidi="ar-SA"/>
        </w:rPr>
        <w:t>النّبيءُ</w:t>
      </w:r>
      <w:r w:rsidRPr="00F73EA2">
        <w:rPr>
          <w:rFonts w:ascii="Traditional Arabic" w:hAnsi="Traditional Arabic" w:cs="Traditional Arabic" w:hint="cs"/>
          <w:sz w:val="28"/>
          <w:szCs w:val="28"/>
          <w:rtl/>
          <w:lang w:bidi="ar-SA"/>
        </w:rPr>
        <w:t>) تصبح (</w:t>
      </w:r>
      <w:r w:rsidRPr="00F73EA2">
        <w:rPr>
          <w:rFonts w:ascii="Traditional Arabic" w:hAnsi="Traditional Arabic" w:cs="Traditional Arabic" w:hint="cs"/>
          <w:color w:val="00B050"/>
          <w:sz w:val="28"/>
          <w:szCs w:val="28"/>
          <w:rtl/>
          <w:lang w:bidi="ar-SA"/>
        </w:rPr>
        <w:t>النّبيُّ)</w:t>
      </w:r>
      <w:r w:rsidR="00AB76AB">
        <w:rPr>
          <w:rFonts w:ascii="Traditional Arabic" w:hAnsi="Traditional Arabic" w:cs="Traditional Arabic" w:hint="cs"/>
          <w:color w:val="00B050"/>
          <w:sz w:val="28"/>
          <w:szCs w:val="28"/>
          <w:rtl/>
          <w:lang w:bidi="ar-SA"/>
        </w:rPr>
        <w:t xml:space="preserve"> الخ ......</w:t>
      </w:r>
    </w:p>
    <w:p w14:paraId="22A7DBC3" w14:textId="4A141D4F" w:rsidR="00AB76AB" w:rsidRPr="00AB76AB" w:rsidRDefault="008C7299" w:rsidP="00AB76AB">
      <w:pPr>
        <w:spacing w:after="0" w:line="240" w:lineRule="auto"/>
        <w:jc w:val="both"/>
        <w:rPr>
          <w:rFonts w:ascii="Traditional Arabic" w:hAnsi="Traditional Arabic" w:cs="Traditional Arabic"/>
          <w:b/>
          <w:bCs/>
          <w:sz w:val="28"/>
          <w:szCs w:val="28"/>
          <w:u w:val="single"/>
          <w:rtl/>
          <w:lang w:bidi="ar-SA"/>
        </w:rPr>
      </w:pPr>
      <w:r>
        <w:rPr>
          <w:rFonts w:ascii="Traditional Arabic" w:hAnsi="Traditional Arabic" w:cs="Traditional Arabic" w:hint="cs"/>
          <w:b/>
          <w:bCs/>
          <w:sz w:val="28"/>
          <w:szCs w:val="28"/>
          <w:u w:val="single"/>
          <w:rtl/>
          <w:lang w:bidi="ar-SA"/>
        </w:rPr>
        <w:t xml:space="preserve">تحقيق </w:t>
      </w:r>
      <w:r w:rsidR="00AB76AB" w:rsidRPr="00AB76AB">
        <w:rPr>
          <w:rFonts w:ascii="Traditional Arabic" w:hAnsi="Traditional Arabic" w:cs="Traditional Arabic"/>
          <w:b/>
          <w:bCs/>
          <w:sz w:val="28"/>
          <w:szCs w:val="28"/>
          <w:u w:val="single"/>
          <w:rtl/>
          <w:lang w:bidi="ar-SA"/>
        </w:rPr>
        <w:t xml:space="preserve">الهمزة </w:t>
      </w:r>
      <w:r>
        <w:rPr>
          <w:rFonts w:ascii="Traditional Arabic" w:hAnsi="Traditional Arabic" w:cs="Traditional Arabic" w:hint="cs"/>
          <w:b/>
          <w:bCs/>
          <w:sz w:val="28"/>
          <w:szCs w:val="28"/>
          <w:u w:val="single"/>
          <w:rtl/>
          <w:lang w:bidi="ar-SA"/>
        </w:rPr>
        <w:t>وعلاقته بالقراءات القرآنية</w:t>
      </w:r>
    </w:p>
    <w:p w14:paraId="1CA691B9" w14:textId="5FF97BB0" w:rsidR="00AB76AB" w:rsidRPr="00AB76AB" w:rsidRDefault="008C7299" w:rsidP="00AB76AB">
      <w:pPr>
        <w:spacing w:after="0" w:line="240" w:lineRule="auto"/>
        <w:jc w:val="both"/>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لجأ علماء القراءات القرآنية إلى</w:t>
      </w:r>
      <w:r w:rsidR="00AB76AB" w:rsidRPr="00AB76AB">
        <w:rPr>
          <w:rFonts w:ascii="Traditional Arabic" w:hAnsi="Traditional Arabic" w:cs="Traditional Arabic"/>
          <w:sz w:val="28"/>
          <w:szCs w:val="28"/>
          <w:rtl/>
          <w:lang w:bidi="ar-SA"/>
        </w:rPr>
        <w:t xml:space="preserve"> تقسيم حالات الهمزة ثلاثة أقسام</w:t>
      </w:r>
      <w:r>
        <w:rPr>
          <w:rFonts w:ascii="Traditional Arabic" w:hAnsi="Traditional Arabic" w:cs="Traditional Arabic" w:hint="cs"/>
          <w:sz w:val="28"/>
          <w:szCs w:val="28"/>
          <w:rtl/>
          <w:lang w:bidi="ar-SA"/>
        </w:rPr>
        <w:t xml:space="preserve">: </w:t>
      </w:r>
      <w:r w:rsidRPr="008C7299">
        <w:rPr>
          <w:rFonts w:ascii="Traditional Arabic" w:hAnsi="Traditional Arabic" w:cs="Traditional Arabic" w:hint="cs"/>
          <w:color w:val="FF0000"/>
          <w:sz w:val="28"/>
          <w:szCs w:val="28"/>
          <w:rtl/>
          <w:lang w:bidi="ar-SA"/>
        </w:rPr>
        <w:t>(حسب المصادر التي يرجع إليها الطالب)</w:t>
      </w:r>
    </w:p>
    <w:p w14:paraId="3D311D6E" w14:textId="77777777" w:rsidR="00AB76AB" w:rsidRPr="00AB76AB" w:rsidRDefault="00AB76AB" w:rsidP="00AB76AB">
      <w:pPr>
        <w:spacing w:after="0" w:line="240" w:lineRule="auto"/>
        <w:jc w:val="both"/>
        <w:rPr>
          <w:rFonts w:ascii="Traditional Arabic" w:hAnsi="Traditional Arabic" w:cs="Traditional Arabic"/>
          <w:b/>
          <w:bCs/>
          <w:sz w:val="28"/>
          <w:szCs w:val="28"/>
          <w:rtl/>
          <w:lang w:bidi="ar-SA"/>
        </w:rPr>
      </w:pPr>
      <w:r w:rsidRPr="00AB76AB">
        <w:rPr>
          <w:rFonts w:ascii="Traditional Arabic" w:hAnsi="Traditional Arabic" w:cs="Traditional Arabic"/>
          <w:b/>
          <w:bCs/>
          <w:sz w:val="28"/>
          <w:szCs w:val="28"/>
          <w:rtl/>
          <w:lang w:bidi="ar-SA"/>
        </w:rPr>
        <w:t>1- الهمز المفرد</w:t>
      </w:r>
    </w:p>
    <w:p w14:paraId="2042D9C8" w14:textId="4920772B" w:rsidR="00AB76AB" w:rsidRPr="00AB76AB" w:rsidRDefault="00AB76AB" w:rsidP="00AB76AB">
      <w:pPr>
        <w:spacing w:after="0" w:line="240" w:lineRule="auto"/>
        <w:jc w:val="both"/>
        <w:rPr>
          <w:rFonts w:ascii="Traditional Arabic" w:hAnsi="Traditional Arabic" w:cs="Traditional Arabic"/>
          <w:sz w:val="28"/>
          <w:szCs w:val="28"/>
          <w:rtl/>
          <w:lang w:bidi="ar-SA"/>
        </w:rPr>
      </w:pPr>
      <w:r w:rsidRPr="00AB76AB">
        <w:rPr>
          <w:rFonts w:ascii="Traditional Arabic" w:hAnsi="Traditional Arabic" w:cs="Traditional Arabic"/>
          <w:sz w:val="28"/>
          <w:szCs w:val="28"/>
          <w:rtl/>
          <w:lang w:bidi="ar-SA"/>
        </w:rPr>
        <w:t>و</w:t>
      </w:r>
      <w:r w:rsidRPr="00AB76AB">
        <w:rPr>
          <w:rFonts w:ascii="Traditional Arabic" w:hAnsi="Traditional Arabic" w:cs="Traditional Arabic" w:hint="cs"/>
          <w:sz w:val="28"/>
          <w:szCs w:val="28"/>
          <w:rtl/>
          <w:lang w:bidi="ar-SA"/>
        </w:rPr>
        <w:t xml:space="preserve">هو </w:t>
      </w:r>
      <w:r w:rsidRPr="00AB76AB">
        <w:rPr>
          <w:rFonts w:ascii="Traditional Arabic" w:hAnsi="Traditional Arabic" w:cs="Traditional Arabic"/>
          <w:sz w:val="28"/>
          <w:szCs w:val="28"/>
          <w:rtl/>
          <w:lang w:bidi="ar-SA"/>
        </w:rPr>
        <w:t>الهمز ال</w:t>
      </w:r>
      <w:r w:rsidRPr="00AB76AB">
        <w:rPr>
          <w:rFonts w:ascii="Traditional Arabic" w:hAnsi="Traditional Arabic" w:cs="Traditional Arabic" w:hint="cs"/>
          <w:sz w:val="28"/>
          <w:szCs w:val="28"/>
          <w:rtl/>
          <w:lang w:bidi="ar-SA"/>
        </w:rPr>
        <w:t>ذي لم يقترن بهمز مثله،</w:t>
      </w:r>
      <w:r w:rsidRPr="00AB76AB">
        <w:rPr>
          <w:rFonts w:ascii="Traditional Arabic" w:hAnsi="Traditional Arabic" w:cs="Traditional Arabic"/>
          <w:sz w:val="28"/>
          <w:szCs w:val="28"/>
          <w:rtl/>
          <w:lang w:bidi="ar-SA"/>
        </w:rPr>
        <w:t xml:space="preserve"> </w:t>
      </w:r>
      <w:r w:rsidRPr="00AB76AB">
        <w:rPr>
          <w:rFonts w:ascii="Traditional Arabic" w:hAnsi="Traditional Arabic" w:cs="Traditional Arabic" w:hint="cs"/>
          <w:sz w:val="28"/>
          <w:szCs w:val="28"/>
          <w:rtl/>
          <w:lang w:bidi="ar-SA"/>
        </w:rPr>
        <w:t>و</w:t>
      </w:r>
      <w:r w:rsidRPr="00AB76AB">
        <w:rPr>
          <w:rFonts w:ascii="Traditional Arabic" w:hAnsi="Traditional Arabic" w:cs="Traditional Arabic"/>
          <w:sz w:val="28"/>
          <w:szCs w:val="28"/>
          <w:rtl/>
          <w:lang w:bidi="ar-SA"/>
        </w:rPr>
        <w:t>يكون</w:t>
      </w:r>
      <w:r w:rsidRPr="00AB76AB">
        <w:rPr>
          <w:rFonts w:ascii="Traditional Arabic" w:hAnsi="Traditional Arabic" w:cs="Traditional Arabic" w:hint="cs"/>
          <w:sz w:val="28"/>
          <w:szCs w:val="28"/>
          <w:rtl/>
          <w:lang w:bidi="ar-SA"/>
        </w:rPr>
        <w:t>،</w:t>
      </w:r>
      <w:r w:rsidRPr="00AB76AB">
        <w:rPr>
          <w:rFonts w:ascii="Traditional Arabic" w:hAnsi="Traditional Arabic" w:cs="Traditional Arabic"/>
          <w:sz w:val="28"/>
          <w:szCs w:val="28"/>
          <w:rtl/>
          <w:lang w:bidi="ar-SA"/>
        </w:rPr>
        <w:t xml:space="preserve"> في أول الكلمة أو وسطها أو آخرها، والهمزة التي تأتي في أول الكلمة نوعان:</w:t>
      </w:r>
    </w:p>
    <w:p w14:paraId="3FA998CF" w14:textId="77777777" w:rsidR="00AB76AB" w:rsidRPr="00AB76AB" w:rsidRDefault="00AB76AB" w:rsidP="00AB76AB">
      <w:pPr>
        <w:spacing w:after="0" w:line="240" w:lineRule="auto"/>
        <w:jc w:val="both"/>
        <w:rPr>
          <w:rFonts w:ascii="Traditional Arabic" w:hAnsi="Traditional Arabic" w:cs="Traditional Arabic"/>
          <w:sz w:val="28"/>
          <w:szCs w:val="28"/>
          <w:rtl/>
          <w:lang w:bidi="ar-SA"/>
        </w:rPr>
      </w:pPr>
      <w:r w:rsidRPr="00AB76AB">
        <w:rPr>
          <w:rFonts w:ascii="Traditional Arabic" w:hAnsi="Traditional Arabic" w:cs="Traditional Arabic"/>
          <w:sz w:val="28"/>
          <w:szCs w:val="28"/>
          <w:rtl/>
          <w:lang w:bidi="ar-SA"/>
        </w:rPr>
        <w:t xml:space="preserve">1- </w:t>
      </w:r>
      <w:r w:rsidRPr="00AB76AB">
        <w:rPr>
          <w:rFonts w:ascii="Traditional Arabic" w:hAnsi="Traditional Arabic" w:cs="Traditional Arabic"/>
          <w:sz w:val="28"/>
          <w:szCs w:val="28"/>
          <w:u w:val="single"/>
          <w:rtl/>
          <w:lang w:bidi="ar-SA"/>
        </w:rPr>
        <w:t>همزة القطع</w:t>
      </w:r>
      <w:r w:rsidRPr="00AB76AB">
        <w:rPr>
          <w:rFonts w:ascii="Traditional Arabic" w:hAnsi="Traditional Arabic" w:cs="Traditional Arabic"/>
          <w:sz w:val="28"/>
          <w:szCs w:val="28"/>
          <w:rtl/>
          <w:lang w:bidi="ar-SA"/>
        </w:rPr>
        <w:t>: وهي الهمزة التي تكتب وتلفظ، وتكون مفتوحة نحو (</w:t>
      </w:r>
      <w:r w:rsidRPr="00AB76AB">
        <w:rPr>
          <w:rFonts w:ascii="Traditional Arabic" w:hAnsi="Traditional Arabic" w:cs="Traditional Arabic"/>
          <w:b/>
          <w:bCs/>
          <w:sz w:val="28"/>
          <w:szCs w:val="28"/>
          <w:rtl/>
          <w:lang w:bidi="ar-SA"/>
        </w:rPr>
        <w:t>أَخذ</w:t>
      </w:r>
      <w:r w:rsidRPr="00AB76AB">
        <w:rPr>
          <w:rFonts w:ascii="Traditional Arabic" w:hAnsi="Traditional Arabic" w:cs="Traditional Arabic"/>
          <w:sz w:val="28"/>
          <w:szCs w:val="28"/>
          <w:rtl/>
          <w:lang w:bidi="ar-SA"/>
        </w:rPr>
        <w:t>) ومضمومة نحو (</w:t>
      </w:r>
      <w:r w:rsidRPr="00AB76AB">
        <w:rPr>
          <w:rFonts w:ascii="Traditional Arabic" w:hAnsi="Traditional Arabic" w:cs="Traditional Arabic"/>
          <w:b/>
          <w:bCs/>
          <w:sz w:val="28"/>
          <w:szCs w:val="28"/>
          <w:rtl/>
          <w:lang w:bidi="ar-SA"/>
        </w:rPr>
        <w:t>أُسارى</w:t>
      </w:r>
      <w:r w:rsidRPr="00AB76AB">
        <w:rPr>
          <w:rFonts w:ascii="Traditional Arabic" w:hAnsi="Traditional Arabic" w:cs="Traditional Arabic"/>
          <w:sz w:val="28"/>
          <w:szCs w:val="28"/>
          <w:rtl/>
          <w:lang w:bidi="ar-SA"/>
        </w:rPr>
        <w:t>) ومكسورة نحو (</w:t>
      </w:r>
      <w:r w:rsidRPr="00AB76AB">
        <w:rPr>
          <w:rFonts w:ascii="Traditional Arabic" w:hAnsi="Traditional Arabic" w:cs="Traditional Arabic"/>
          <w:b/>
          <w:bCs/>
          <w:sz w:val="28"/>
          <w:szCs w:val="28"/>
          <w:rtl/>
          <w:lang w:bidi="ar-SA"/>
        </w:rPr>
        <w:t>إذ</w:t>
      </w:r>
      <w:r w:rsidRPr="00AB76AB">
        <w:rPr>
          <w:rFonts w:ascii="Traditional Arabic" w:hAnsi="Traditional Arabic" w:cs="Traditional Arabic"/>
          <w:sz w:val="28"/>
          <w:szCs w:val="28"/>
          <w:rtl/>
          <w:lang w:bidi="ar-SA"/>
        </w:rPr>
        <w:t xml:space="preserve">). وهذه الهمزة تُحقق على الإطلاق، أي تُخرج من مخرجها بلا خلاف بين القراء في ذلك.  </w:t>
      </w:r>
    </w:p>
    <w:p w14:paraId="68581E27" w14:textId="77777777" w:rsidR="00AB76AB" w:rsidRPr="00AB76AB" w:rsidRDefault="00AB76AB" w:rsidP="00AB76AB">
      <w:pPr>
        <w:spacing w:after="0" w:line="240" w:lineRule="auto"/>
        <w:jc w:val="both"/>
        <w:rPr>
          <w:rFonts w:ascii="Traditional Arabic" w:hAnsi="Traditional Arabic" w:cs="Traditional Arabic"/>
          <w:sz w:val="28"/>
          <w:szCs w:val="28"/>
          <w:rtl/>
          <w:lang w:bidi="ar-SA"/>
        </w:rPr>
      </w:pPr>
      <w:r w:rsidRPr="00AB76AB">
        <w:rPr>
          <w:rFonts w:ascii="Traditional Arabic" w:hAnsi="Traditional Arabic" w:cs="Traditional Arabic"/>
          <w:sz w:val="28"/>
          <w:szCs w:val="28"/>
          <w:rtl/>
          <w:lang w:bidi="ar-SA"/>
        </w:rPr>
        <w:t xml:space="preserve">2- </w:t>
      </w:r>
      <w:r w:rsidRPr="00AB76AB">
        <w:rPr>
          <w:rFonts w:ascii="Traditional Arabic" w:hAnsi="Traditional Arabic" w:cs="Traditional Arabic"/>
          <w:sz w:val="28"/>
          <w:szCs w:val="28"/>
          <w:u w:val="single"/>
          <w:rtl/>
          <w:lang w:bidi="ar-SA"/>
        </w:rPr>
        <w:t>همزة الوصل:</w:t>
      </w:r>
      <w:r w:rsidRPr="00AB76AB">
        <w:rPr>
          <w:rFonts w:ascii="Traditional Arabic" w:hAnsi="Traditional Arabic" w:cs="Traditional Arabic"/>
          <w:sz w:val="28"/>
          <w:szCs w:val="28"/>
          <w:rtl/>
          <w:lang w:bidi="ar-SA"/>
        </w:rPr>
        <w:t xml:space="preserve"> وهي الهمزة التي تسقط في درج الكلام، وتحقق لدى الابتداء بـها</w:t>
      </w:r>
      <w:r w:rsidRPr="00AB76AB">
        <w:rPr>
          <w:rFonts w:ascii="Traditional Arabic" w:hAnsi="Traditional Arabic" w:cs="Traditional Arabic" w:hint="cs"/>
          <w:sz w:val="28"/>
          <w:szCs w:val="28"/>
          <w:rtl/>
          <w:lang w:bidi="ar-SA"/>
        </w:rPr>
        <w:t>.</w:t>
      </w:r>
    </w:p>
    <w:p w14:paraId="1789C006" w14:textId="77777777" w:rsidR="00AB76AB" w:rsidRPr="00AB76AB" w:rsidRDefault="00AB76AB" w:rsidP="00AB76AB">
      <w:pPr>
        <w:spacing w:after="0" w:line="240" w:lineRule="auto"/>
        <w:jc w:val="both"/>
        <w:rPr>
          <w:rFonts w:ascii="Traditional Arabic" w:hAnsi="Traditional Arabic" w:cs="Traditional Arabic"/>
          <w:sz w:val="28"/>
          <w:szCs w:val="28"/>
          <w:rtl/>
          <w:lang w:bidi="ar-SA"/>
        </w:rPr>
      </w:pPr>
      <w:r w:rsidRPr="00AB76AB">
        <w:rPr>
          <w:rFonts w:ascii="Traditional Arabic" w:hAnsi="Traditional Arabic" w:cs="Traditional Arabic"/>
          <w:sz w:val="28"/>
          <w:szCs w:val="28"/>
          <w:rtl/>
          <w:lang w:bidi="ar-SA"/>
        </w:rPr>
        <w:t xml:space="preserve">الهمز الذي يأتي في وسط الكلمة: </w:t>
      </w:r>
    </w:p>
    <w:p w14:paraId="1A985157" w14:textId="77777777" w:rsidR="00AB76AB" w:rsidRPr="00AB76AB" w:rsidRDefault="00AB76AB" w:rsidP="00AB76AB">
      <w:pPr>
        <w:spacing w:after="0" w:line="240" w:lineRule="auto"/>
        <w:jc w:val="both"/>
        <w:rPr>
          <w:rFonts w:ascii="Traditional Arabic" w:hAnsi="Traditional Arabic" w:cs="Traditional Arabic"/>
          <w:b/>
          <w:bCs/>
          <w:sz w:val="28"/>
          <w:szCs w:val="28"/>
          <w:u w:val="single"/>
          <w:rtl/>
          <w:lang w:bidi="ar-SA"/>
        </w:rPr>
      </w:pPr>
      <w:r w:rsidRPr="00AB76AB">
        <w:rPr>
          <w:rFonts w:ascii="Traditional Arabic" w:hAnsi="Traditional Arabic" w:cs="Traditional Arabic"/>
          <w:sz w:val="28"/>
          <w:szCs w:val="28"/>
          <w:rtl/>
          <w:lang w:bidi="ar-SA"/>
        </w:rPr>
        <w:t>وهذه الهمزة قد تكون فاء الكلمة أو عينها أو لامها، فالهمزة التي هي فاء الكلمة نحو التي في كلمة (</w:t>
      </w:r>
      <w:r w:rsidRPr="00AB76AB">
        <w:rPr>
          <w:rFonts w:ascii="Traditional Arabic" w:hAnsi="Traditional Arabic" w:cs="Traditional Arabic"/>
          <w:b/>
          <w:bCs/>
          <w:sz w:val="28"/>
          <w:szCs w:val="28"/>
          <w:rtl/>
          <w:lang w:bidi="ar-SA"/>
        </w:rPr>
        <w:t>يؤمنون</w:t>
      </w:r>
      <w:r w:rsidRPr="00AB76AB">
        <w:rPr>
          <w:rFonts w:ascii="Traditional Arabic" w:hAnsi="Traditional Arabic" w:cs="Traditional Arabic"/>
          <w:sz w:val="28"/>
          <w:szCs w:val="28"/>
          <w:rtl/>
          <w:lang w:bidi="ar-SA"/>
        </w:rPr>
        <w:t>) إذ إنـها من الفعل (</w:t>
      </w:r>
      <w:r w:rsidRPr="00AB76AB">
        <w:rPr>
          <w:rFonts w:ascii="Traditional Arabic" w:hAnsi="Traditional Arabic" w:cs="Traditional Arabic"/>
          <w:b/>
          <w:bCs/>
          <w:sz w:val="28"/>
          <w:szCs w:val="28"/>
          <w:rtl/>
          <w:lang w:bidi="ar-SA"/>
        </w:rPr>
        <w:t>آمن</w:t>
      </w:r>
      <w:r w:rsidRPr="00AB76AB">
        <w:rPr>
          <w:rFonts w:ascii="Traditional Arabic" w:hAnsi="Traditional Arabic" w:cs="Traditional Arabic"/>
          <w:sz w:val="28"/>
          <w:szCs w:val="28"/>
          <w:rtl/>
          <w:lang w:bidi="ar-SA"/>
        </w:rPr>
        <w:t>)، والهمزة التي هي عين الكلمة نحو (</w:t>
      </w:r>
      <w:r w:rsidRPr="00AB76AB">
        <w:rPr>
          <w:rFonts w:ascii="Traditional Arabic" w:hAnsi="Traditional Arabic" w:cs="Traditional Arabic"/>
          <w:b/>
          <w:bCs/>
          <w:sz w:val="28"/>
          <w:szCs w:val="28"/>
          <w:rtl/>
          <w:lang w:bidi="ar-SA"/>
        </w:rPr>
        <w:t>بئس</w:t>
      </w:r>
      <w:r w:rsidRPr="00AB76AB">
        <w:rPr>
          <w:rFonts w:ascii="Traditional Arabic" w:hAnsi="Traditional Arabic" w:cs="Traditional Arabic"/>
          <w:sz w:val="28"/>
          <w:szCs w:val="28"/>
          <w:rtl/>
          <w:lang w:bidi="ar-SA"/>
        </w:rPr>
        <w:t>)، والتي هي لام الكلمة نحو (</w:t>
      </w:r>
      <w:r w:rsidRPr="00AB76AB">
        <w:rPr>
          <w:rFonts w:ascii="Traditional Arabic" w:hAnsi="Traditional Arabic" w:cs="Traditional Arabic"/>
          <w:b/>
          <w:bCs/>
          <w:sz w:val="28"/>
          <w:szCs w:val="28"/>
          <w:rtl/>
          <w:lang w:bidi="ar-SA"/>
        </w:rPr>
        <w:t>منسأته</w:t>
      </w:r>
      <w:r w:rsidRPr="00AB76AB">
        <w:rPr>
          <w:rFonts w:ascii="Traditional Arabic" w:hAnsi="Traditional Arabic" w:cs="Traditional Arabic"/>
          <w:sz w:val="28"/>
          <w:szCs w:val="28"/>
          <w:rtl/>
          <w:lang w:bidi="ar-SA"/>
        </w:rPr>
        <w:t>). وللقراء مذاهب شتى في النطق بـهذه الهمزات، تتوزع بين التحقيق و</w:t>
      </w:r>
      <w:r w:rsidRPr="00AB76AB">
        <w:rPr>
          <w:rFonts w:ascii="Traditional Arabic" w:hAnsi="Traditional Arabic" w:cs="Traditional Arabic" w:hint="cs"/>
          <w:sz w:val="28"/>
          <w:szCs w:val="28"/>
          <w:rtl/>
          <w:lang w:bidi="ar-SA"/>
        </w:rPr>
        <w:t>الإبدال و</w:t>
      </w:r>
      <w:r w:rsidRPr="00AB76AB">
        <w:rPr>
          <w:rFonts w:ascii="Traditional Arabic" w:hAnsi="Traditional Arabic" w:cs="Traditional Arabic"/>
          <w:sz w:val="28"/>
          <w:szCs w:val="28"/>
          <w:rtl/>
          <w:lang w:bidi="ar-SA"/>
        </w:rPr>
        <w:t>التسهيل على خلاف بينهم في كيفيته.</w:t>
      </w:r>
    </w:p>
    <w:p w14:paraId="7C3DADAF" w14:textId="402F5A46" w:rsidR="00AB76AB" w:rsidRPr="00AB76AB" w:rsidRDefault="00AB76AB" w:rsidP="00AB76AB">
      <w:pPr>
        <w:spacing w:after="0" w:line="240" w:lineRule="auto"/>
        <w:jc w:val="both"/>
        <w:rPr>
          <w:rFonts w:ascii="Traditional Arabic" w:hAnsi="Traditional Arabic" w:cs="Traditional Arabic"/>
          <w:b/>
          <w:bCs/>
          <w:sz w:val="28"/>
          <w:szCs w:val="28"/>
          <w:rtl/>
          <w:lang w:bidi="ar-SA"/>
        </w:rPr>
      </w:pPr>
      <w:r>
        <w:rPr>
          <w:rFonts w:ascii="Traditional Arabic" w:hAnsi="Traditional Arabic" w:cs="Traditional Arabic" w:hint="cs"/>
          <w:b/>
          <w:bCs/>
          <w:sz w:val="28"/>
          <w:szCs w:val="28"/>
          <w:rtl/>
          <w:lang w:bidi="ar-SA"/>
        </w:rPr>
        <w:t>2</w:t>
      </w:r>
      <w:r w:rsidRPr="00AB76AB">
        <w:rPr>
          <w:rFonts w:ascii="Traditional Arabic" w:hAnsi="Traditional Arabic" w:cs="Traditional Arabic"/>
          <w:b/>
          <w:bCs/>
          <w:sz w:val="28"/>
          <w:szCs w:val="28"/>
          <w:rtl/>
          <w:lang w:bidi="ar-SA"/>
        </w:rPr>
        <w:t>- الهمزتان المجتمعتان في كلمة</w:t>
      </w:r>
    </w:p>
    <w:p w14:paraId="653D0BCE" w14:textId="77777777" w:rsidR="00AB76AB" w:rsidRPr="00AB76AB" w:rsidRDefault="00AB76AB" w:rsidP="00AB76AB">
      <w:pPr>
        <w:spacing w:after="0" w:line="240" w:lineRule="auto"/>
        <w:jc w:val="both"/>
        <w:rPr>
          <w:rFonts w:ascii="Traditional Arabic" w:hAnsi="Traditional Arabic" w:cs="Traditional Arabic"/>
          <w:sz w:val="28"/>
          <w:szCs w:val="28"/>
          <w:rtl/>
          <w:lang w:bidi="ar-SA"/>
        </w:rPr>
      </w:pPr>
      <w:r w:rsidRPr="00AB76AB">
        <w:rPr>
          <w:rFonts w:ascii="Traditional Arabic" w:hAnsi="Traditional Arabic" w:cs="Traditional Arabic"/>
          <w:sz w:val="28"/>
          <w:szCs w:val="28"/>
          <w:rtl/>
          <w:lang w:bidi="ar-SA"/>
        </w:rPr>
        <w:t>إذا التقت همزتان في كلمة، أولاهما متحركة والثانية ساكنة، فالقراء يتفقون على إبدال الهمزة الثانية، فتبدل حرف مد من جنس حركة ما قبلها:</w:t>
      </w:r>
    </w:p>
    <w:p w14:paraId="71FADA24" w14:textId="22DA06BE" w:rsidR="00AB76AB" w:rsidRPr="00AB76AB" w:rsidRDefault="00AB76AB" w:rsidP="00AB76AB">
      <w:pPr>
        <w:spacing w:after="0" w:line="240" w:lineRule="auto"/>
        <w:jc w:val="both"/>
        <w:rPr>
          <w:rFonts w:ascii="Traditional Arabic" w:hAnsi="Traditional Arabic" w:cs="Traditional Arabic"/>
          <w:sz w:val="28"/>
          <w:szCs w:val="28"/>
          <w:rtl/>
          <w:lang w:bidi="ar-SA"/>
        </w:rPr>
      </w:pPr>
      <w:r w:rsidRPr="00AB76AB">
        <w:rPr>
          <w:rFonts w:ascii="Traditional Arabic" w:hAnsi="Traditional Arabic" w:cs="Traditional Arabic"/>
          <w:sz w:val="28"/>
          <w:szCs w:val="28"/>
          <w:rtl/>
          <w:lang w:bidi="ar-SA"/>
        </w:rPr>
        <w:t>فإن كان ما قبلها مفتوحاً أبدلت ألفاً نحو (</w:t>
      </w:r>
      <w:r w:rsidRPr="00AB76AB">
        <w:rPr>
          <w:rFonts w:ascii="Traditional Arabic" w:hAnsi="Traditional Arabic" w:cs="Traditional Arabic"/>
          <w:b/>
          <w:bCs/>
          <w:sz w:val="28"/>
          <w:szCs w:val="28"/>
          <w:rtl/>
          <w:lang w:bidi="ar-SA"/>
        </w:rPr>
        <w:t>آدم</w:t>
      </w:r>
      <w:r w:rsidRPr="00AB76AB">
        <w:rPr>
          <w:rFonts w:ascii="Traditional Arabic" w:hAnsi="Traditional Arabic" w:cs="Traditional Arabic"/>
          <w:sz w:val="28"/>
          <w:szCs w:val="28"/>
          <w:rtl/>
          <w:lang w:bidi="ar-SA"/>
        </w:rPr>
        <w:t>) فإن أصلها أَأْدم، و(</w:t>
      </w:r>
      <w:r w:rsidRPr="00AB76AB">
        <w:rPr>
          <w:rFonts w:ascii="Traditional Arabic" w:hAnsi="Traditional Arabic" w:cs="Traditional Arabic"/>
          <w:b/>
          <w:bCs/>
          <w:sz w:val="28"/>
          <w:szCs w:val="28"/>
          <w:rtl/>
          <w:lang w:bidi="ar-SA"/>
        </w:rPr>
        <w:t>آتى</w:t>
      </w:r>
      <w:r w:rsidRPr="00AB76AB">
        <w:rPr>
          <w:rFonts w:ascii="Traditional Arabic" w:hAnsi="Traditional Arabic" w:cs="Traditional Arabic"/>
          <w:sz w:val="28"/>
          <w:szCs w:val="28"/>
          <w:rtl/>
          <w:lang w:bidi="ar-SA"/>
        </w:rPr>
        <w:t>) فإن أصلها أَأْتى، وإذا كان ما قبلها مضموماً أبدلت واواً نحو (</w:t>
      </w:r>
      <w:r w:rsidRPr="00AB76AB">
        <w:rPr>
          <w:rFonts w:ascii="Traditional Arabic" w:hAnsi="Traditional Arabic" w:cs="Traditional Arabic"/>
          <w:b/>
          <w:bCs/>
          <w:sz w:val="28"/>
          <w:szCs w:val="28"/>
          <w:rtl/>
          <w:lang w:bidi="ar-SA"/>
        </w:rPr>
        <w:t>أُوتي</w:t>
      </w:r>
      <w:r w:rsidRPr="00AB76AB">
        <w:rPr>
          <w:rFonts w:ascii="Traditional Arabic" w:hAnsi="Traditional Arabic" w:cs="Traditional Arabic"/>
          <w:sz w:val="28"/>
          <w:szCs w:val="28"/>
          <w:rtl/>
          <w:lang w:bidi="ar-SA"/>
        </w:rPr>
        <w:t xml:space="preserve">) فإن أصلها </w:t>
      </w:r>
      <w:proofErr w:type="gramStart"/>
      <w:r w:rsidRPr="00AB76AB">
        <w:rPr>
          <w:rFonts w:ascii="Traditional Arabic" w:hAnsi="Traditional Arabic" w:cs="Traditional Arabic"/>
          <w:sz w:val="28"/>
          <w:szCs w:val="28"/>
          <w:rtl/>
          <w:lang w:bidi="ar-SA"/>
        </w:rPr>
        <w:t>أُؤْتي ،</w:t>
      </w:r>
      <w:proofErr w:type="gramEnd"/>
      <w:r w:rsidRPr="00AB76AB">
        <w:rPr>
          <w:rFonts w:ascii="Traditional Arabic" w:hAnsi="Traditional Arabic" w:cs="Traditional Arabic"/>
          <w:sz w:val="28"/>
          <w:szCs w:val="28"/>
          <w:rtl/>
          <w:lang w:bidi="ar-SA"/>
        </w:rPr>
        <w:t xml:space="preserve"> (</w:t>
      </w:r>
      <w:r w:rsidRPr="00AB76AB">
        <w:rPr>
          <w:rFonts w:ascii="Traditional Arabic" w:hAnsi="Traditional Arabic" w:cs="Traditional Arabic"/>
          <w:b/>
          <w:bCs/>
          <w:sz w:val="28"/>
          <w:szCs w:val="28"/>
          <w:rtl/>
          <w:lang w:bidi="ar-SA"/>
        </w:rPr>
        <w:t>أوذي</w:t>
      </w:r>
      <w:r w:rsidRPr="00AB76AB">
        <w:rPr>
          <w:rFonts w:ascii="Traditional Arabic" w:hAnsi="Traditional Arabic" w:cs="Traditional Arabic"/>
          <w:sz w:val="28"/>
          <w:szCs w:val="28"/>
          <w:rtl/>
          <w:lang w:bidi="ar-SA"/>
        </w:rPr>
        <w:t>) فإن أصلها أُؤذي، وإذا كان ما قبلها مكسوراً أُبدلت ياء نحو (</w:t>
      </w:r>
      <w:r w:rsidRPr="00AB76AB">
        <w:rPr>
          <w:rFonts w:ascii="Traditional Arabic" w:hAnsi="Traditional Arabic" w:cs="Traditional Arabic"/>
          <w:b/>
          <w:bCs/>
          <w:sz w:val="28"/>
          <w:szCs w:val="28"/>
          <w:rtl/>
          <w:lang w:bidi="ar-SA"/>
        </w:rPr>
        <w:t>إيماناً</w:t>
      </w:r>
      <w:r w:rsidRPr="00AB76AB">
        <w:rPr>
          <w:rFonts w:ascii="Traditional Arabic" w:hAnsi="Traditional Arabic" w:cs="Traditional Arabic"/>
          <w:sz w:val="28"/>
          <w:szCs w:val="28"/>
          <w:rtl/>
          <w:lang w:bidi="ar-SA"/>
        </w:rPr>
        <w:t xml:space="preserve">) فإن أصلها </w:t>
      </w:r>
      <w:proofErr w:type="spellStart"/>
      <w:r w:rsidRPr="00AB76AB">
        <w:rPr>
          <w:rFonts w:ascii="Traditional Arabic" w:hAnsi="Traditional Arabic" w:cs="Traditional Arabic"/>
          <w:sz w:val="28"/>
          <w:szCs w:val="28"/>
          <w:rtl/>
          <w:lang w:bidi="ar-SA"/>
        </w:rPr>
        <w:t>إِئْماناً</w:t>
      </w:r>
      <w:proofErr w:type="spellEnd"/>
      <w:r w:rsidRPr="00AB76AB">
        <w:rPr>
          <w:rFonts w:ascii="Traditional Arabic" w:hAnsi="Traditional Arabic" w:cs="Traditional Arabic"/>
          <w:sz w:val="28"/>
          <w:szCs w:val="28"/>
          <w:rtl/>
          <w:lang w:bidi="ar-SA"/>
        </w:rPr>
        <w:t>.</w:t>
      </w:r>
      <w:r w:rsidRPr="00AB76AB">
        <w:rPr>
          <w:rFonts w:ascii="Traditional Arabic" w:hAnsi="Traditional Arabic" w:cs="Traditional Arabic"/>
          <w:sz w:val="28"/>
          <w:szCs w:val="28"/>
          <w:lang w:val="en-GB" w:bidi="ar-SA"/>
        </w:rPr>
        <w:t xml:space="preserve"> </w:t>
      </w:r>
      <w:r w:rsidRPr="00AB76AB">
        <w:rPr>
          <w:rFonts w:ascii="Traditional Arabic" w:hAnsi="Traditional Arabic" w:cs="Traditional Arabic"/>
          <w:sz w:val="28"/>
          <w:szCs w:val="28"/>
          <w:rtl/>
          <w:lang w:bidi="ar-SA"/>
        </w:rPr>
        <w:t xml:space="preserve">ولا </w:t>
      </w:r>
      <w:r>
        <w:rPr>
          <w:rFonts w:ascii="Traditional Arabic" w:hAnsi="Traditional Arabic" w:cs="Traditional Arabic" w:hint="cs"/>
          <w:sz w:val="28"/>
          <w:szCs w:val="28"/>
          <w:rtl/>
          <w:lang w:bidi="ar-SA"/>
        </w:rPr>
        <w:t>يوجد</w:t>
      </w:r>
      <w:r w:rsidRPr="00AB76AB">
        <w:rPr>
          <w:rFonts w:ascii="Traditional Arabic" w:hAnsi="Traditional Arabic" w:cs="Traditional Arabic"/>
          <w:sz w:val="28"/>
          <w:szCs w:val="28"/>
          <w:rtl/>
          <w:lang w:bidi="ar-SA"/>
        </w:rPr>
        <w:t xml:space="preserve"> خلاف</w:t>
      </w:r>
      <w:r>
        <w:rPr>
          <w:rFonts w:ascii="Traditional Arabic" w:hAnsi="Traditional Arabic" w:cs="Traditional Arabic" w:hint="cs"/>
          <w:sz w:val="28"/>
          <w:szCs w:val="28"/>
          <w:rtl/>
          <w:lang w:bidi="ar-SA"/>
        </w:rPr>
        <w:t>ٌ</w:t>
      </w:r>
      <w:r w:rsidRPr="00AB76AB">
        <w:rPr>
          <w:rFonts w:ascii="Traditional Arabic" w:hAnsi="Traditional Arabic" w:cs="Traditional Arabic"/>
          <w:sz w:val="28"/>
          <w:szCs w:val="28"/>
          <w:rtl/>
          <w:lang w:bidi="ar-SA"/>
        </w:rPr>
        <w:t xml:space="preserve"> بين القراء والنحاة في هذه القاعدة. </w:t>
      </w:r>
    </w:p>
    <w:p w14:paraId="7F707E37" w14:textId="005990EB" w:rsidR="00AB76AB" w:rsidRDefault="00AB76AB" w:rsidP="00AB76AB">
      <w:pPr>
        <w:spacing w:after="0" w:line="240" w:lineRule="auto"/>
        <w:jc w:val="both"/>
        <w:rPr>
          <w:rFonts w:ascii="Traditional Arabic" w:hAnsi="Traditional Arabic" w:cs="Traditional Arabic"/>
          <w:sz w:val="28"/>
          <w:szCs w:val="28"/>
          <w:rtl/>
          <w:lang w:bidi="ar-SA"/>
        </w:rPr>
      </w:pPr>
      <w:r w:rsidRPr="00AB76AB">
        <w:rPr>
          <w:rFonts w:ascii="Traditional Arabic" w:hAnsi="Traditional Arabic" w:cs="Traditional Arabic"/>
          <w:sz w:val="28"/>
          <w:szCs w:val="28"/>
          <w:rtl/>
          <w:lang w:bidi="ar-SA"/>
        </w:rPr>
        <w:t xml:space="preserve">وأما إذا التقت همزتان الأولى منهما مفتوحة والثانية متحركة بإحدى الحركات الثلاث، الفتحة أو الضمة أو الكسرة، فقد ورد خلاف بين القراء في كيفية النطق بالهمزة </w:t>
      </w:r>
      <w:proofErr w:type="spellStart"/>
      <w:r w:rsidRPr="00AB76AB">
        <w:rPr>
          <w:rFonts w:ascii="Traditional Arabic" w:hAnsi="Traditional Arabic" w:cs="Traditional Arabic"/>
          <w:sz w:val="28"/>
          <w:szCs w:val="28"/>
          <w:rtl/>
          <w:lang w:bidi="ar-SA"/>
        </w:rPr>
        <w:t>الثانية</w:t>
      </w:r>
      <w:r>
        <w:rPr>
          <w:rFonts w:ascii="Traditional Arabic" w:hAnsi="Traditional Arabic" w:cs="Traditional Arabic" w:hint="cs"/>
          <w:sz w:val="28"/>
          <w:szCs w:val="28"/>
          <w:rtl/>
          <w:lang w:bidi="ar-SA"/>
        </w:rPr>
        <w:t>الخ</w:t>
      </w:r>
      <w:proofErr w:type="spellEnd"/>
      <w:r>
        <w:rPr>
          <w:rFonts w:ascii="Traditional Arabic" w:hAnsi="Traditional Arabic" w:cs="Traditional Arabic" w:hint="cs"/>
          <w:sz w:val="28"/>
          <w:szCs w:val="28"/>
          <w:rtl/>
          <w:lang w:bidi="ar-SA"/>
        </w:rPr>
        <w:t>.......</w:t>
      </w:r>
    </w:p>
    <w:p w14:paraId="3DB36A91" w14:textId="77777777" w:rsidR="005B28C7" w:rsidRDefault="00AB76AB" w:rsidP="005B28C7">
      <w:pPr>
        <w:spacing w:after="0" w:line="240" w:lineRule="auto"/>
        <w:jc w:val="both"/>
        <w:rPr>
          <w:rFonts w:ascii="Traditional Arabic" w:hAnsi="Traditional Arabic" w:cs="Traditional Arabic"/>
          <w:b/>
          <w:bCs/>
          <w:sz w:val="28"/>
          <w:szCs w:val="28"/>
          <w:rtl/>
          <w:lang w:bidi="ar-SA"/>
        </w:rPr>
      </w:pPr>
      <w:r w:rsidRPr="00AB76AB">
        <w:rPr>
          <w:rFonts w:ascii="Traditional Arabic" w:hAnsi="Traditional Arabic" w:cs="Traditional Arabic"/>
          <w:b/>
          <w:bCs/>
          <w:sz w:val="28"/>
          <w:szCs w:val="28"/>
          <w:rtl/>
          <w:lang w:bidi="ar-SA"/>
        </w:rPr>
        <w:t>3 - الهمزتان المجتمعتان في كلمتين</w:t>
      </w:r>
    </w:p>
    <w:p w14:paraId="46779F29" w14:textId="77777777" w:rsidR="005B28C7" w:rsidRDefault="00AB76AB" w:rsidP="005B28C7">
      <w:pPr>
        <w:spacing w:after="0" w:line="240" w:lineRule="auto"/>
        <w:jc w:val="both"/>
        <w:rPr>
          <w:rFonts w:ascii="Traditional Arabic" w:hAnsi="Traditional Arabic" w:cs="Traditional Arabic"/>
          <w:b/>
          <w:bCs/>
          <w:sz w:val="28"/>
          <w:szCs w:val="28"/>
          <w:rtl/>
          <w:lang w:bidi="ar-SA"/>
        </w:rPr>
      </w:pPr>
      <w:r w:rsidRPr="00AB76AB">
        <w:rPr>
          <w:rFonts w:ascii="Traditional Arabic" w:hAnsi="Traditional Arabic" w:cs="Traditional Arabic"/>
          <w:sz w:val="28"/>
          <w:szCs w:val="28"/>
          <w:rtl/>
          <w:lang w:bidi="ar-SA"/>
        </w:rPr>
        <w:t xml:space="preserve"> ونعني بِهذه الحالة أن تباشر همزة قطع في نـهاية كلمة همزة قطع أخرى في بداية كلمة تالية، حال الوصل. وأمثلة هذا النوع من التقاء الهمزتين تنقسم إلى قسمين:</w:t>
      </w:r>
    </w:p>
    <w:p w14:paraId="65A0A2A7" w14:textId="043975E7" w:rsidR="00AB76AB" w:rsidRPr="005B28C7" w:rsidRDefault="005B28C7" w:rsidP="005B28C7">
      <w:pPr>
        <w:spacing w:after="0" w:line="240" w:lineRule="auto"/>
        <w:jc w:val="both"/>
        <w:rPr>
          <w:rFonts w:ascii="Traditional Arabic" w:hAnsi="Traditional Arabic" w:cs="Traditional Arabic"/>
          <w:b/>
          <w:bCs/>
          <w:sz w:val="28"/>
          <w:szCs w:val="28"/>
          <w:lang w:bidi="ar-SA"/>
        </w:rPr>
      </w:pPr>
      <w:r>
        <w:rPr>
          <w:rFonts w:ascii="Traditional Arabic" w:hAnsi="Traditional Arabic" w:cs="Traditional Arabic" w:hint="cs"/>
          <w:sz w:val="28"/>
          <w:szCs w:val="28"/>
          <w:rtl/>
          <w:lang w:bidi="ar-SA"/>
        </w:rPr>
        <w:t xml:space="preserve"> أ ـــ </w:t>
      </w:r>
      <w:r w:rsidR="00AB76AB" w:rsidRPr="00AB76AB">
        <w:rPr>
          <w:rFonts w:ascii="Traditional Arabic" w:hAnsi="Traditional Arabic" w:cs="Traditional Arabic"/>
          <w:sz w:val="28"/>
          <w:szCs w:val="28"/>
          <w:rtl/>
          <w:lang w:bidi="ar-SA"/>
        </w:rPr>
        <w:t>أن تكون الهمزتان متفقتين في الحركة: وحركتهما يمكن أن تك</w:t>
      </w:r>
      <w:r w:rsidR="00AB76AB" w:rsidRPr="00AB76AB">
        <w:rPr>
          <w:rFonts w:ascii="Traditional Arabic" w:hAnsi="Traditional Arabic" w:cs="Traditional Arabic" w:hint="cs"/>
          <w:sz w:val="28"/>
          <w:szCs w:val="28"/>
          <w:rtl/>
          <w:lang w:bidi="ar-SA"/>
        </w:rPr>
        <w:t>ـ</w:t>
      </w:r>
      <w:r w:rsidR="00AB76AB" w:rsidRPr="00AB76AB">
        <w:rPr>
          <w:rFonts w:ascii="Traditional Arabic" w:hAnsi="Traditional Arabic" w:cs="Traditional Arabic"/>
          <w:sz w:val="28"/>
          <w:szCs w:val="28"/>
          <w:rtl/>
          <w:lang w:bidi="ar-SA"/>
        </w:rPr>
        <w:t>ون الفتح</w:t>
      </w:r>
      <w:r w:rsidR="00AB76AB" w:rsidRPr="00AB76AB">
        <w:rPr>
          <w:rFonts w:ascii="Traditional Arabic" w:hAnsi="Traditional Arabic" w:cs="Traditional Arabic" w:hint="cs"/>
          <w:sz w:val="28"/>
          <w:szCs w:val="28"/>
          <w:rtl/>
          <w:lang w:bidi="ar-SA"/>
        </w:rPr>
        <w:t>ـ</w:t>
      </w:r>
      <w:r w:rsidR="00AB76AB" w:rsidRPr="00AB76AB">
        <w:rPr>
          <w:rFonts w:ascii="Traditional Arabic" w:hAnsi="Traditional Arabic" w:cs="Traditional Arabic"/>
          <w:sz w:val="28"/>
          <w:szCs w:val="28"/>
          <w:rtl/>
          <w:lang w:bidi="ar-SA"/>
        </w:rPr>
        <w:t>ة، نح</w:t>
      </w:r>
      <w:r w:rsidR="00AB76AB" w:rsidRPr="00AB76AB">
        <w:rPr>
          <w:rFonts w:ascii="Traditional Arabic" w:hAnsi="Traditional Arabic" w:cs="Traditional Arabic" w:hint="cs"/>
          <w:sz w:val="28"/>
          <w:szCs w:val="28"/>
          <w:rtl/>
          <w:lang w:bidi="ar-SA"/>
        </w:rPr>
        <w:t>ـ</w:t>
      </w:r>
      <w:r w:rsidR="00AB76AB" w:rsidRPr="00AB76AB">
        <w:rPr>
          <w:rFonts w:ascii="Traditional Arabic" w:hAnsi="Traditional Arabic" w:cs="Traditional Arabic"/>
          <w:sz w:val="28"/>
          <w:szCs w:val="28"/>
          <w:rtl/>
          <w:lang w:bidi="ar-SA"/>
        </w:rPr>
        <w:t>و: (</w:t>
      </w:r>
      <w:r w:rsidR="00AB76AB" w:rsidRPr="00AB76AB">
        <w:rPr>
          <w:rFonts w:ascii="Traditional Arabic" w:hAnsi="Traditional Arabic" w:cs="Traditional Arabic"/>
          <w:b/>
          <w:bCs/>
          <w:sz w:val="28"/>
          <w:szCs w:val="28"/>
          <w:rtl/>
          <w:lang w:bidi="ar-SA"/>
        </w:rPr>
        <w:t>شاءَ أَن</w:t>
      </w:r>
      <w:r w:rsidR="00AB76AB" w:rsidRPr="00AB76AB">
        <w:rPr>
          <w:rFonts w:ascii="Traditional Arabic" w:hAnsi="Traditional Arabic" w:cs="Traditional Arabic"/>
          <w:sz w:val="28"/>
          <w:szCs w:val="28"/>
          <w:rtl/>
          <w:lang w:bidi="ar-SA"/>
        </w:rPr>
        <w:t xml:space="preserve">) </w:t>
      </w:r>
      <w:r w:rsidR="00AB76AB" w:rsidRPr="00AB76AB">
        <w:rPr>
          <w:rFonts w:ascii="Traditional Arabic" w:hAnsi="Traditional Arabic" w:cs="Traditional Arabic"/>
          <w:sz w:val="20"/>
          <w:szCs w:val="20"/>
          <w:rtl/>
          <w:lang w:bidi="ar-SA"/>
        </w:rPr>
        <w:t>الفرقان</w:t>
      </w:r>
      <w:r w:rsidR="00AB76AB" w:rsidRPr="00AB76AB">
        <w:rPr>
          <w:rFonts w:ascii="Traditional Arabic" w:hAnsi="Traditional Arabic" w:cs="Traditional Arabic"/>
          <w:sz w:val="20"/>
          <w:szCs w:val="20"/>
          <w:lang w:val="en-US" w:bidi="ar-SA"/>
        </w:rPr>
        <w:t>:</w:t>
      </w:r>
      <w:r w:rsidR="00AB76AB" w:rsidRPr="00AB76AB">
        <w:rPr>
          <w:rFonts w:ascii="Traditional Arabic" w:hAnsi="Traditional Arabic" w:cs="Traditional Arabic"/>
          <w:sz w:val="20"/>
          <w:szCs w:val="20"/>
          <w:rtl/>
          <w:lang w:bidi="ar-SA"/>
        </w:rPr>
        <w:t>57</w:t>
      </w:r>
      <w:r w:rsidR="00AB76AB" w:rsidRPr="00AB76AB">
        <w:rPr>
          <w:rFonts w:ascii="Traditional Arabic" w:hAnsi="Traditional Arabic" w:cs="Traditional Arabic"/>
          <w:sz w:val="28"/>
          <w:szCs w:val="28"/>
          <w:rtl/>
          <w:lang w:bidi="ar-SA"/>
        </w:rPr>
        <w:t xml:space="preserve"> ويمكن أن</w:t>
      </w:r>
      <w:r>
        <w:rPr>
          <w:rFonts w:ascii="Traditional Arabic" w:hAnsi="Traditional Arabic" w:cs="Traditional Arabic" w:hint="cs"/>
          <w:sz w:val="28"/>
          <w:szCs w:val="28"/>
          <w:rtl/>
          <w:lang w:bidi="ar-SA"/>
        </w:rPr>
        <w:t xml:space="preserve">           </w:t>
      </w:r>
      <w:r w:rsidR="00AB76AB" w:rsidRPr="00AB76AB">
        <w:rPr>
          <w:rFonts w:ascii="Traditional Arabic" w:hAnsi="Traditional Arabic" w:cs="Traditional Arabic"/>
          <w:sz w:val="28"/>
          <w:szCs w:val="28"/>
          <w:rtl/>
          <w:lang w:bidi="ar-SA"/>
        </w:rPr>
        <w:t xml:space="preserve">تكون </w:t>
      </w:r>
      <w:r>
        <w:rPr>
          <w:rFonts w:ascii="Traditional Arabic" w:hAnsi="Traditional Arabic" w:cs="Traditional Arabic" w:hint="cs"/>
          <w:sz w:val="28"/>
          <w:szCs w:val="28"/>
          <w:rtl/>
          <w:lang w:bidi="ar-SA"/>
        </w:rPr>
        <w:t xml:space="preserve">  </w:t>
      </w:r>
      <w:r w:rsidR="00AB76AB" w:rsidRPr="00AB76AB">
        <w:rPr>
          <w:rFonts w:ascii="Traditional Arabic" w:hAnsi="Traditional Arabic" w:cs="Traditional Arabic"/>
          <w:sz w:val="28"/>
          <w:szCs w:val="28"/>
          <w:rtl/>
          <w:lang w:bidi="ar-SA"/>
        </w:rPr>
        <w:t>الكسرة، نحو: (</w:t>
      </w:r>
      <w:r w:rsidR="00AB76AB" w:rsidRPr="00AB76AB">
        <w:rPr>
          <w:rFonts w:ascii="Traditional Arabic" w:hAnsi="Traditional Arabic" w:cs="Traditional Arabic"/>
          <w:b/>
          <w:bCs/>
          <w:sz w:val="28"/>
          <w:szCs w:val="28"/>
          <w:rtl/>
          <w:lang w:bidi="ar-SA"/>
        </w:rPr>
        <w:t>هؤلاءِ إِن</w:t>
      </w:r>
      <w:r w:rsidR="00AB76AB" w:rsidRPr="00AB76AB">
        <w:rPr>
          <w:rFonts w:ascii="Traditional Arabic" w:hAnsi="Traditional Arabic" w:cs="Traditional Arabic"/>
          <w:sz w:val="28"/>
          <w:szCs w:val="28"/>
          <w:rtl/>
          <w:lang w:bidi="ar-SA"/>
        </w:rPr>
        <w:t xml:space="preserve">) </w:t>
      </w:r>
      <w:r w:rsidR="00AB76AB" w:rsidRPr="00AB76AB">
        <w:rPr>
          <w:rFonts w:ascii="Traditional Arabic" w:hAnsi="Traditional Arabic" w:cs="Traditional Arabic" w:hint="cs"/>
          <w:sz w:val="28"/>
          <w:szCs w:val="28"/>
          <w:rtl/>
          <w:lang w:bidi="ar-SA"/>
        </w:rPr>
        <w:t>البقرة:</w:t>
      </w:r>
      <w:r>
        <w:rPr>
          <w:rFonts w:ascii="Traditional Arabic" w:hAnsi="Traditional Arabic" w:cs="Traditional Arabic" w:hint="cs"/>
          <w:sz w:val="28"/>
          <w:szCs w:val="28"/>
          <w:rtl/>
          <w:lang w:bidi="ar-SA"/>
        </w:rPr>
        <w:t>/</w:t>
      </w:r>
      <w:r w:rsidRPr="005B28C7">
        <w:rPr>
          <w:rFonts w:ascii="Traditional Arabic" w:hAnsi="Traditional Arabic" w:cs="Traditional Arabic" w:hint="cs"/>
          <w:sz w:val="20"/>
          <w:szCs w:val="20"/>
          <w:rtl/>
          <w:lang w:bidi="ar-SA"/>
        </w:rPr>
        <w:t>31</w:t>
      </w:r>
      <w:r w:rsidR="00AB76AB" w:rsidRPr="00AB76AB">
        <w:rPr>
          <w:rFonts w:ascii="Traditional Arabic" w:hAnsi="Traditional Arabic" w:cs="Traditional Arabic"/>
          <w:sz w:val="28"/>
          <w:szCs w:val="28"/>
          <w:rtl/>
          <w:lang w:bidi="ar-SA"/>
        </w:rPr>
        <w:t xml:space="preserve"> ويمكن أن تكون الضمة، نحو: (أولياءُ أُ</w:t>
      </w:r>
      <w:r w:rsidR="00AB76AB" w:rsidRPr="00AB76AB">
        <w:rPr>
          <w:rFonts w:ascii="Traditional Arabic" w:hAnsi="Traditional Arabic" w:cs="Traditional Arabic" w:hint="cs"/>
          <w:sz w:val="28"/>
          <w:szCs w:val="28"/>
          <w:rtl/>
          <w:lang w:bidi="ar-SA"/>
        </w:rPr>
        <w:t>و</w:t>
      </w:r>
      <w:r w:rsidR="00AB76AB" w:rsidRPr="00AB76AB">
        <w:rPr>
          <w:rFonts w:ascii="Traditional Arabic" w:hAnsi="Traditional Arabic" w:cs="Traditional Arabic"/>
          <w:sz w:val="28"/>
          <w:szCs w:val="28"/>
          <w:rtl/>
          <w:lang w:bidi="ar-SA"/>
        </w:rPr>
        <w:t xml:space="preserve">لئك) </w:t>
      </w:r>
      <w:r w:rsidR="00AB76AB" w:rsidRPr="00AB76AB">
        <w:rPr>
          <w:rFonts w:ascii="Traditional Arabic" w:hAnsi="Traditional Arabic" w:cs="Traditional Arabic"/>
          <w:sz w:val="24"/>
          <w:szCs w:val="24"/>
          <w:rtl/>
          <w:lang w:bidi="ar-SA"/>
        </w:rPr>
        <w:t>الأحقاف</w:t>
      </w:r>
      <w:r w:rsidR="00AB76AB" w:rsidRPr="00AB76AB">
        <w:rPr>
          <w:rFonts w:ascii="Traditional Arabic" w:hAnsi="Traditional Arabic" w:cs="Traditional Arabic" w:hint="cs"/>
          <w:sz w:val="24"/>
          <w:szCs w:val="24"/>
          <w:rtl/>
          <w:lang w:bidi="ar-SA"/>
        </w:rPr>
        <w:t>:</w:t>
      </w:r>
      <w:r w:rsidR="00AB76AB" w:rsidRPr="00AB76AB">
        <w:rPr>
          <w:rFonts w:ascii="Traditional Arabic" w:hAnsi="Traditional Arabic" w:cs="Traditional Arabic"/>
          <w:sz w:val="20"/>
          <w:szCs w:val="20"/>
          <w:rtl/>
          <w:lang w:bidi="ar-SA"/>
        </w:rPr>
        <w:t>32.</w:t>
      </w:r>
    </w:p>
    <w:p w14:paraId="4CE929DE" w14:textId="3BCC141D" w:rsidR="005B28C7" w:rsidRPr="005B28C7" w:rsidRDefault="005B28C7" w:rsidP="005B28C7">
      <w:pPr>
        <w:spacing w:after="0" w:line="240" w:lineRule="auto"/>
        <w:ind w:left="-360"/>
        <w:jc w:val="both"/>
        <w:rPr>
          <w:rFonts w:ascii="Traditional Arabic" w:hAnsi="Traditional Arabic" w:cs="Traditional Arabic"/>
          <w:b/>
          <w:bCs/>
          <w:sz w:val="28"/>
          <w:szCs w:val="28"/>
          <w:rtl/>
          <w:lang w:bidi="ar-SA"/>
        </w:rPr>
      </w:pPr>
      <w:r w:rsidRPr="005B28C7">
        <w:rPr>
          <w:rFonts w:ascii="Traditional Arabic" w:hAnsi="Traditional Arabic" w:cs="Traditional Arabic"/>
          <w:sz w:val="28"/>
          <w:szCs w:val="28"/>
          <w:rtl/>
          <w:lang w:bidi="ar-SA"/>
        </w:rPr>
        <w:t>أن تكون الهمزتان مختلفتين في الحركة</w:t>
      </w:r>
      <w:r w:rsidRPr="005B28C7">
        <w:rPr>
          <w:rFonts w:ascii="Traditional Arabic" w:hAnsi="Traditional Arabic" w:cs="Traditional Arabic" w:hint="cs"/>
          <w:sz w:val="28"/>
          <w:szCs w:val="28"/>
          <w:rtl/>
          <w:lang w:bidi="ar-SA"/>
        </w:rPr>
        <w:t>:</w:t>
      </w:r>
      <w:r w:rsidRPr="005B28C7">
        <w:rPr>
          <w:rFonts w:ascii="Traditional Arabic" w:hAnsi="Traditional Arabic" w:cs="Traditional Arabic"/>
          <w:b/>
          <w:bCs/>
          <w:sz w:val="28"/>
          <w:szCs w:val="28"/>
          <w:rtl/>
          <w:lang w:bidi="ar-SA"/>
        </w:rPr>
        <w:t xml:space="preserve"> </w:t>
      </w:r>
      <w:r w:rsidRPr="005B28C7">
        <w:rPr>
          <w:rFonts w:ascii="Traditional Arabic" w:hAnsi="Traditional Arabic" w:cs="Traditional Arabic"/>
          <w:sz w:val="28"/>
          <w:szCs w:val="28"/>
          <w:rtl/>
          <w:lang w:bidi="ar-SA"/>
        </w:rPr>
        <w:t>و</w:t>
      </w:r>
      <w:r w:rsidRPr="005B28C7">
        <w:rPr>
          <w:rFonts w:ascii="Traditional Arabic" w:hAnsi="Traditional Arabic" w:cs="Traditional Arabic" w:hint="cs"/>
          <w:sz w:val="28"/>
          <w:szCs w:val="28"/>
          <w:rtl/>
          <w:lang w:bidi="ar-SA"/>
        </w:rPr>
        <w:t>قد و</w:t>
      </w:r>
      <w:r w:rsidRPr="005B28C7">
        <w:rPr>
          <w:rFonts w:ascii="Traditional Arabic" w:hAnsi="Traditional Arabic" w:cs="Traditional Arabic"/>
          <w:sz w:val="28"/>
          <w:szCs w:val="28"/>
          <w:rtl/>
          <w:lang w:bidi="ar-SA"/>
        </w:rPr>
        <w:t>قع منها في القرآن خمسة نماذج</w:t>
      </w:r>
      <w:r w:rsidRPr="005B28C7">
        <w:rPr>
          <w:rFonts w:ascii="Traditional Arabic" w:hAnsi="Traditional Arabic" w:cs="Traditional Arabic"/>
          <w:b/>
          <w:bCs/>
          <w:sz w:val="28"/>
          <w:szCs w:val="28"/>
          <w:rtl/>
          <w:lang w:bidi="ar-SA"/>
        </w:rPr>
        <w:t>:</w:t>
      </w:r>
    </w:p>
    <w:p w14:paraId="27F7FACC" w14:textId="0FE40AB5" w:rsidR="005B28C7" w:rsidRPr="005B28C7" w:rsidRDefault="005B28C7" w:rsidP="005B28C7">
      <w:pPr>
        <w:spacing w:after="0" w:line="240" w:lineRule="auto"/>
        <w:ind w:left="-360"/>
        <w:jc w:val="both"/>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       ـــ </w:t>
      </w:r>
      <w:r w:rsidRPr="005B28C7">
        <w:rPr>
          <w:rFonts w:ascii="Traditional Arabic" w:hAnsi="Traditional Arabic" w:cs="Traditional Arabic"/>
          <w:sz w:val="28"/>
          <w:szCs w:val="28"/>
          <w:rtl/>
          <w:lang w:bidi="ar-SA"/>
        </w:rPr>
        <w:t>مفتوحة يليها مكسورة، نحو: (</w:t>
      </w:r>
      <w:r w:rsidRPr="005B28C7">
        <w:rPr>
          <w:rFonts w:ascii="Traditional Arabic" w:hAnsi="Traditional Arabic" w:cs="Traditional Arabic"/>
          <w:b/>
          <w:bCs/>
          <w:sz w:val="28"/>
          <w:szCs w:val="28"/>
          <w:rtl/>
          <w:lang w:bidi="ar-SA"/>
        </w:rPr>
        <w:t>شهداءَ إذا</w:t>
      </w:r>
      <w:r w:rsidRPr="005B28C7">
        <w:rPr>
          <w:rFonts w:ascii="Traditional Arabic" w:hAnsi="Traditional Arabic" w:cs="Traditional Arabic"/>
          <w:sz w:val="28"/>
          <w:szCs w:val="28"/>
          <w:rtl/>
          <w:lang w:bidi="ar-SA"/>
        </w:rPr>
        <w:t xml:space="preserve">) </w:t>
      </w:r>
      <w:r w:rsidRPr="005B28C7">
        <w:rPr>
          <w:rFonts w:ascii="Traditional Arabic" w:hAnsi="Traditional Arabic" w:cs="Traditional Arabic" w:hint="cs"/>
          <w:sz w:val="24"/>
          <w:szCs w:val="24"/>
          <w:rtl/>
          <w:lang w:bidi="ar-EG"/>
        </w:rPr>
        <w:t>البقرة</w:t>
      </w:r>
      <w:r>
        <w:rPr>
          <w:rFonts w:ascii="Traditional Arabic" w:hAnsi="Traditional Arabic" w:cs="Traditional Arabic" w:hint="cs"/>
          <w:sz w:val="24"/>
          <w:szCs w:val="24"/>
          <w:rtl/>
          <w:lang w:val="en-US" w:bidi="ar-SA"/>
        </w:rPr>
        <w:t>/133</w:t>
      </w:r>
      <w:r w:rsidRPr="005B28C7">
        <w:rPr>
          <w:rFonts w:ascii="Traditional Arabic" w:hAnsi="Traditional Arabic" w:cs="Traditional Arabic" w:hint="cs"/>
          <w:sz w:val="28"/>
          <w:szCs w:val="28"/>
          <w:rtl/>
          <w:lang w:bidi="ar-EG"/>
        </w:rPr>
        <w:t xml:space="preserve"> </w:t>
      </w:r>
    </w:p>
    <w:p w14:paraId="6F5D3315" w14:textId="2A0C8ECE" w:rsidR="005B28C7" w:rsidRPr="005B28C7" w:rsidRDefault="005B28C7" w:rsidP="005B28C7">
      <w:pPr>
        <w:spacing w:after="0" w:line="240" w:lineRule="auto"/>
        <w:ind w:left="-360"/>
        <w:jc w:val="both"/>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      ـــــ </w:t>
      </w:r>
      <w:r w:rsidRPr="005B28C7">
        <w:rPr>
          <w:rFonts w:ascii="Traditional Arabic" w:hAnsi="Traditional Arabic" w:cs="Traditional Arabic" w:hint="cs"/>
          <w:sz w:val="28"/>
          <w:szCs w:val="28"/>
          <w:rtl/>
          <w:lang w:bidi="ar-SA"/>
        </w:rPr>
        <w:t>مفتوحة</w:t>
      </w:r>
      <w:r w:rsidRPr="005B28C7">
        <w:rPr>
          <w:rFonts w:ascii="Traditional Arabic" w:hAnsi="Traditional Arabic" w:cs="Traditional Arabic"/>
          <w:sz w:val="28"/>
          <w:szCs w:val="28"/>
          <w:rtl/>
          <w:lang w:bidi="ar-SA"/>
        </w:rPr>
        <w:t xml:space="preserve"> يليها مضمومة، نحو: (</w:t>
      </w:r>
      <w:r w:rsidRPr="005B28C7">
        <w:rPr>
          <w:rFonts w:ascii="Traditional Arabic" w:hAnsi="Traditional Arabic" w:cs="Traditional Arabic"/>
          <w:b/>
          <w:bCs/>
          <w:sz w:val="28"/>
          <w:szCs w:val="28"/>
          <w:rtl/>
          <w:lang w:bidi="ar-SA"/>
        </w:rPr>
        <w:t>جاءَ أُمة</w:t>
      </w:r>
      <w:r w:rsidRPr="005B28C7">
        <w:rPr>
          <w:rFonts w:ascii="Traditional Arabic" w:hAnsi="Traditional Arabic" w:cs="Traditional Arabic"/>
          <w:sz w:val="28"/>
          <w:szCs w:val="28"/>
          <w:rtl/>
          <w:lang w:bidi="ar-SA"/>
        </w:rPr>
        <w:t>) المؤمنون</w:t>
      </w:r>
      <w:r>
        <w:rPr>
          <w:rFonts w:ascii="Traditional Arabic" w:hAnsi="Traditional Arabic" w:cs="Traditional Arabic" w:hint="cs"/>
          <w:sz w:val="28"/>
          <w:szCs w:val="28"/>
          <w:rtl/>
          <w:lang w:val="en-US" w:bidi="ar-SA"/>
        </w:rPr>
        <w:t>/44</w:t>
      </w:r>
    </w:p>
    <w:p w14:paraId="657D97B3" w14:textId="72692222" w:rsidR="005B28C7" w:rsidRPr="005B28C7" w:rsidRDefault="005B28C7" w:rsidP="005B28C7">
      <w:pPr>
        <w:spacing w:after="0" w:line="240" w:lineRule="auto"/>
        <w:ind w:left="-360"/>
        <w:jc w:val="both"/>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lastRenderedPageBreak/>
        <w:t xml:space="preserve">      </w:t>
      </w:r>
      <w:proofErr w:type="gramStart"/>
      <w:r>
        <w:rPr>
          <w:rFonts w:ascii="Traditional Arabic" w:hAnsi="Traditional Arabic" w:cs="Traditional Arabic" w:hint="cs"/>
          <w:sz w:val="28"/>
          <w:szCs w:val="28"/>
          <w:rtl/>
          <w:lang w:bidi="ar-SA"/>
        </w:rPr>
        <w:t xml:space="preserve">ــــــ </w:t>
      </w:r>
      <w:r w:rsidRPr="005B28C7">
        <w:rPr>
          <w:rFonts w:ascii="Traditional Arabic" w:hAnsi="Traditional Arabic" w:cs="Traditional Arabic"/>
          <w:sz w:val="28"/>
          <w:szCs w:val="28"/>
          <w:rtl/>
          <w:lang w:bidi="ar-SA"/>
        </w:rPr>
        <w:t xml:space="preserve"> مضمومة</w:t>
      </w:r>
      <w:proofErr w:type="gramEnd"/>
      <w:r w:rsidRPr="005B28C7">
        <w:rPr>
          <w:rFonts w:ascii="Traditional Arabic" w:hAnsi="Traditional Arabic" w:cs="Traditional Arabic"/>
          <w:sz w:val="28"/>
          <w:szCs w:val="28"/>
          <w:rtl/>
          <w:lang w:bidi="ar-SA"/>
        </w:rPr>
        <w:t xml:space="preserve"> يليها مفتوحة، نحو: (</w:t>
      </w:r>
      <w:r w:rsidRPr="005B28C7">
        <w:rPr>
          <w:rFonts w:ascii="Traditional Arabic" w:hAnsi="Traditional Arabic" w:cs="Traditional Arabic"/>
          <w:b/>
          <w:bCs/>
          <w:sz w:val="28"/>
          <w:szCs w:val="28"/>
          <w:rtl/>
          <w:lang w:bidi="ar-SA"/>
        </w:rPr>
        <w:t>السفهاءُ ألا</w:t>
      </w:r>
      <w:r w:rsidRPr="005B28C7">
        <w:rPr>
          <w:rFonts w:ascii="Traditional Arabic" w:hAnsi="Traditional Arabic" w:cs="Traditional Arabic"/>
          <w:sz w:val="28"/>
          <w:szCs w:val="28"/>
          <w:rtl/>
          <w:lang w:bidi="ar-SA"/>
        </w:rPr>
        <w:t>)</w:t>
      </w:r>
      <w:r>
        <w:rPr>
          <w:rFonts w:ascii="Traditional Arabic" w:hAnsi="Traditional Arabic" w:cs="Traditional Arabic" w:hint="cs"/>
          <w:sz w:val="24"/>
          <w:szCs w:val="24"/>
          <w:rtl/>
          <w:lang w:val="en-US" w:bidi="ar-SA"/>
        </w:rPr>
        <w:t xml:space="preserve"> </w:t>
      </w:r>
      <w:r w:rsidRPr="005B28C7">
        <w:rPr>
          <w:rFonts w:ascii="Traditional Arabic" w:hAnsi="Traditional Arabic" w:cs="Traditional Arabic" w:hint="cs"/>
          <w:sz w:val="24"/>
          <w:szCs w:val="24"/>
          <w:rtl/>
          <w:lang w:bidi="ar-EG"/>
        </w:rPr>
        <w:t>البقرة</w:t>
      </w:r>
      <w:r>
        <w:rPr>
          <w:rFonts w:ascii="Traditional Arabic" w:hAnsi="Traditional Arabic" w:cs="Traditional Arabic" w:hint="cs"/>
          <w:sz w:val="24"/>
          <w:szCs w:val="24"/>
          <w:rtl/>
          <w:lang w:val="en-US" w:bidi="ar-SA"/>
        </w:rPr>
        <w:t>/</w:t>
      </w:r>
      <w:r w:rsidRPr="005B28C7">
        <w:rPr>
          <w:rFonts w:ascii="Traditional Arabic" w:hAnsi="Traditional Arabic" w:cs="Traditional Arabic" w:hint="cs"/>
          <w:sz w:val="20"/>
          <w:szCs w:val="20"/>
          <w:rtl/>
          <w:lang w:val="en-US" w:bidi="ar-SA"/>
        </w:rPr>
        <w:t>13</w:t>
      </w:r>
    </w:p>
    <w:p w14:paraId="1E319D99" w14:textId="4263238F" w:rsidR="005B28C7" w:rsidRPr="005B28C7" w:rsidRDefault="005B28C7" w:rsidP="005B28C7">
      <w:pPr>
        <w:spacing w:after="0" w:line="240" w:lineRule="auto"/>
        <w:ind w:left="-360"/>
        <w:jc w:val="both"/>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      </w:t>
      </w:r>
      <w:proofErr w:type="gramStart"/>
      <w:r>
        <w:rPr>
          <w:rFonts w:ascii="Traditional Arabic" w:hAnsi="Traditional Arabic" w:cs="Traditional Arabic" w:hint="cs"/>
          <w:sz w:val="28"/>
          <w:szCs w:val="28"/>
          <w:rtl/>
          <w:lang w:bidi="ar-SA"/>
        </w:rPr>
        <w:t xml:space="preserve">ــــــ </w:t>
      </w:r>
      <w:r w:rsidRPr="005B28C7">
        <w:rPr>
          <w:rFonts w:ascii="Traditional Arabic" w:hAnsi="Traditional Arabic" w:cs="Traditional Arabic"/>
          <w:sz w:val="28"/>
          <w:szCs w:val="28"/>
          <w:rtl/>
          <w:lang w:bidi="ar-SA"/>
        </w:rPr>
        <w:t xml:space="preserve"> مكسورة</w:t>
      </w:r>
      <w:proofErr w:type="gramEnd"/>
      <w:r w:rsidRPr="005B28C7">
        <w:rPr>
          <w:rFonts w:ascii="Traditional Arabic" w:hAnsi="Traditional Arabic" w:cs="Traditional Arabic"/>
          <w:sz w:val="28"/>
          <w:szCs w:val="28"/>
          <w:rtl/>
          <w:lang w:bidi="ar-SA"/>
        </w:rPr>
        <w:t xml:space="preserve"> يليها مفتوحة، نحو: (</w:t>
      </w:r>
      <w:r w:rsidRPr="005B28C7">
        <w:rPr>
          <w:rFonts w:ascii="Traditional Arabic" w:hAnsi="Traditional Arabic" w:cs="Traditional Arabic"/>
          <w:b/>
          <w:bCs/>
          <w:sz w:val="28"/>
          <w:szCs w:val="28"/>
          <w:rtl/>
          <w:lang w:bidi="ar-SA"/>
        </w:rPr>
        <w:t>النساءِ أو</w:t>
      </w:r>
      <w:r w:rsidRPr="005B28C7">
        <w:rPr>
          <w:rFonts w:ascii="Traditional Arabic" w:hAnsi="Traditional Arabic" w:cs="Traditional Arabic"/>
          <w:sz w:val="28"/>
          <w:szCs w:val="28"/>
          <w:rtl/>
          <w:lang w:bidi="ar-SA"/>
        </w:rPr>
        <w:t xml:space="preserve">) </w:t>
      </w:r>
      <w:r w:rsidRPr="005B28C7">
        <w:rPr>
          <w:rFonts w:ascii="Traditional Arabic" w:hAnsi="Traditional Arabic" w:cs="Traditional Arabic" w:hint="cs"/>
          <w:sz w:val="24"/>
          <w:szCs w:val="24"/>
          <w:rtl/>
          <w:lang w:bidi="ar-EG"/>
        </w:rPr>
        <w:t>البقرة</w:t>
      </w:r>
      <w:r>
        <w:rPr>
          <w:rFonts w:ascii="Traditional Arabic" w:hAnsi="Traditional Arabic" w:cs="Traditional Arabic" w:hint="cs"/>
          <w:sz w:val="24"/>
          <w:szCs w:val="24"/>
          <w:rtl/>
          <w:lang w:bidi="ar-EG"/>
        </w:rPr>
        <w:t>/</w:t>
      </w:r>
      <w:r w:rsidRPr="005B28C7">
        <w:rPr>
          <w:rFonts w:ascii="Traditional Arabic" w:hAnsi="Traditional Arabic" w:cs="Traditional Arabic" w:hint="cs"/>
          <w:sz w:val="20"/>
          <w:szCs w:val="20"/>
          <w:rtl/>
          <w:lang w:bidi="ar-EG"/>
        </w:rPr>
        <w:t>235</w:t>
      </w:r>
    </w:p>
    <w:p w14:paraId="0B564916" w14:textId="17DF73C6" w:rsidR="005B28C7" w:rsidRDefault="005B28C7" w:rsidP="005B28C7">
      <w:pPr>
        <w:spacing w:after="0" w:line="240" w:lineRule="auto"/>
        <w:ind w:left="-360"/>
        <w:jc w:val="both"/>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     </w:t>
      </w:r>
      <w:proofErr w:type="gramStart"/>
      <w:r>
        <w:rPr>
          <w:rFonts w:ascii="Traditional Arabic" w:hAnsi="Traditional Arabic" w:cs="Traditional Arabic" w:hint="cs"/>
          <w:sz w:val="28"/>
          <w:szCs w:val="28"/>
          <w:rtl/>
          <w:lang w:bidi="ar-SA"/>
        </w:rPr>
        <w:t xml:space="preserve">ــــــ </w:t>
      </w:r>
      <w:r w:rsidRPr="005B28C7">
        <w:rPr>
          <w:rFonts w:ascii="Traditional Arabic" w:hAnsi="Traditional Arabic" w:cs="Traditional Arabic"/>
          <w:sz w:val="28"/>
          <w:szCs w:val="28"/>
          <w:rtl/>
          <w:lang w:bidi="ar-SA"/>
        </w:rPr>
        <w:t xml:space="preserve"> مضمومة</w:t>
      </w:r>
      <w:proofErr w:type="gramEnd"/>
      <w:r w:rsidRPr="005B28C7">
        <w:rPr>
          <w:rFonts w:ascii="Traditional Arabic" w:hAnsi="Traditional Arabic" w:cs="Traditional Arabic"/>
          <w:sz w:val="28"/>
          <w:szCs w:val="28"/>
          <w:rtl/>
          <w:lang w:bidi="ar-SA"/>
        </w:rPr>
        <w:t xml:space="preserve"> يليها مكسورة، نحو: (</w:t>
      </w:r>
      <w:r w:rsidRPr="005B28C7">
        <w:rPr>
          <w:rFonts w:ascii="Traditional Arabic" w:hAnsi="Traditional Arabic" w:cs="Traditional Arabic"/>
          <w:b/>
          <w:bCs/>
          <w:sz w:val="28"/>
          <w:szCs w:val="28"/>
          <w:rtl/>
          <w:lang w:bidi="ar-SA"/>
        </w:rPr>
        <w:t>يشاءُ إلى</w:t>
      </w:r>
      <w:r w:rsidRPr="005B28C7">
        <w:rPr>
          <w:rFonts w:ascii="Traditional Arabic" w:hAnsi="Traditional Arabic" w:cs="Traditional Arabic"/>
          <w:sz w:val="28"/>
          <w:szCs w:val="28"/>
          <w:rtl/>
          <w:lang w:bidi="ar-SA"/>
        </w:rPr>
        <w:t xml:space="preserve">) </w:t>
      </w:r>
      <w:r w:rsidRPr="005B28C7">
        <w:rPr>
          <w:rFonts w:ascii="Traditional Arabic" w:hAnsi="Traditional Arabic" w:cs="Traditional Arabic" w:hint="cs"/>
          <w:sz w:val="24"/>
          <w:szCs w:val="24"/>
          <w:rtl/>
          <w:lang w:bidi="ar-EG"/>
        </w:rPr>
        <w:t>البقرة</w:t>
      </w:r>
      <w:r>
        <w:rPr>
          <w:rFonts w:ascii="Traditional Arabic" w:hAnsi="Traditional Arabic" w:cs="Traditional Arabic" w:hint="cs"/>
          <w:sz w:val="24"/>
          <w:szCs w:val="24"/>
          <w:rtl/>
          <w:lang w:bidi="ar-EG"/>
        </w:rPr>
        <w:t>/142</w:t>
      </w:r>
      <w:r w:rsidRPr="005B28C7">
        <w:rPr>
          <w:rFonts w:ascii="Traditional Arabic" w:hAnsi="Traditional Arabic" w:cs="Traditional Arabic"/>
          <w:sz w:val="24"/>
          <w:szCs w:val="24"/>
          <w:rtl/>
          <w:lang w:bidi="ar-SA"/>
        </w:rPr>
        <w:t xml:space="preserve"> </w:t>
      </w:r>
    </w:p>
    <w:p w14:paraId="6A7B0664" w14:textId="6A70FAE6" w:rsidR="000C053A" w:rsidRPr="005B28C7" w:rsidRDefault="000C053A" w:rsidP="005B28C7">
      <w:pPr>
        <w:spacing w:after="0" w:line="240" w:lineRule="auto"/>
        <w:ind w:left="-360"/>
        <w:jc w:val="both"/>
        <w:rPr>
          <w:rFonts w:ascii="Traditional Arabic" w:hAnsi="Traditional Arabic" w:cs="Traditional Arabic"/>
          <w:sz w:val="28"/>
          <w:szCs w:val="28"/>
          <w:rtl/>
          <w:lang w:bidi="ar-SA"/>
        </w:rPr>
      </w:pPr>
      <w:r w:rsidRPr="001416DD">
        <w:rPr>
          <w:rFonts w:ascii="Traditional Arabic" w:eastAsia="Times New Roman" w:hAnsi="Traditional Arabic" w:cs="Traditional Arabic"/>
          <w:b/>
          <w:bCs/>
          <w:sz w:val="28"/>
          <w:szCs w:val="28"/>
          <w:rtl/>
          <w:lang w:val="en-US" w:bidi="ar-IQ"/>
        </w:rPr>
        <w:t>ج ـــــ الفر</w:t>
      </w:r>
      <w:r w:rsidRPr="001416DD">
        <w:rPr>
          <w:rFonts w:ascii="Traditional Arabic" w:eastAsia="Times New Roman" w:hAnsi="Traditional Arabic" w:cs="Traditional Arabic" w:hint="cs"/>
          <w:b/>
          <w:bCs/>
          <w:sz w:val="28"/>
          <w:szCs w:val="28"/>
          <w:rtl/>
          <w:lang w:val="en-US" w:bidi="ar-IQ"/>
        </w:rPr>
        <w:t>و</w:t>
      </w:r>
      <w:r w:rsidRPr="001416DD">
        <w:rPr>
          <w:rFonts w:ascii="Traditional Arabic" w:eastAsia="Times New Roman" w:hAnsi="Traditional Arabic" w:cs="Traditional Arabic"/>
          <w:b/>
          <w:bCs/>
          <w:sz w:val="28"/>
          <w:szCs w:val="28"/>
          <w:rtl/>
          <w:lang w:val="en-US" w:bidi="ar-IQ"/>
        </w:rPr>
        <w:t>ق الصوتي</w:t>
      </w:r>
      <w:r w:rsidRPr="001416DD">
        <w:rPr>
          <w:rFonts w:ascii="Traditional Arabic" w:eastAsia="Times New Roman" w:hAnsi="Traditional Arabic" w:cs="Traditional Arabic" w:hint="cs"/>
          <w:b/>
          <w:bCs/>
          <w:sz w:val="28"/>
          <w:szCs w:val="28"/>
          <w:rtl/>
          <w:lang w:val="en-US" w:bidi="ar-IQ"/>
        </w:rPr>
        <w:t>ة</w:t>
      </w:r>
      <w:r w:rsidRPr="001416DD">
        <w:rPr>
          <w:rFonts w:ascii="Traditional Arabic" w:eastAsia="Times New Roman" w:hAnsi="Traditional Arabic" w:cs="Traditional Arabic"/>
          <w:b/>
          <w:bCs/>
          <w:sz w:val="28"/>
          <w:szCs w:val="28"/>
          <w:rtl/>
          <w:lang w:val="en-US" w:bidi="ar-IQ"/>
        </w:rPr>
        <w:t xml:space="preserve"> </w:t>
      </w:r>
      <w:r w:rsidRPr="001416DD">
        <w:rPr>
          <w:rFonts w:ascii="Traditional Arabic" w:eastAsia="Times New Roman" w:hAnsi="Traditional Arabic" w:cs="Traditional Arabic" w:hint="cs"/>
          <w:b/>
          <w:bCs/>
          <w:sz w:val="28"/>
          <w:szCs w:val="28"/>
          <w:rtl/>
          <w:lang w:val="en-US" w:bidi="ar-IQ"/>
        </w:rPr>
        <w:t>بين</w:t>
      </w:r>
      <w:r w:rsidRPr="001416DD">
        <w:rPr>
          <w:rFonts w:ascii="Traditional Arabic" w:eastAsia="Times New Roman" w:hAnsi="Traditional Arabic" w:cs="Traditional Arabic"/>
          <w:b/>
          <w:bCs/>
          <w:sz w:val="28"/>
          <w:szCs w:val="28"/>
          <w:rtl/>
          <w:lang w:val="en-US" w:bidi="ar-IQ"/>
        </w:rPr>
        <w:t xml:space="preserve"> تحقيق الهمزة وتخفيفها. وأثر ذلك في توجيه القراءات القرآنية</w:t>
      </w:r>
      <w:r w:rsidR="00EC1284" w:rsidRPr="00EC1284">
        <w:rPr>
          <w:rFonts w:ascii="Traditional Arabic" w:eastAsia="Times New Roman" w:hAnsi="Traditional Arabic" w:cs="Traditional Arabic" w:hint="cs"/>
          <w:b/>
          <w:bCs/>
          <w:color w:val="FF0000"/>
          <w:sz w:val="28"/>
          <w:szCs w:val="28"/>
          <w:rtl/>
          <w:lang w:val="en-US" w:bidi="ar-IQ"/>
        </w:rPr>
        <w:t>(3+3ن)</w:t>
      </w:r>
    </w:p>
    <w:p w14:paraId="756565FC" w14:textId="665008A8" w:rsidR="00BB56FB" w:rsidRDefault="00BB56FB" w:rsidP="00F73EA2">
      <w:pPr>
        <w:spacing w:line="240" w:lineRule="auto"/>
        <w:jc w:val="both"/>
        <w:rPr>
          <w:rFonts w:ascii="Traditional Arabic" w:hAnsi="Traditional Arabic" w:cs="Traditional Arabic"/>
          <w:sz w:val="28"/>
          <w:szCs w:val="28"/>
          <w:rtl/>
          <w:lang w:bidi="ar-SA"/>
        </w:rPr>
      </w:pPr>
      <w:r w:rsidRPr="00F73EA2">
        <w:rPr>
          <w:rFonts w:ascii="Traditional Arabic" w:hAnsi="Traditional Arabic" w:cs="Traditional Arabic" w:hint="cs"/>
          <w:sz w:val="28"/>
          <w:szCs w:val="28"/>
          <w:rtl/>
          <w:lang w:bidi="ar-SA"/>
        </w:rPr>
        <w:t xml:space="preserve">ج ـــ </w:t>
      </w:r>
      <w:r w:rsidRPr="00F73EA2">
        <w:rPr>
          <w:rFonts w:ascii="Traditional Arabic" w:hAnsi="Traditional Arabic" w:cs="Traditional Arabic"/>
          <w:sz w:val="28"/>
          <w:szCs w:val="28"/>
          <w:rtl/>
          <w:lang w:bidi="ar-SA"/>
        </w:rPr>
        <w:t>وقد تنوع أداء القر</w:t>
      </w:r>
      <w:r w:rsidR="00AB76AB">
        <w:rPr>
          <w:rFonts w:ascii="Traditional Arabic" w:hAnsi="Traditional Arabic" w:cs="Traditional Arabic" w:hint="cs"/>
          <w:sz w:val="28"/>
          <w:szCs w:val="28"/>
          <w:rtl/>
          <w:lang w:bidi="ar-SA"/>
        </w:rPr>
        <w:t>ّ</w:t>
      </w:r>
      <w:r w:rsidRPr="00F73EA2">
        <w:rPr>
          <w:rFonts w:ascii="Traditional Arabic" w:hAnsi="Traditional Arabic" w:cs="Traditional Arabic"/>
          <w:sz w:val="28"/>
          <w:szCs w:val="28"/>
          <w:rtl/>
          <w:lang w:bidi="ar-SA"/>
        </w:rPr>
        <w:t xml:space="preserve">اء في هذه الأوضاع أيضاً، فقرأ نافع وابن كثير وأبو عمرو وأبو جعفر ورُويس بتحقيق الأولى وتخفيف الثانية، فأتوا بـها بين </w:t>
      </w:r>
      <w:proofErr w:type="gramStart"/>
      <w:r w:rsidRPr="00F73EA2">
        <w:rPr>
          <w:rFonts w:ascii="Traditional Arabic" w:hAnsi="Traditional Arabic" w:cs="Traditional Arabic"/>
          <w:sz w:val="28"/>
          <w:szCs w:val="28"/>
          <w:rtl/>
          <w:lang w:bidi="ar-SA"/>
        </w:rPr>
        <w:t>بين ،</w:t>
      </w:r>
      <w:proofErr w:type="gramEnd"/>
      <w:r w:rsidRPr="00F73EA2">
        <w:rPr>
          <w:rFonts w:ascii="Traditional Arabic" w:hAnsi="Traditional Arabic" w:cs="Traditional Arabic"/>
          <w:sz w:val="28"/>
          <w:szCs w:val="28"/>
          <w:rtl/>
          <w:lang w:bidi="ar-SA"/>
        </w:rPr>
        <w:t xml:space="preserve"> وقلبوها واواً محضة وياء محضة. وأما القسم الخامس</w:t>
      </w:r>
      <w:r w:rsidRPr="00F73EA2">
        <w:rPr>
          <w:rFonts w:ascii="Traditional Arabic" w:hAnsi="Traditional Arabic" w:cs="Traditional Arabic" w:hint="cs"/>
          <w:sz w:val="28"/>
          <w:szCs w:val="28"/>
          <w:rtl/>
          <w:lang w:bidi="ar-SA"/>
        </w:rPr>
        <w:t>،</w:t>
      </w:r>
      <w:r w:rsidRPr="00F73EA2">
        <w:rPr>
          <w:rFonts w:ascii="Traditional Arabic" w:hAnsi="Traditional Arabic" w:cs="Traditional Arabic"/>
          <w:sz w:val="28"/>
          <w:szCs w:val="28"/>
          <w:rtl/>
          <w:lang w:bidi="ar-SA"/>
        </w:rPr>
        <w:t xml:space="preserve"> فقد اختلف فيه</w:t>
      </w:r>
      <w:r w:rsidRPr="00F73EA2">
        <w:rPr>
          <w:rFonts w:ascii="Traditional Arabic" w:hAnsi="Traditional Arabic" w:cs="Traditional Arabic" w:hint="cs"/>
          <w:sz w:val="28"/>
          <w:szCs w:val="28"/>
          <w:rtl/>
          <w:lang w:bidi="ar-SA"/>
        </w:rPr>
        <w:t>،</w:t>
      </w:r>
      <w:r w:rsidRPr="00F73EA2">
        <w:rPr>
          <w:rFonts w:ascii="Traditional Arabic" w:hAnsi="Traditional Arabic" w:cs="Traditional Arabic"/>
          <w:sz w:val="28"/>
          <w:szCs w:val="28"/>
          <w:rtl/>
          <w:lang w:bidi="ar-SA"/>
        </w:rPr>
        <w:t xml:space="preserve"> فذهب جمهور القراء (القدماء منهم) إلى إبدال الثانية واواً محضة مكسورة. وأما جمهور القراء المتأخرين</w:t>
      </w:r>
      <w:r w:rsidRPr="00F73EA2">
        <w:rPr>
          <w:rFonts w:ascii="Traditional Arabic" w:hAnsi="Traditional Arabic" w:cs="Traditional Arabic" w:hint="cs"/>
          <w:sz w:val="28"/>
          <w:szCs w:val="28"/>
          <w:rtl/>
          <w:lang w:bidi="ar-SA"/>
        </w:rPr>
        <w:t>،</w:t>
      </w:r>
      <w:r w:rsidRPr="00F73EA2">
        <w:rPr>
          <w:rFonts w:ascii="Traditional Arabic" w:hAnsi="Traditional Arabic" w:cs="Traditional Arabic"/>
          <w:sz w:val="28"/>
          <w:szCs w:val="28"/>
          <w:rtl/>
          <w:lang w:bidi="ar-SA"/>
        </w:rPr>
        <w:t xml:space="preserve"> ومعهم جماعة النحو كالخليل وسيبويه، فإنَّهم يجعلونَها بين بين (أي بين الهمزة والياء)</w:t>
      </w:r>
      <w:r w:rsidRPr="00F73EA2">
        <w:rPr>
          <w:rFonts w:ascii="Traditional Arabic" w:hAnsi="Traditional Arabic" w:cs="Traditional Arabic" w:hint="cs"/>
          <w:sz w:val="28"/>
          <w:szCs w:val="28"/>
          <w:rtl/>
          <w:lang w:bidi="ar-SA"/>
        </w:rPr>
        <w:t>.</w:t>
      </w:r>
      <w:r w:rsidRPr="00F73EA2">
        <w:rPr>
          <w:rFonts w:ascii="Traditional Arabic" w:hAnsi="Traditional Arabic" w:cs="Traditional Arabic"/>
          <w:sz w:val="28"/>
          <w:szCs w:val="28"/>
          <w:rtl/>
          <w:lang w:bidi="ar-SA"/>
        </w:rPr>
        <w:t xml:space="preserve"> والمذهبان صحيحان</w:t>
      </w:r>
      <w:r w:rsidRPr="00F73EA2">
        <w:rPr>
          <w:rFonts w:ascii="Traditional Arabic" w:hAnsi="Traditional Arabic" w:cs="Traditional Arabic" w:hint="cs"/>
          <w:sz w:val="28"/>
          <w:szCs w:val="28"/>
          <w:rtl/>
          <w:lang w:bidi="ar-SA"/>
        </w:rPr>
        <w:t>،</w:t>
      </w:r>
      <w:r w:rsidRPr="00F73EA2">
        <w:rPr>
          <w:rFonts w:ascii="Traditional Arabic" w:hAnsi="Traditional Arabic" w:cs="Traditional Arabic"/>
          <w:sz w:val="28"/>
          <w:szCs w:val="28"/>
          <w:rtl/>
          <w:lang w:bidi="ar-SA"/>
        </w:rPr>
        <w:t xml:space="preserve"> إلا أن الأول آثر في النقل</w:t>
      </w:r>
      <w:r w:rsidRPr="00F73EA2">
        <w:rPr>
          <w:rFonts w:ascii="Traditional Arabic" w:hAnsi="Traditional Arabic" w:cs="Traditional Arabic" w:hint="cs"/>
          <w:sz w:val="28"/>
          <w:szCs w:val="28"/>
          <w:rtl/>
          <w:lang w:bidi="ar-SA"/>
        </w:rPr>
        <w:t>،</w:t>
      </w:r>
      <w:r w:rsidRPr="00F73EA2">
        <w:rPr>
          <w:rFonts w:ascii="Traditional Arabic" w:hAnsi="Traditional Arabic" w:cs="Traditional Arabic"/>
          <w:sz w:val="28"/>
          <w:szCs w:val="28"/>
          <w:rtl/>
          <w:lang w:bidi="ar-SA"/>
        </w:rPr>
        <w:t xml:space="preserve"> والثاني أوجه في القياس</w:t>
      </w:r>
      <w:r w:rsidR="00F73EA2">
        <w:rPr>
          <w:rFonts w:ascii="Traditional Arabic" w:hAnsi="Traditional Arabic" w:cs="Traditional Arabic" w:hint="cs"/>
          <w:sz w:val="28"/>
          <w:szCs w:val="28"/>
          <w:rtl/>
          <w:lang w:bidi="ar-SA"/>
        </w:rPr>
        <w:t>،</w:t>
      </w:r>
      <w:r w:rsidRPr="00F73EA2">
        <w:rPr>
          <w:rFonts w:ascii="Traditional Arabic" w:hAnsi="Traditional Arabic" w:cs="Traditional Arabic"/>
          <w:sz w:val="28"/>
          <w:szCs w:val="28"/>
          <w:rtl/>
          <w:lang w:bidi="ar-SA"/>
        </w:rPr>
        <w:t xml:space="preserve"> وقرأ باقي القراء</w:t>
      </w:r>
      <w:r w:rsidRPr="00F73EA2">
        <w:rPr>
          <w:rFonts w:ascii="Traditional Arabic" w:hAnsi="Traditional Arabic" w:cs="Traditional Arabic" w:hint="cs"/>
          <w:sz w:val="28"/>
          <w:szCs w:val="28"/>
          <w:rtl/>
          <w:lang w:bidi="ar-SA"/>
        </w:rPr>
        <w:t>،</w:t>
      </w:r>
      <w:r w:rsidRPr="00F73EA2">
        <w:rPr>
          <w:rFonts w:ascii="Traditional Arabic" w:hAnsi="Traditional Arabic" w:cs="Traditional Arabic"/>
          <w:sz w:val="28"/>
          <w:szCs w:val="28"/>
          <w:rtl/>
          <w:lang w:bidi="ar-SA"/>
        </w:rPr>
        <w:t xml:space="preserve"> وهم ابن عامر وعاصم وحمزة والكسائي</w:t>
      </w:r>
      <w:r w:rsidR="00F73EA2">
        <w:rPr>
          <w:rFonts w:ascii="Traditional Arabic" w:hAnsi="Traditional Arabic" w:cs="Traditional Arabic" w:hint="cs"/>
          <w:sz w:val="28"/>
          <w:szCs w:val="28"/>
          <w:rtl/>
          <w:lang w:bidi="ar-SA"/>
        </w:rPr>
        <w:t>.</w:t>
      </w:r>
    </w:p>
    <w:p w14:paraId="25F290B2" w14:textId="5997E716" w:rsidR="00F73EA2" w:rsidRPr="001416DD" w:rsidRDefault="00F73EA2" w:rsidP="00F73EA2">
      <w:pPr>
        <w:spacing w:after="0" w:line="240" w:lineRule="auto"/>
        <w:jc w:val="both"/>
        <w:rPr>
          <w:rFonts w:ascii="Traditional Arabic" w:eastAsia="Times New Roman" w:hAnsi="Traditional Arabic" w:cs="Traditional Arabic"/>
          <w:sz w:val="28"/>
          <w:szCs w:val="28"/>
          <w:rtl/>
          <w:lang w:val="en-US" w:bidi="ar-SA"/>
        </w:rPr>
      </w:pPr>
      <w:r w:rsidRPr="001416DD">
        <w:rPr>
          <w:rFonts w:ascii="Traditional Arabic" w:eastAsia="Times New Roman" w:hAnsi="Traditional Arabic" w:cs="Traditional Arabic"/>
          <w:sz w:val="28"/>
          <w:szCs w:val="28"/>
          <w:rtl/>
          <w:lang w:val="en-US" w:bidi="ar-SA"/>
        </w:rPr>
        <w:t>وقرأ بعض القُراء (</w:t>
      </w:r>
      <w:r w:rsidRPr="001416DD">
        <w:rPr>
          <w:rFonts w:ascii="Traditional Arabic" w:eastAsia="Times New Roman" w:hAnsi="Traditional Arabic" w:cs="Traditional Arabic"/>
          <w:color w:val="FF0000"/>
          <w:sz w:val="28"/>
          <w:szCs w:val="28"/>
          <w:rtl/>
          <w:lang w:val="en-US" w:bidi="ar-SA"/>
        </w:rPr>
        <w:t>أأن</w:t>
      </w:r>
      <w:r w:rsidRPr="001416DD">
        <w:rPr>
          <w:rFonts w:ascii="Traditional Arabic" w:eastAsia="Times New Roman" w:hAnsi="Traditional Arabic" w:cs="Traditional Arabic"/>
          <w:sz w:val="28"/>
          <w:szCs w:val="28"/>
          <w:rtl/>
          <w:lang w:val="en-US" w:bidi="ar-SA"/>
        </w:rPr>
        <w:t xml:space="preserve">ْذرتهم) من قوله تعالى: ((إِنَّ الَّذِينَ كَفَرُواْ سَوَاءٌ عَلَيْهِمْ أَأَنذَرْتَهُمْ أَمْ لَمْ تُنذِرْهُمْ لاَ يُؤْمِنُونَ)) بتحقيق الهمزة، وقرأها بعضهم الآخر مخففة وهي لغة قريش وسعد بن بكر وكنانة. </w:t>
      </w:r>
    </w:p>
    <w:p w14:paraId="65A5BFF3" w14:textId="77777777" w:rsidR="00F73EA2" w:rsidRPr="001416DD" w:rsidRDefault="00F73EA2" w:rsidP="00F73EA2">
      <w:pPr>
        <w:spacing w:after="0" w:line="240" w:lineRule="auto"/>
        <w:jc w:val="both"/>
        <w:rPr>
          <w:rFonts w:ascii="Traditional Arabic" w:eastAsia="Times New Roman" w:hAnsi="Traditional Arabic" w:cs="Traditional Arabic"/>
          <w:sz w:val="28"/>
          <w:szCs w:val="28"/>
          <w:rtl/>
          <w:lang w:val="en-US" w:bidi="ar-SA"/>
        </w:rPr>
      </w:pPr>
      <w:r w:rsidRPr="001416DD">
        <w:rPr>
          <w:rFonts w:ascii="Traditional Arabic" w:eastAsia="Times New Roman" w:hAnsi="Traditional Arabic" w:cs="Traditional Arabic"/>
          <w:sz w:val="28"/>
          <w:szCs w:val="28"/>
          <w:rtl/>
          <w:lang w:val="en-US" w:bidi="ar-SA"/>
        </w:rPr>
        <w:t xml:space="preserve">وتميل لغة تميم وقيس إلى تحقيق همزة </w:t>
      </w:r>
      <w:proofErr w:type="gramStart"/>
      <w:r w:rsidRPr="001416DD">
        <w:rPr>
          <w:rFonts w:ascii="Traditional Arabic" w:eastAsia="Times New Roman" w:hAnsi="Traditional Arabic" w:cs="Traditional Arabic"/>
          <w:sz w:val="28"/>
          <w:szCs w:val="28"/>
          <w:rtl/>
          <w:lang w:val="en-US" w:bidi="ar-SA"/>
        </w:rPr>
        <w:t>( جبرائيل</w:t>
      </w:r>
      <w:proofErr w:type="gramEnd"/>
      <w:r w:rsidRPr="001416DD">
        <w:rPr>
          <w:rFonts w:ascii="Traditional Arabic" w:eastAsia="Times New Roman" w:hAnsi="Traditional Arabic" w:cs="Traditional Arabic"/>
          <w:sz w:val="28"/>
          <w:szCs w:val="28"/>
          <w:rtl/>
          <w:lang w:val="en-US" w:bidi="ar-SA"/>
        </w:rPr>
        <w:t xml:space="preserve">) على حين تلفظ ( جبريل) بغير همزة على لغة أهل الحجاز ويبدو أن السبب في ذلك مرجعه الى التطور الصوتي وقانون الخفة والسهولة التي وضعت له هذه الالفاظ دون ان يحصل لها تغيراً في المعنى. </w:t>
      </w:r>
    </w:p>
    <w:p w14:paraId="22C1AB77" w14:textId="4F899A78" w:rsidR="00F73EA2" w:rsidRDefault="00F73EA2" w:rsidP="001136F1">
      <w:pPr>
        <w:spacing w:after="0" w:line="240" w:lineRule="auto"/>
        <w:jc w:val="both"/>
        <w:rPr>
          <w:rFonts w:ascii="Traditional Arabic" w:eastAsia="Times New Roman" w:hAnsi="Traditional Arabic" w:cs="Traditional Arabic"/>
          <w:sz w:val="28"/>
          <w:szCs w:val="28"/>
          <w:rtl/>
          <w:lang w:val="en-US" w:bidi="ar-SA"/>
        </w:rPr>
      </w:pPr>
      <w:r w:rsidRPr="00F73EA2">
        <w:rPr>
          <w:rFonts w:ascii="Traditional Arabic" w:eastAsia="Times New Roman" w:hAnsi="Traditional Arabic" w:cs="Traditional Arabic"/>
          <w:sz w:val="28"/>
          <w:szCs w:val="28"/>
          <w:rtl/>
          <w:lang w:val="en-US" w:bidi="ar-SA"/>
        </w:rPr>
        <w:t xml:space="preserve">وذكر النحاس </w:t>
      </w:r>
      <w:r w:rsidRPr="00F73EA2">
        <w:rPr>
          <w:rFonts w:ascii="Traditional Arabic" w:eastAsia="Times New Roman" w:hAnsi="Traditional Arabic" w:cs="Traditional Arabic" w:hint="cs"/>
          <w:sz w:val="28"/>
          <w:szCs w:val="28"/>
          <w:rtl/>
          <w:lang w:val="en-US" w:bidi="ar-SA"/>
        </w:rPr>
        <w:t>أ</w:t>
      </w:r>
      <w:r w:rsidRPr="00F73EA2">
        <w:rPr>
          <w:rFonts w:ascii="Traditional Arabic" w:eastAsia="Times New Roman" w:hAnsi="Traditional Arabic" w:cs="Traditional Arabic"/>
          <w:sz w:val="28"/>
          <w:szCs w:val="28"/>
          <w:rtl/>
          <w:lang w:val="en-US" w:bidi="ar-SA"/>
        </w:rPr>
        <w:t xml:space="preserve">ن لغة بلحارث بن كعب يبدلون من الياء الفاً اذا انفتح ما قبلها، وعليه قراءة </w:t>
      </w:r>
      <w:proofErr w:type="gramStart"/>
      <w:r w:rsidRPr="00F73EA2">
        <w:rPr>
          <w:rFonts w:ascii="Traditional Arabic" w:eastAsia="Times New Roman" w:hAnsi="Traditional Arabic" w:cs="Traditional Arabic"/>
          <w:sz w:val="28"/>
          <w:szCs w:val="28"/>
          <w:rtl/>
          <w:lang w:val="en-US" w:bidi="ar-SA"/>
        </w:rPr>
        <w:t>( أدراكم</w:t>
      </w:r>
      <w:proofErr w:type="gramEnd"/>
      <w:r w:rsidRPr="00F73EA2">
        <w:rPr>
          <w:rFonts w:ascii="Traditional Arabic" w:eastAsia="Times New Roman" w:hAnsi="Traditional Arabic" w:cs="Traditional Arabic"/>
          <w:sz w:val="28"/>
          <w:szCs w:val="28"/>
          <w:rtl/>
          <w:lang w:val="en-US" w:bidi="ar-SA"/>
        </w:rPr>
        <w:t>) بتحقيق الهمز من قوله تعالى:((قل لَّوْ شَاء اللّهُ مَا تَلَوْتُهُ عَلَيْكُمْ وَلاَ أَدْرَاكُم بِهِ)) . ومن ال</w:t>
      </w:r>
      <w:r w:rsidRPr="00F73EA2">
        <w:rPr>
          <w:rFonts w:ascii="Traditional Arabic" w:eastAsia="Times New Roman" w:hAnsi="Traditional Arabic" w:cs="Traditional Arabic" w:hint="cs"/>
          <w:sz w:val="28"/>
          <w:szCs w:val="28"/>
          <w:rtl/>
          <w:lang w:val="en-US"/>
        </w:rPr>
        <w:t>أ</w:t>
      </w:r>
      <w:r w:rsidRPr="00F73EA2">
        <w:rPr>
          <w:rFonts w:ascii="Traditional Arabic" w:eastAsia="Times New Roman" w:hAnsi="Traditional Arabic" w:cs="Traditional Arabic"/>
          <w:sz w:val="28"/>
          <w:szCs w:val="28"/>
          <w:rtl/>
          <w:lang w:val="en-US" w:bidi="ar-SA"/>
        </w:rPr>
        <w:t>لفاظ التي ذكرها</w:t>
      </w:r>
      <w:r w:rsidRPr="00F73EA2">
        <w:rPr>
          <w:rFonts w:ascii="Times New Roman" w:eastAsia="Times New Roman" w:hAnsi="Times New Roman" w:cs="Simplified Arabic" w:hint="cs"/>
          <w:sz w:val="28"/>
          <w:szCs w:val="28"/>
          <w:rtl/>
          <w:lang w:val="en-US" w:bidi="ar-SA"/>
        </w:rPr>
        <w:t xml:space="preserve"> </w:t>
      </w:r>
      <w:r w:rsidRPr="00F73EA2">
        <w:rPr>
          <w:rFonts w:ascii="Traditional Arabic" w:eastAsia="Times New Roman" w:hAnsi="Traditional Arabic" w:cs="Traditional Arabic" w:hint="cs"/>
          <w:sz w:val="28"/>
          <w:szCs w:val="28"/>
          <w:rtl/>
          <w:lang w:val="en-US" w:bidi="ar-SA"/>
        </w:rPr>
        <w:t xml:space="preserve">النحاس </w:t>
      </w:r>
      <w:proofErr w:type="gramStart"/>
      <w:r w:rsidRPr="00F73EA2">
        <w:rPr>
          <w:rFonts w:ascii="Traditional Arabic" w:eastAsia="Times New Roman" w:hAnsi="Traditional Arabic" w:cs="Traditional Arabic" w:hint="cs"/>
          <w:sz w:val="28"/>
          <w:szCs w:val="28"/>
          <w:rtl/>
          <w:lang w:val="en-US" w:bidi="ar-SA"/>
        </w:rPr>
        <w:t>( الرُؤيا</w:t>
      </w:r>
      <w:proofErr w:type="gramEnd"/>
      <w:r w:rsidRPr="00F73EA2">
        <w:rPr>
          <w:rFonts w:ascii="Traditional Arabic" w:eastAsia="Times New Roman" w:hAnsi="Traditional Arabic" w:cs="Traditional Arabic" w:hint="cs"/>
          <w:sz w:val="28"/>
          <w:szCs w:val="28"/>
          <w:rtl/>
          <w:lang w:val="en-US" w:bidi="ar-SA"/>
        </w:rPr>
        <w:t>) من قوله تعالى: ((</w:t>
      </w:r>
      <w:r w:rsidRPr="00F73EA2">
        <w:rPr>
          <w:rFonts w:ascii="Traditional Arabic" w:eastAsia="Times New Roman" w:hAnsi="Traditional Arabic" w:cs="Traditional Arabic"/>
          <w:sz w:val="28"/>
          <w:szCs w:val="28"/>
          <w:rtl/>
          <w:lang w:val="en-US" w:bidi="ar-SA"/>
        </w:rPr>
        <w:t>قَالَ يَا بُنَيَّ لاَ تَقْصُصْ رُؤْيَاكَ عَلَى إِخْوَتِكَ</w:t>
      </w:r>
      <w:r w:rsidRPr="00F73EA2">
        <w:rPr>
          <w:rFonts w:ascii="Traditional Arabic" w:eastAsia="Times New Roman" w:hAnsi="Traditional Arabic" w:cs="Traditional Arabic" w:hint="cs"/>
          <w:sz w:val="28"/>
          <w:szCs w:val="28"/>
          <w:rtl/>
          <w:lang w:val="en-US" w:bidi="ar-SA"/>
        </w:rPr>
        <w:t xml:space="preserve">)) ، قال أبو عمرو بن العلاء: ( أهل الحجاز لايهمزون ( رؤيا) وبكر وتميم تهمزها). </w:t>
      </w:r>
    </w:p>
    <w:p w14:paraId="6CF7BFA3" w14:textId="7CD3118B" w:rsidR="000C053A" w:rsidRPr="000C053A" w:rsidRDefault="000C053A" w:rsidP="000C053A">
      <w:pPr>
        <w:spacing w:after="0" w:line="240" w:lineRule="auto"/>
        <w:jc w:val="both"/>
        <w:rPr>
          <w:rFonts w:ascii="Traditional Arabic" w:eastAsia="Times New Roman" w:hAnsi="Traditional Arabic" w:cs="Traditional Arabic"/>
          <w:b/>
          <w:bCs/>
          <w:sz w:val="28"/>
          <w:szCs w:val="28"/>
          <w:rtl/>
          <w:lang w:val="en-US" w:bidi="ar-IQ"/>
        </w:rPr>
      </w:pPr>
      <w:r w:rsidRPr="000C053A">
        <w:rPr>
          <w:rFonts w:ascii="Traditional Arabic" w:eastAsia="Times New Roman" w:hAnsi="Traditional Arabic" w:cs="Traditional Arabic"/>
          <w:b/>
          <w:bCs/>
          <w:sz w:val="28"/>
          <w:szCs w:val="28"/>
          <w:rtl/>
          <w:lang w:val="en-US" w:bidi="ar-IQ"/>
        </w:rPr>
        <w:t xml:space="preserve">ب ـــ قيمة الفرق </w:t>
      </w:r>
      <w:bookmarkStart w:id="5" w:name="_Hlk58335164"/>
      <w:r w:rsidRPr="000C053A">
        <w:rPr>
          <w:rFonts w:ascii="Traditional Arabic" w:eastAsia="Times New Roman" w:hAnsi="Traditional Arabic" w:cs="Traditional Arabic"/>
          <w:b/>
          <w:bCs/>
          <w:sz w:val="28"/>
          <w:szCs w:val="28"/>
          <w:rtl/>
          <w:lang w:val="en-US" w:bidi="ar-IQ"/>
        </w:rPr>
        <w:t>في تحقيق الهمزة وتخفيفها وإبدالها</w:t>
      </w:r>
      <w:bookmarkEnd w:id="5"/>
      <w:r w:rsidRPr="000C053A">
        <w:rPr>
          <w:rFonts w:ascii="Traditional Arabic" w:eastAsia="Times New Roman" w:hAnsi="Traditional Arabic" w:cs="Traditional Arabic"/>
          <w:b/>
          <w:bCs/>
          <w:sz w:val="28"/>
          <w:szCs w:val="28"/>
          <w:rtl/>
          <w:lang w:val="en-US" w:bidi="ar-IQ"/>
        </w:rPr>
        <w:t xml:space="preserve">، وما هي القبائل العربية التي كانت توصف </w:t>
      </w:r>
      <w:proofErr w:type="gramStart"/>
      <w:r w:rsidRPr="000C053A">
        <w:rPr>
          <w:rFonts w:ascii="Traditional Arabic" w:eastAsia="Times New Roman" w:hAnsi="Traditional Arabic" w:cs="Traditional Arabic"/>
          <w:b/>
          <w:bCs/>
          <w:sz w:val="28"/>
          <w:szCs w:val="28"/>
          <w:rtl/>
          <w:lang w:val="en-US" w:bidi="ar-IQ"/>
        </w:rPr>
        <w:t>بذلك.</w:t>
      </w:r>
      <w:r w:rsidRPr="000C053A">
        <w:rPr>
          <w:rFonts w:ascii="Traditional Arabic" w:eastAsia="Times New Roman" w:hAnsi="Traditional Arabic" w:cs="Traditional Arabic" w:hint="cs"/>
          <w:b/>
          <w:bCs/>
          <w:color w:val="FF0000"/>
          <w:sz w:val="28"/>
          <w:szCs w:val="28"/>
          <w:rtl/>
          <w:lang w:val="en-US" w:bidi="ar-IQ"/>
        </w:rPr>
        <w:t>(</w:t>
      </w:r>
      <w:proofErr w:type="gramEnd"/>
      <w:r w:rsidRPr="000C053A">
        <w:rPr>
          <w:rFonts w:ascii="Traditional Arabic" w:eastAsia="Times New Roman" w:hAnsi="Traditional Arabic" w:cs="Traditional Arabic" w:hint="cs"/>
          <w:b/>
          <w:bCs/>
          <w:color w:val="FF0000"/>
          <w:sz w:val="28"/>
          <w:szCs w:val="28"/>
          <w:rtl/>
          <w:lang w:val="en-US" w:bidi="ar-IQ"/>
        </w:rPr>
        <w:t>3+3ن)</w:t>
      </w:r>
    </w:p>
    <w:p w14:paraId="548C9504" w14:textId="72E95ABD" w:rsidR="001136F1" w:rsidRPr="001136F1" w:rsidRDefault="001136F1" w:rsidP="001136F1">
      <w:pPr>
        <w:spacing w:after="0" w:line="240" w:lineRule="auto"/>
        <w:jc w:val="both"/>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وتظهر لنا قيمة الفرق بين النطق بالهمزة وبين تسهيلها أو عدم النطق بها في الوسيلة العظيمة التي أتاحها الإسلام من خلال توجيهات </w:t>
      </w:r>
      <w:r w:rsidRPr="001136F1">
        <w:rPr>
          <w:rFonts w:ascii="Traditional Arabic" w:hAnsi="Traditional Arabic" w:cs="Diwani Bent" w:hint="cs"/>
          <w:sz w:val="20"/>
          <w:szCs w:val="20"/>
          <w:rtl/>
          <w:lang w:bidi="ar-IQ"/>
        </w:rPr>
        <w:t>النبي صلى الله عليه وسلم</w:t>
      </w:r>
      <w:r>
        <w:rPr>
          <w:rFonts w:ascii="Traditional Arabic" w:hAnsi="Traditional Arabic" w:cs="Diwani Bent" w:hint="cs"/>
          <w:sz w:val="20"/>
          <w:szCs w:val="20"/>
          <w:rtl/>
          <w:lang w:bidi="ar-IQ"/>
        </w:rPr>
        <w:t xml:space="preserve">  </w:t>
      </w:r>
      <w:r>
        <w:rPr>
          <w:rFonts w:ascii="Traditional Arabic" w:hAnsi="Traditional Arabic" w:cs="Traditional Arabic" w:hint="cs"/>
          <w:sz w:val="28"/>
          <w:szCs w:val="28"/>
          <w:rtl/>
          <w:lang w:bidi="ar-IQ"/>
        </w:rPr>
        <w:t xml:space="preserve"> الفعلية والقولية والفسحة الكبيرة التي وفرها للقراء من خلال تيسير القراءة والحفظ معا بخاصة بالنسبة للأعاجم الذين يجدون صعوبة كبيرة في النطق بالهمزة بعد أن علمنا بأن حرف الهمزة شديد حلقي مجهور </w:t>
      </w:r>
      <w:proofErr w:type="gramStart"/>
      <w:r>
        <w:rPr>
          <w:rFonts w:ascii="Traditional Arabic" w:hAnsi="Traditional Arabic" w:cs="Traditional Arabic" w:hint="cs"/>
          <w:sz w:val="28"/>
          <w:szCs w:val="28"/>
          <w:rtl/>
          <w:lang w:bidi="ar-IQ"/>
        </w:rPr>
        <w:t>....الخ</w:t>
      </w:r>
      <w:proofErr w:type="gramEnd"/>
      <w:r>
        <w:rPr>
          <w:rFonts w:ascii="Traditional Arabic" w:hAnsi="Traditional Arabic" w:cs="Traditional Arabic" w:hint="cs"/>
          <w:sz w:val="28"/>
          <w:szCs w:val="28"/>
          <w:rtl/>
          <w:lang w:bidi="ar-IQ"/>
        </w:rPr>
        <w:t>...والمصدر في ذلك القبائل العربية التي اشتهرت بذلك الخ.....</w:t>
      </w:r>
    </w:p>
    <w:p w14:paraId="5D0E834A" w14:textId="079EB2F7" w:rsidR="00AB76AB" w:rsidRPr="001136F1" w:rsidRDefault="000C053A" w:rsidP="00AB76AB">
      <w:pPr>
        <w:spacing w:after="0" w:line="240" w:lineRule="auto"/>
        <w:jc w:val="both"/>
        <w:rPr>
          <w:rFonts w:ascii="Traditional Arabic" w:hAnsi="Traditional Arabic" w:cs="Traditional Arabic"/>
          <w:sz w:val="28"/>
          <w:szCs w:val="28"/>
          <w:lang w:val="en-GB" w:bidi="ar-IQ"/>
        </w:rPr>
      </w:pPr>
      <w:r>
        <w:rPr>
          <w:rFonts w:ascii="Traditional Arabic" w:hAnsi="Traditional Arabic" w:cs="Traditional Arabic" w:hint="cs"/>
          <w:sz w:val="28"/>
          <w:szCs w:val="28"/>
          <w:rtl/>
          <w:lang w:bidi="ar-IQ"/>
        </w:rPr>
        <w:t xml:space="preserve">كما </w:t>
      </w:r>
      <w:r w:rsidR="001136F1" w:rsidRPr="000C053A">
        <w:rPr>
          <w:rFonts w:ascii="Traditional Arabic" w:hAnsi="Traditional Arabic" w:cs="Traditional Arabic" w:hint="cs"/>
          <w:sz w:val="28"/>
          <w:szCs w:val="28"/>
          <w:rtl/>
          <w:lang w:bidi="ar-IQ"/>
        </w:rPr>
        <w:t>تظهر لنا قيمة الفرق</w:t>
      </w:r>
      <w:r w:rsidRPr="000C053A">
        <w:rPr>
          <w:rFonts w:ascii="Traditional Arabic" w:eastAsia="Times New Roman" w:hAnsi="Traditional Arabic" w:cs="Traditional Arabic"/>
          <w:b/>
          <w:bCs/>
          <w:sz w:val="28"/>
          <w:szCs w:val="28"/>
          <w:rtl/>
          <w:lang w:val="en-US" w:bidi="ar-IQ"/>
        </w:rPr>
        <w:t xml:space="preserve"> </w:t>
      </w:r>
      <w:r w:rsidRPr="000C053A">
        <w:rPr>
          <w:rFonts w:ascii="Traditional Arabic" w:hAnsi="Traditional Arabic" w:cs="Traditional Arabic"/>
          <w:b/>
          <w:bCs/>
          <w:sz w:val="28"/>
          <w:szCs w:val="28"/>
          <w:rtl/>
          <w:lang w:bidi="ar-IQ"/>
        </w:rPr>
        <w:t>في تحقيق الهمزة وتخفيفها وإبدالها</w:t>
      </w:r>
      <w:r w:rsidR="001136F1" w:rsidRPr="000C053A">
        <w:rPr>
          <w:rFonts w:ascii="Traditional Arabic" w:hAnsi="Traditional Arabic" w:cs="Traditional Arabic" w:hint="cs"/>
          <w:sz w:val="28"/>
          <w:szCs w:val="28"/>
          <w:rtl/>
          <w:lang w:bidi="ar-IQ"/>
        </w:rPr>
        <w:t xml:space="preserve"> </w:t>
      </w:r>
      <w:r>
        <w:rPr>
          <w:rFonts w:ascii="Traditional Arabic" w:hAnsi="Traditional Arabic" w:cs="Traditional Arabic" w:hint="cs"/>
          <w:sz w:val="28"/>
          <w:szCs w:val="28"/>
          <w:rtl/>
          <w:lang w:bidi="ar-EG"/>
        </w:rPr>
        <w:t xml:space="preserve">في كون النتائج التي توصل لها القدماء فيوصف مخرج الهمزة وكيفية النطق بها </w:t>
      </w:r>
      <w:r w:rsidR="001136F1" w:rsidRPr="000C053A">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 xml:space="preserve">هو نفس </w:t>
      </w:r>
      <w:r w:rsidR="001136F1" w:rsidRPr="000C053A">
        <w:rPr>
          <w:rFonts w:ascii="Traditional Arabic" w:hAnsi="Traditional Arabic" w:cs="Traditional Arabic" w:hint="cs"/>
          <w:sz w:val="28"/>
          <w:szCs w:val="28"/>
          <w:rtl/>
          <w:lang w:bidi="ar-EG"/>
        </w:rPr>
        <w:t xml:space="preserve">مخرج الهمزة عند المحدثين فقد جعله بعضهم من أقصى الحلق موافقاً ما عليه العلماء العرب، وعبر عنه بعضهم بأنه من المزمار نفسه، وبعضهم بأنه من الحنجرة، وهي موضع انحباس النفس الذي يحدثها، إذ النفس منحبس بالوترين الصوتيين بقوة وحفْز، ويساعد على الحفز وقوته مقاومة حجاب الحاجز وعضل الصدر، وانغلاق الوترين ومنعهما للنفس المتردد بينهما وبين الصدر بعض الوقت، فإذا انفرج الوتران فجأة اندفع الهواء بالصوت، وسمع صوتُها شديداً قويا. </w:t>
      </w:r>
      <w:r w:rsidR="00EC1284" w:rsidRPr="001136F1">
        <w:rPr>
          <w:rFonts w:ascii="Traditional Arabic" w:hAnsi="Traditional Arabic" w:cs="Traditional Arabic" w:hint="cs"/>
          <w:sz w:val="28"/>
          <w:szCs w:val="28"/>
          <w:rtl/>
          <w:lang w:bidi="ar-EG"/>
        </w:rPr>
        <w:t>ولذلك فعلماء الغرب يسمونها الوقفة الحنجرية "</w:t>
      </w:r>
      <w:r w:rsidR="00EC1284" w:rsidRPr="001136F1">
        <w:rPr>
          <w:rFonts w:ascii="Traditional Arabic" w:hAnsi="Traditional Arabic" w:cs="Traditional Arabic"/>
          <w:sz w:val="28"/>
          <w:szCs w:val="28"/>
          <w:lang w:val="en-US" w:bidi="ar-IQ"/>
        </w:rPr>
        <w:t>glottal stop</w:t>
      </w:r>
      <w:r w:rsidR="00EC1284" w:rsidRPr="001136F1">
        <w:rPr>
          <w:rFonts w:ascii="Traditional Arabic" w:hAnsi="Traditional Arabic" w:cs="Traditional Arabic" w:hint="cs"/>
          <w:sz w:val="28"/>
          <w:szCs w:val="28"/>
          <w:rtl/>
          <w:lang w:bidi="ar-EG"/>
        </w:rPr>
        <w:t>". والمزمار، كما هو معلوم، في أعلى الحنجرة. والحلق</w:t>
      </w:r>
      <w:r w:rsidR="00AB76AB" w:rsidRPr="00AB76AB">
        <w:rPr>
          <w:rFonts w:ascii="Traditional Arabic" w:hAnsi="Traditional Arabic" w:cs="Traditional Arabic" w:hint="cs"/>
          <w:sz w:val="28"/>
          <w:szCs w:val="28"/>
          <w:rtl/>
          <w:lang w:bidi="ar-EG"/>
        </w:rPr>
        <w:t xml:space="preserve"> </w:t>
      </w:r>
      <w:r w:rsidR="00AB76AB" w:rsidRPr="001136F1">
        <w:rPr>
          <w:rFonts w:ascii="Traditional Arabic" w:hAnsi="Traditional Arabic" w:cs="Traditional Arabic" w:hint="cs"/>
          <w:sz w:val="28"/>
          <w:szCs w:val="28"/>
          <w:rtl/>
          <w:lang w:bidi="ar-EG"/>
        </w:rPr>
        <w:t>عند القدامى يشمل الحنجرة، وعليه فلا خلاف بين القدامى والمحدثين في وصف مخرج الهمزة.</w:t>
      </w:r>
    </w:p>
    <w:p w14:paraId="4F274D02" w14:textId="10CF9BF5" w:rsidR="00EC1284" w:rsidRPr="00AB76AB" w:rsidRDefault="00EC1284" w:rsidP="00EC1284">
      <w:pPr>
        <w:spacing w:after="0" w:line="240" w:lineRule="auto"/>
        <w:jc w:val="both"/>
        <w:rPr>
          <w:rFonts w:ascii="Traditional Arabic" w:hAnsi="Traditional Arabic" w:cs="Traditional Arabic"/>
          <w:sz w:val="28"/>
          <w:szCs w:val="28"/>
          <w:rtl/>
          <w:lang w:val="en-GB" w:bidi="ar-EG"/>
        </w:rPr>
      </w:pPr>
    </w:p>
    <w:p w14:paraId="7EBE6CC6" w14:textId="61133A88" w:rsidR="00F73EA2" w:rsidRPr="000C053A" w:rsidRDefault="008C7299" w:rsidP="00F73EA2">
      <w:pPr>
        <w:spacing w:line="240" w:lineRule="auto"/>
        <w:jc w:val="both"/>
        <w:rPr>
          <w:rFonts w:ascii="Traditional Arabic" w:hAnsi="Traditional Arabic" w:cs="Traditional Arabic"/>
          <w:sz w:val="28"/>
          <w:szCs w:val="28"/>
          <w:lang w:val="en-GB" w:bidi="ar-IQ"/>
        </w:rPr>
      </w:pPr>
      <w:r w:rsidRPr="008C7299">
        <w:rPr>
          <w:rFonts w:ascii="Traditional Arabic" w:hAnsi="Traditional Arabic" w:cs="Traditional Arabic" w:hint="cs"/>
          <w:color w:val="FF0000"/>
          <w:sz w:val="28"/>
          <w:szCs w:val="28"/>
          <w:rtl/>
          <w:lang w:val="en-GB" w:bidi="ar-IQ"/>
        </w:rPr>
        <w:t>ملحوظة</w:t>
      </w:r>
      <w:r>
        <w:rPr>
          <w:rFonts w:ascii="Traditional Arabic" w:hAnsi="Traditional Arabic" w:cs="Traditional Arabic" w:hint="cs"/>
          <w:sz w:val="28"/>
          <w:szCs w:val="28"/>
          <w:rtl/>
          <w:lang w:val="en-GB" w:bidi="ar-IQ"/>
        </w:rPr>
        <w:t>: مجموع النقاط 1</w:t>
      </w:r>
      <w:r w:rsidR="007C01E9">
        <w:rPr>
          <w:rFonts w:ascii="Traditional Arabic" w:hAnsi="Traditional Arabic" w:cs="Traditional Arabic" w:hint="cs"/>
          <w:sz w:val="28"/>
          <w:szCs w:val="28"/>
          <w:rtl/>
          <w:lang w:val="en-GB" w:bidi="ar-IQ"/>
        </w:rPr>
        <w:t>8</w:t>
      </w:r>
      <w:r>
        <w:rPr>
          <w:rFonts w:ascii="Traditional Arabic" w:hAnsi="Traditional Arabic" w:cs="Traditional Arabic" w:hint="cs"/>
          <w:sz w:val="28"/>
          <w:szCs w:val="28"/>
          <w:rtl/>
          <w:lang w:val="en-GB" w:bidi="ar-IQ"/>
        </w:rPr>
        <w:t>/20 والعلامة الباقية (</w:t>
      </w:r>
      <w:r w:rsidR="007C01E9">
        <w:rPr>
          <w:rFonts w:ascii="Traditional Arabic" w:hAnsi="Traditional Arabic" w:cs="Traditional Arabic" w:hint="cs"/>
          <w:sz w:val="28"/>
          <w:szCs w:val="28"/>
          <w:rtl/>
          <w:lang w:val="en-GB" w:bidi="ar-IQ"/>
        </w:rPr>
        <w:t>2</w:t>
      </w:r>
      <w:r>
        <w:rPr>
          <w:rFonts w:ascii="Traditional Arabic" w:hAnsi="Traditional Arabic" w:cs="Traditional Arabic" w:hint="cs"/>
          <w:sz w:val="28"/>
          <w:szCs w:val="28"/>
          <w:rtl/>
          <w:lang w:val="en-GB" w:bidi="ar-IQ"/>
        </w:rPr>
        <w:t>ن) للأخطاء الإملائية والصرفية والنحوية.</w:t>
      </w:r>
    </w:p>
    <w:sectPr w:rsidR="00F73EA2" w:rsidRPr="000C053A" w:rsidSect="004955DB">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DCF0E" w14:textId="77777777" w:rsidR="00DA0502" w:rsidRDefault="00DA0502" w:rsidP="001416DD">
      <w:pPr>
        <w:spacing w:after="0" w:line="240" w:lineRule="auto"/>
      </w:pPr>
      <w:r>
        <w:separator/>
      </w:r>
    </w:p>
  </w:endnote>
  <w:endnote w:type="continuationSeparator" w:id="0">
    <w:p w14:paraId="68A3878B" w14:textId="77777777" w:rsidR="00DA0502" w:rsidRDefault="00DA0502" w:rsidP="0014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Diwani Bent">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49928350"/>
      <w:docPartObj>
        <w:docPartGallery w:val="Page Numbers (Bottom of Page)"/>
        <w:docPartUnique/>
      </w:docPartObj>
    </w:sdtPr>
    <w:sdtEndPr/>
    <w:sdtContent>
      <w:p w14:paraId="55DF45C7" w14:textId="0D67C2A9" w:rsidR="005B28C7" w:rsidRDefault="005B28C7">
        <w:pPr>
          <w:pStyle w:val="a8"/>
          <w:jc w:val="center"/>
        </w:pPr>
        <w:r>
          <w:fldChar w:fldCharType="begin"/>
        </w:r>
        <w:r>
          <w:instrText>PAGE   \* MERGEFORMAT</w:instrText>
        </w:r>
        <w:r>
          <w:fldChar w:fldCharType="separate"/>
        </w:r>
        <w:r w:rsidR="00A879B4" w:rsidRPr="00A879B4">
          <w:rPr>
            <w:noProof/>
            <w:rtl/>
            <w:lang w:val="ar-SA" w:bidi="ar-SA"/>
          </w:rPr>
          <w:t>3</w:t>
        </w:r>
        <w:r>
          <w:fldChar w:fldCharType="end"/>
        </w:r>
      </w:p>
    </w:sdtContent>
  </w:sdt>
  <w:p w14:paraId="2A4A6720" w14:textId="77777777" w:rsidR="005B28C7" w:rsidRDefault="005B28C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677D7" w14:textId="77777777" w:rsidR="00DA0502" w:rsidRDefault="00DA0502" w:rsidP="001416DD">
      <w:pPr>
        <w:spacing w:after="0" w:line="240" w:lineRule="auto"/>
      </w:pPr>
      <w:r>
        <w:separator/>
      </w:r>
    </w:p>
  </w:footnote>
  <w:footnote w:type="continuationSeparator" w:id="0">
    <w:p w14:paraId="2630058F" w14:textId="77777777" w:rsidR="00DA0502" w:rsidRDefault="00DA0502" w:rsidP="0014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A5E3F"/>
    <w:multiLevelType w:val="singleLevel"/>
    <w:tmpl w:val="833AE56A"/>
    <w:lvl w:ilvl="0">
      <w:start w:val="1"/>
      <w:numFmt w:val="decimal"/>
      <w:lvlText w:val="%1"/>
      <w:lvlJc w:val="left"/>
      <w:pPr>
        <w:tabs>
          <w:tab w:val="num" w:pos="360"/>
        </w:tabs>
        <w:ind w:hanging="360"/>
      </w:pPr>
      <w:rPr>
        <w:rFonts w:cs="Traditional Arabic" w:hint="default"/>
        <w:sz w:val="32"/>
        <w:lang w:val="en-US"/>
      </w:rPr>
    </w:lvl>
  </w:abstractNum>
  <w:abstractNum w:abstractNumId="1" w15:restartNumberingAfterBreak="0">
    <w:nsid w:val="799234F7"/>
    <w:multiLevelType w:val="singleLevel"/>
    <w:tmpl w:val="32B24C52"/>
    <w:lvl w:ilvl="0">
      <w:start w:val="2"/>
      <w:numFmt w:val="bullet"/>
      <w:lvlText w:val="-"/>
      <w:lvlJc w:val="left"/>
      <w:pPr>
        <w:tabs>
          <w:tab w:val="num" w:pos="360"/>
        </w:tabs>
        <w:ind w:hanging="360"/>
      </w:pPr>
      <w:rPr>
        <w:rFonts w:hint="default"/>
        <w:sz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DD"/>
    <w:rsid w:val="000B4624"/>
    <w:rsid w:val="000C053A"/>
    <w:rsid w:val="001136F1"/>
    <w:rsid w:val="001416DD"/>
    <w:rsid w:val="004955DB"/>
    <w:rsid w:val="005B28C7"/>
    <w:rsid w:val="007C01E9"/>
    <w:rsid w:val="008C7299"/>
    <w:rsid w:val="00A879B4"/>
    <w:rsid w:val="00AB76AB"/>
    <w:rsid w:val="00AF4EEF"/>
    <w:rsid w:val="00B848DD"/>
    <w:rsid w:val="00BB56FB"/>
    <w:rsid w:val="00C60A89"/>
    <w:rsid w:val="00DA0502"/>
    <w:rsid w:val="00EC1284"/>
    <w:rsid w:val="00F32857"/>
    <w:rsid w:val="00F73E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ACAA"/>
  <w15:chartTrackingRefBased/>
  <w15:docId w15:val="{0905DE4D-B821-404B-B388-6B078CC5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lang w:bidi="ar-D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1416DD"/>
    <w:pPr>
      <w:spacing w:after="0" w:line="240" w:lineRule="auto"/>
    </w:pPr>
    <w:rPr>
      <w:rFonts w:ascii="Times New Roman" w:eastAsia="Times New Roman" w:hAnsi="Times New Roman" w:cs="Times New Roman"/>
      <w:sz w:val="20"/>
      <w:szCs w:val="20"/>
      <w:lang w:val="en-US" w:bidi="ar-SA"/>
    </w:rPr>
  </w:style>
  <w:style w:type="character" w:customStyle="1" w:styleId="Char">
    <w:name w:val="نص حاشية سفلية Char"/>
    <w:basedOn w:val="a0"/>
    <w:link w:val="a3"/>
    <w:semiHidden/>
    <w:rsid w:val="001416DD"/>
    <w:rPr>
      <w:rFonts w:ascii="Times New Roman" w:eastAsia="Times New Roman" w:hAnsi="Times New Roman" w:cs="Times New Roman"/>
      <w:sz w:val="20"/>
      <w:szCs w:val="20"/>
      <w:lang w:val="en-US"/>
    </w:rPr>
  </w:style>
  <w:style w:type="character" w:styleId="a4">
    <w:name w:val="footnote reference"/>
    <w:semiHidden/>
    <w:rsid w:val="001416DD"/>
    <w:rPr>
      <w:vertAlign w:val="superscript"/>
    </w:rPr>
  </w:style>
  <w:style w:type="paragraph" w:styleId="a5">
    <w:name w:val="endnote text"/>
    <w:basedOn w:val="a"/>
    <w:link w:val="Char0"/>
    <w:semiHidden/>
    <w:rsid w:val="00BB56FB"/>
    <w:pPr>
      <w:spacing w:after="0" w:line="240" w:lineRule="auto"/>
    </w:pPr>
    <w:rPr>
      <w:rFonts w:ascii="Times New Roman" w:eastAsia="Times New Roman" w:hAnsi="Times New Roman" w:cs="Traditional Arabic"/>
      <w:sz w:val="20"/>
      <w:szCs w:val="20"/>
      <w:lang w:val="en-US" w:bidi="ar-SA"/>
    </w:rPr>
  </w:style>
  <w:style w:type="character" w:customStyle="1" w:styleId="Char0">
    <w:name w:val="نص تعليق ختامي Char"/>
    <w:basedOn w:val="a0"/>
    <w:link w:val="a5"/>
    <w:semiHidden/>
    <w:rsid w:val="00BB56FB"/>
    <w:rPr>
      <w:rFonts w:ascii="Times New Roman" w:eastAsia="Times New Roman" w:hAnsi="Times New Roman" w:cs="Traditional Arabic"/>
      <w:sz w:val="20"/>
      <w:szCs w:val="20"/>
      <w:lang w:val="en-US"/>
    </w:rPr>
  </w:style>
  <w:style w:type="character" w:styleId="a6">
    <w:name w:val="endnote reference"/>
    <w:basedOn w:val="a0"/>
    <w:semiHidden/>
    <w:rsid w:val="00BB56FB"/>
    <w:rPr>
      <w:vertAlign w:val="superscript"/>
    </w:rPr>
  </w:style>
  <w:style w:type="paragraph" w:styleId="a7">
    <w:name w:val="header"/>
    <w:basedOn w:val="a"/>
    <w:link w:val="Char1"/>
    <w:uiPriority w:val="99"/>
    <w:unhideWhenUsed/>
    <w:rsid w:val="005B28C7"/>
    <w:pPr>
      <w:tabs>
        <w:tab w:val="center" w:pos="4153"/>
        <w:tab w:val="right" w:pos="8306"/>
      </w:tabs>
      <w:spacing w:after="0" w:line="240" w:lineRule="auto"/>
    </w:pPr>
  </w:style>
  <w:style w:type="character" w:customStyle="1" w:styleId="Char1">
    <w:name w:val="رأس الصفحة Char"/>
    <w:basedOn w:val="a0"/>
    <w:link w:val="a7"/>
    <w:uiPriority w:val="99"/>
    <w:rsid w:val="005B28C7"/>
    <w:rPr>
      <w:lang w:bidi="ar-DZ"/>
    </w:rPr>
  </w:style>
  <w:style w:type="paragraph" w:styleId="a8">
    <w:name w:val="footer"/>
    <w:basedOn w:val="a"/>
    <w:link w:val="Char2"/>
    <w:uiPriority w:val="99"/>
    <w:unhideWhenUsed/>
    <w:rsid w:val="005B28C7"/>
    <w:pPr>
      <w:tabs>
        <w:tab w:val="center" w:pos="4153"/>
        <w:tab w:val="right" w:pos="8306"/>
      </w:tabs>
      <w:spacing w:after="0" w:line="240" w:lineRule="auto"/>
    </w:pPr>
  </w:style>
  <w:style w:type="character" w:customStyle="1" w:styleId="Char2">
    <w:name w:val="تذييل الصفحة Char"/>
    <w:basedOn w:val="a0"/>
    <w:link w:val="a8"/>
    <w:uiPriority w:val="99"/>
    <w:rsid w:val="005B28C7"/>
    <w:rPr>
      <w:lang w:bidi="ar-DZ"/>
    </w:rPr>
  </w:style>
  <w:style w:type="paragraph" w:styleId="a9">
    <w:name w:val="Balloon Text"/>
    <w:basedOn w:val="a"/>
    <w:link w:val="Char3"/>
    <w:uiPriority w:val="99"/>
    <w:semiHidden/>
    <w:unhideWhenUsed/>
    <w:rsid w:val="008C7299"/>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8C7299"/>
    <w:rPr>
      <w:rFonts w:ascii="Tahoma" w:hAnsi="Tahoma" w:cs="Tahoma"/>
      <w:sz w:val="18"/>
      <w:szCs w:val="18"/>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1249</Words>
  <Characters>7120</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bouab</dc:creator>
  <cp:keywords/>
  <dc:description/>
  <cp:lastModifiedBy>سمير</cp:lastModifiedBy>
  <cp:revision>3</cp:revision>
  <cp:lastPrinted>2020-12-08T15:33:00Z</cp:lastPrinted>
  <dcterms:created xsi:type="dcterms:W3CDTF">2020-12-09T15:29:00Z</dcterms:created>
  <dcterms:modified xsi:type="dcterms:W3CDTF">2020-12-09T15:29:00Z</dcterms:modified>
</cp:coreProperties>
</file>