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D02" w:rsidRDefault="00400D02" w:rsidP="00400D02">
      <w:pPr>
        <w:pStyle w:val="Sansinterligne"/>
        <w:jc w:val="center"/>
        <w:rPr>
          <w:b/>
          <w:bCs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shd w:val="clear" w:color="auto" w:fill="FFFFFF"/>
        </w:rPr>
        <w:t>Université A. Mira – Bejaia – Faculté de droit et des sciences politique</w:t>
      </w:r>
    </w:p>
    <w:p w:rsidR="00400D02" w:rsidRDefault="00400D02" w:rsidP="00172562">
      <w:pPr>
        <w:pStyle w:val="Sansinterligne"/>
        <w:jc w:val="center"/>
        <w:rPr>
          <w:b/>
          <w:bCs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shd w:val="clear" w:color="auto" w:fill="FFFFFF"/>
        </w:rPr>
        <w:t xml:space="preserve">Examen de </w:t>
      </w:r>
      <w:r w:rsidR="00172562">
        <w:rPr>
          <w:b/>
          <w:bCs/>
          <w:sz w:val="24"/>
          <w:szCs w:val="24"/>
          <w:shd w:val="clear" w:color="auto" w:fill="FFFFFF"/>
        </w:rPr>
        <w:t>Management</w:t>
      </w:r>
      <w:r>
        <w:rPr>
          <w:b/>
          <w:bCs/>
          <w:sz w:val="24"/>
          <w:szCs w:val="24"/>
          <w:shd w:val="clear" w:color="auto" w:fill="FFFFFF"/>
        </w:rPr>
        <w:t xml:space="preserve"> des entreprises –  1</w:t>
      </w:r>
      <w:r>
        <w:rPr>
          <w:b/>
          <w:bCs/>
          <w:sz w:val="24"/>
          <w:szCs w:val="24"/>
          <w:shd w:val="clear" w:color="auto" w:fill="FFFFFF"/>
          <w:vertAlign w:val="superscript"/>
        </w:rPr>
        <w:t>er</w:t>
      </w:r>
      <w:r w:rsidR="00232E75">
        <w:rPr>
          <w:b/>
          <w:bCs/>
          <w:sz w:val="24"/>
          <w:szCs w:val="24"/>
          <w:shd w:val="clear" w:color="auto" w:fill="FFFFFF"/>
        </w:rPr>
        <w:t xml:space="preserve">  semestre 2022 – 2023</w:t>
      </w:r>
    </w:p>
    <w:p w:rsidR="00400D02" w:rsidRDefault="00400D02" w:rsidP="00400D02">
      <w:pPr>
        <w:pStyle w:val="Sansinterligne"/>
        <w:jc w:val="center"/>
        <w:rPr>
          <w:b/>
          <w:bCs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shd w:val="clear" w:color="auto" w:fill="FFFFFF"/>
        </w:rPr>
        <w:t>1</w:t>
      </w:r>
      <w:r>
        <w:rPr>
          <w:b/>
          <w:bCs/>
          <w:sz w:val="24"/>
          <w:szCs w:val="24"/>
          <w:shd w:val="clear" w:color="auto" w:fill="FFFFFF"/>
          <w:vertAlign w:val="superscript"/>
        </w:rPr>
        <w:t>ère</w:t>
      </w:r>
      <w:r>
        <w:rPr>
          <w:b/>
          <w:bCs/>
          <w:sz w:val="24"/>
          <w:szCs w:val="24"/>
          <w:shd w:val="clear" w:color="auto" w:fill="FFFFFF"/>
        </w:rPr>
        <w:t xml:space="preserve">  année Master PJJ – Session normale</w:t>
      </w:r>
    </w:p>
    <w:p w:rsidR="00400D02" w:rsidRDefault="00400D02" w:rsidP="00400D02">
      <w:pPr>
        <w:pStyle w:val="Sansinterligne"/>
        <w:jc w:val="both"/>
        <w:rPr>
          <w:b/>
          <w:bCs/>
          <w:sz w:val="24"/>
          <w:szCs w:val="24"/>
          <w:shd w:val="clear" w:color="auto" w:fill="FFFFFF"/>
        </w:rPr>
      </w:pPr>
    </w:p>
    <w:p w:rsidR="00B96E7E" w:rsidRPr="00B96E7E" w:rsidRDefault="00B96E7E" w:rsidP="00B96E7E">
      <w:pPr>
        <w:pStyle w:val="Sansinterligne"/>
        <w:tabs>
          <w:tab w:val="left" w:pos="5910"/>
        </w:tabs>
        <w:jc w:val="center"/>
        <w:rPr>
          <w:rFonts w:hint="cs"/>
          <w:b/>
          <w:bCs/>
          <w:sz w:val="36"/>
          <w:szCs w:val="36"/>
          <w:shd w:val="clear" w:color="auto" w:fill="FFFFFF"/>
          <w:rtl/>
          <w:lang w:bidi="ar-DZ"/>
        </w:rPr>
      </w:pPr>
      <w:r>
        <w:rPr>
          <w:b/>
          <w:bCs/>
          <w:sz w:val="36"/>
          <w:szCs w:val="36"/>
          <w:shd w:val="clear" w:color="auto" w:fill="FFFFFF"/>
        </w:rPr>
        <w:t>Corrigé-type</w:t>
      </w:r>
      <w:r>
        <w:rPr>
          <w:rFonts w:hint="cs"/>
          <w:b/>
          <w:bCs/>
          <w:sz w:val="36"/>
          <w:szCs w:val="36"/>
          <w:shd w:val="clear" w:color="auto" w:fill="FFFFFF"/>
          <w:rtl/>
          <w:lang w:bidi="ar-DZ"/>
        </w:rPr>
        <w:t xml:space="preserve">إجابة نموذجية   </w:t>
      </w:r>
      <w:r>
        <w:rPr>
          <w:rFonts w:hint="cs"/>
          <w:b/>
          <w:bCs/>
          <w:sz w:val="36"/>
          <w:szCs w:val="36"/>
          <w:shd w:val="clear" w:color="auto" w:fill="FFFFFF"/>
          <w:lang w:bidi="ar-DZ"/>
        </w:rPr>
        <w:t xml:space="preserve"> </w:t>
      </w:r>
    </w:p>
    <w:p w:rsidR="00B96E7E" w:rsidRDefault="00B96E7E" w:rsidP="00AB0B9F">
      <w:pPr>
        <w:pStyle w:val="Sansinterligne"/>
        <w:tabs>
          <w:tab w:val="left" w:pos="5910"/>
        </w:tabs>
        <w:rPr>
          <w:b/>
          <w:bCs/>
          <w:sz w:val="24"/>
          <w:szCs w:val="24"/>
          <w:shd w:val="clear" w:color="auto" w:fill="FFFFFF"/>
        </w:rPr>
      </w:pPr>
    </w:p>
    <w:p w:rsidR="00B96E7E" w:rsidRDefault="00B96E7E" w:rsidP="00AB0B9F">
      <w:pPr>
        <w:pStyle w:val="Sansinterligne"/>
        <w:tabs>
          <w:tab w:val="left" w:pos="5910"/>
        </w:tabs>
        <w:rPr>
          <w:b/>
          <w:bCs/>
          <w:sz w:val="24"/>
          <w:szCs w:val="24"/>
          <w:shd w:val="clear" w:color="auto" w:fill="FFFFFF"/>
        </w:rPr>
      </w:pPr>
    </w:p>
    <w:p w:rsidR="00400D02" w:rsidRPr="00AB0B9F" w:rsidRDefault="00400D02" w:rsidP="00AB0B9F">
      <w:pPr>
        <w:pStyle w:val="Sansinterligne"/>
        <w:tabs>
          <w:tab w:val="left" w:pos="591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400D02" w:rsidRPr="000F1D8B" w:rsidRDefault="00F7141F" w:rsidP="004D7006">
      <w:pPr>
        <w:pStyle w:val="Sansinterligne"/>
        <w:rPr>
          <w:b/>
          <w:bCs/>
          <w:sz w:val="24"/>
          <w:szCs w:val="24"/>
        </w:rPr>
      </w:pPr>
      <w:r w:rsidRPr="000F1D8B">
        <w:rPr>
          <w:b/>
          <w:bCs/>
          <w:sz w:val="24"/>
          <w:szCs w:val="24"/>
        </w:rPr>
        <w:t>Question 1 :</w:t>
      </w:r>
      <w:r w:rsidR="00E30053" w:rsidRPr="000F1D8B">
        <w:rPr>
          <w:b/>
          <w:bCs/>
          <w:sz w:val="24"/>
          <w:szCs w:val="24"/>
        </w:rPr>
        <w:t xml:space="preserve"> Le stock rempli</w:t>
      </w:r>
      <w:r w:rsidR="004D7006" w:rsidRPr="000F1D8B">
        <w:rPr>
          <w:b/>
          <w:bCs/>
          <w:sz w:val="24"/>
          <w:szCs w:val="24"/>
        </w:rPr>
        <w:t xml:space="preserve">t plusieurs fonctions, lesquelles </w:t>
      </w:r>
      <w:r w:rsidR="00400D02" w:rsidRPr="000F1D8B">
        <w:rPr>
          <w:b/>
          <w:bCs/>
          <w:sz w:val="24"/>
          <w:szCs w:val="24"/>
        </w:rPr>
        <w:t>?</w:t>
      </w:r>
      <w:r w:rsidR="00172562" w:rsidRPr="000F1D8B">
        <w:rPr>
          <w:b/>
          <w:bCs/>
          <w:sz w:val="24"/>
          <w:szCs w:val="24"/>
        </w:rPr>
        <w:t xml:space="preserve"> (5 points)</w:t>
      </w:r>
    </w:p>
    <w:p w:rsidR="00AB0B9F" w:rsidRPr="00565DEB" w:rsidRDefault="004D7006" w:rsidP="00565DEB">
      <w:pPr>
        <w:pStyle w:val="Sansinterligne"/>
        <w:bidi/>
        <w:rPr>
          <w:b/>
          <w:bCs/>
          <w:sz w:val="24"/>
          <w:szCs w:val="24"/>
          <w:lang w:bidi="ar-DZ"/>
        </w:rPr>
      </w:pPr>
      <w:r w:rsidRPr="000F1D8B">
        <w:rPr>
          <w:rFonts w:hint="cs"/>
          <w:b/>
          <w:bCs/>
          <w:sz w:val="24"/>
          <w:szCs w:val="24"/>
          <w:rtl/>
          <w:lang w:bidi="ar-DZ"/>
        </w:rPr>
        <w:t xml:space="preserve">يؤدي المخزون عدة وظائف في </w:t>
      </w:r>
      <w:r w:rsidR="00E30053" w:rsidRPr="000F1D8B">
        <w:rPr>
          <w:rFonts w:hint="cs"/>
          <w:b/>
          <w:bCs/>
          <w:sz w:val="24"/>
          <w:szCs w:val="24"/>
          <w:rtl/>
          <w:lang w:bidi="ar-DZ"/>
        </w:rPr>
        <w:t>المؤسسة</w:t>
      </w:r>
      <w:r w:rsidR="00E30053" w:rsidRPr="000F1D8B">
        <w:rPr>
          <w:b/>
          <w:bCs/>
          <w:sz w:val="24"/>
          <w:szCs w:val="24"/>
          <w:lang w:bidi="ar-DZ"/>
        </w:rPr>
        <w:t xml:space="preserve">, </w:t>
      </w:r>
      <w:r w:rsidR="00E30053" w:rsidRPr="000F1D8B">
        <w:rPr>
          <w:rFonts w:hint="cs"/>
          <w:b/>
          <w:bCs/>
          <w:sz w:val="24"/>
          <w:szCs w:val="24"/>
          <w:rtl/>
          <w:lang w:bidi="ar-DZ"/>
        </w:rPr>
        <w:t xml:space="preserve"> ما هي ؟</w:t>
      </w:r>
    </w:p>
    <w:p w:rsidR="00565DEB" w:rsidRPr="00565DEB" w:rsidRDefault="00565DEB">
      <w:pPr>
        <w:rPr>
          <w:lang w:bidi="ar-DZ"/>
        </w:rPr>
      </w:pPr>
      <w:r>
        <w:rPr>
          <w:lang w:bidi="ar-DZ"/>
        </w:rPr>
        <w:t>-</w:t>
      </w:r>
      <w:r w:rsidRPr="00565DEB">
        <w:rPr>
          <w:lang w:bidi="ar-DZ"/>
        </w:rPr>
        <w:t>Fonction de régulation et de sécurité : protection contre les aléas de consommation des délais d’approvisionnement</w:t>
      </w:r>
    </w:p>
    <w:p w:rsidR="00565DEB" w:rsidRDefault="00565DEB">
      <w:pPr>
        <w:rPr>
          <w:b/>
          <w:bCs/>
          <w:lang w:bidi="ar-DZ"/>
        </w:rPr>
      </w:pPr>
      <w:r>
        <w:rPr>
          <w:b/>
          <w:bCs/>
          <w:lang w:bidi="ar-DZ"/>
        </w:rPr>
        <w:t>-</w:t>
      </w:r>
      <w:r w:rsidRPr="00565DEB">
        <w:rPr>
          <w:lang w:bidi="ar-DZ"/>
        </w:rPr>
        <w:t>Fonction économique</w:t>
      </w:r>
      <w:r>
        <w:rPr>
          <w:lang w:bidi="ar-DZ"/>
        </w:rPr>
        <w:t> : l’achat en quantité importante permet de réduire les coûts d’approvisionnement</w:t>
      </w:r>
    </w:p>
    <w:p w:rsidR="00565DEB" w:rsidRPr="00565DEB" w:rsidRDefault="00565DEB" w:rsidP="005864C9">
      <w:pPr>
        <w:rPr>
          <w:lang w:bidi="ar-DZ"/>
        </w:rPr>
      </w:pPr>
      <w:r w:rsidRPr="00565DEB">
        <w:rPr>
          <w:lang w:bidi="ar-DZ"/>
        </w:rPr>
        <w:t>-Fonction d’anticipation</w:t>
      </w:r>
      <w:r>
        <w:rPr>
          <w:lang w:bidi="ar-DZ"/>
        </w:rPr>
        <w:t xml:space="preserve"> : le stock est indispensable en cas de </w:t>
      </w:r>
      <w:r w:rsidR="005864C9">
        <w:rPr>
          <w:lang w:bidi="ar-DZ"/>
        </w:rPr>
        <w:t xml:space="preserve">consommation fortement saisonnière, les stocks spéculatifs permettent d’anticiper les augmentations </w:t>
      </w:r>
      <w:proofErr w:type="gramStart"/>
      <w:r w:rsidR="005864C9">
        <w:rPr>
          <w:lang w:bidi="ar-DZ"/>
        </w:rPr>
        <w:t>du coûts</w:t>
      </w:r>
      <w:proofErr w:type="gramEnd"/>
      <w:r w:rsidR="005864C9">
        <w:rPr>
          <w:lang w:bidi="ar-DZ"/>
        </w:rPr>
        <w:t xml:space="preserve"> des matières</w:t>
      </w:r>
    </w:p>
    <w:p w:rsidR="00400D02" w:rsidRPr="000E19F3" w:rsidRDefault="00400D02" w:rsidP="00E30053">
      <w:pPr>
        <w:pStyle w:val="Sansinterligne"/>
        <w:rPr>
          <w:b/>
          <w:bCs/>
          <w:sz w:val="24"/>
          <w:szCs w:val="24"/>
          <w:rtl/>
        </w:rPr>
      </w:pPr>
      <w:r w:rsidRPr="000E19F3">
        <w:rPr>
          <w:b/>
          <w:bCs/>
          <w:sz w:val="24"/>
          <w:szCs w:val="24"/>
        </w:rPr>
        <w:t>Question 2 :</w:t>
      </w:r>
      <w:r w:rsidR="000F1D8B" w:rsidRPr="000E19F3">
        <w:rPr>
          <w:b/>
          <w:bCs/>
          <w:sz w:val="24"/>
          <w:szCs w:val="24"/>
        </w:rPr>
        <w:t xml:space="preserve"> </w:t>
      </w:r>
      <w:r w:rsidR="00E30053" w:rsidRPr="000E19F3">
        <w:rPr>
          <w:b/>
          <w:bCs/>
          <w:sz w:val="24"/>
          <w:szCs w:val="24"/>
        </w:rPr>
        <w:t xml:space="preserve">Expliquez  </w:t>
      </w:r>
      <w:r w:rsidR="004D7006" w:rsidRPr="000E19F3">
        <w:rPr>
          <w:b/>
          <w:bCs/>
          <w:sz w:val="24"/>
          <w:szCs w:val="24"/>
        </w:rPr>
        <w:t>la gestion prévisionnelle de l’emploi (GPE)</w:t>
      </w:r>
      <w:r w:rsidRPr="000E19F3">
        <w:rPr>
          <w:b/>
          <w:bCs/>
          <w:sz w:val="24"/>
          <w:szCs w:val="24"/>
        </w:rPr>
        <w:t>?</w:t>
      </w:r>
      <w:r w:rsidR="00172562" w:rsidRPr="000E19F3">
        <w:rPr>
          <w:b/>
          <w:bCs/>
          <w:sz w:val="24"/>
          <w:szCs w:val="24"/>
        </w:rPr>
        <w:t xml:space="preserve"> (5 points)</w:t>
      </w:r>
    </w:p>
    <w:p w:rsidR="00E30053" w:rsidRPr="000E19F3" w:rsidRDefault="00E30053" w:rsidP="00E30053">
      <w:pPr>
        <w:pStyle w:val="Sansinterligne"/>
        <w:bidi/>
        <w:rPr>
          <w:b/>
          <w:bCs/>
          <w:sz w:val="24"/>
          <w:szCs w:val="24"/>
        </w:rPr>
      </w:pPr>
      <w:r w:rsidRPr="000E19F3">
        <w:rPr>
          <w:rFonts w:hint="cs"/>
          <w:b/>
          <w:bCs/>
          <w:sz w:val="24"/>
          <w:szCs w:val="24"/>
          <w:rtl/>
        </w:rPr>
        <w:t xml:space="preserve">ماذا يقصد </w:t>
      </w:r>
      <w:proofErr w:type="spellStart"/>
      <w:r w:rsidRPr="000E19F3">
        <w:rPr>
          <w:rFonts w:hint="cs"/>
          <w:b/>
          <w:bCs/>
          <w:sz w:val="24"/>
          <w:szCs w:val="24"/>
          <w:rtl/>
        </w:rPr>
        <w:t>بالتسييرالتوقعي</w:t>
      </w:r>
      <w:proofErr w:type="spellEnd"/>
      <w:r w:rsidRPr="000E19F3">
        <w:rPr>
          <w:rFonts w:hint="cs"/>
          <w:b/>
          <w:bCs/>
          <w:sz w:val="24"/>
          <w:szCs w:val="24"/>
          <w:rtl/>
        </w:rPr>
        <w:t xml:space="preserve"> للعمل في المؤسسة ؟</w:t>
      </w:r>
    </w:p>
    <w:p w:rsidR="00565DEB" w:rsidRDefault="00565DEB" w:rsidP="00565DEB">
      <w:pPr>
        <w:pStyle w:val="Sansinterligne"/>
        <w:jc w:val="both"/>
      </w:pPr>
      <w:r>
        <w:t>L’analyse des besoins futurs à court, moyen et long terme en tenant compte de la stratégie de l’entreprise, des évolutions technologiques et du temps entre l’embauche d’un salarié et le moment où il devient opérationnel</w:t>
      </w:r>
    </w:p>
    <w:p w:rsidR="00565DEB" w:rsidRDefault="00565DEB" w:rsidP="00565DEB">
      <w:pPr>
        <w:pStyle w:val="Sansinterligne"/>
        <w:bidi/>
        <w:jc w:val="both"/>
      </w:pPr>
    </w:p>
    <w:p w:rsidR="00E30053" w:rsidRPr="00E30053" w:rsidRDefault="00F7141F" w:rsidP="00565DEB">
      <w:pPr>
        <w:pStyle w:val="Sansinterligne"/>
        <w:bidi/>
        <w:jc w:val="both"/>
      </w:pPr>
      <w:r w:rsidRPr="000E19F3">
        <w:rPr>
          <w:b/>
          <w:bCs/>
          <w:sz w:val="24"/>
          <w:szCs w:val="24"/>
        </w:rPr>
        <w:t xml:space="preserve">Question 3 : </w:t>
      </w:r>
      <w:r w:rsidR="004D7006" w:rsidRPr="000E19F3">
        <w:rPr>
          <w:b/>
          <w:bCs/>
          <w:sz w:val="24"/>
          <w:szCs w:val="24"/>
        </w:rPr>
        <w:t xml:space="preserve">Expliquez le cycle de vie du produit dans une entreprise </w:t>
      </w:r>
      <w:r w:rsidR="00400D02" w:rsidRPr="000E19F3">
        <w:rPr>
          <w:b/>
          <w:bCs/>
          <w:sz w:val="24"/>
          <w:szCs w:val="24"/>
        </w:rPr>
        <w:t>?</w:t>
      </w:r>
      <w:r w:rsidR="00172562" w:rsidRPr="000E19F3">
        <w:rPr>
          <w:b/>
          <w:bCs/>
          <w:sz w:val="24"/>
          <w:szCs w:val="24"/>
        </w:rPr>
        <w:t xml:space="preserve"> (5 points)</w:t>
      </w:r>
      <w:r w:rsidR="00E30053" w:rsidRPr="000E19F3">
        <w:rPr>
          <w:rFonts w:hint="cs"/>
          <w:b/>
          <w:bCs/>
          <w:sz w:val="24"/>
          <w:szCs w:val="24"/>
          <w:rtl/>
        </w:rPr>
        <w:t xml:space="preserve"> </w:t>
      </w:r>
      <w:r w:rsidR="000E19F3">
        <w:rPr>
          <w:rFonts w:hint="cs"/>
          <w:b/>
          <w:bCs/>
          <w:sz w:val="24"/>
          <w:szCs w:val="24"/>
          <w:rtl/>
        </w:rPr>
        <w:t xml:space="preserve">         </w:t>
      </w:r>
      <w:r w:rsidR="00E30053" w:rsidRPr="000E19F3">
        <w:rPr>
          <w:rFonts w:hint="cs"/>
          <w:b/>
          <w:bCs/>
          <w:sz w:val="24"/>
          <w:szCs w:val="24"/>
          <w:rtl/>
        </w:rPr>
        <w:t xml:space="preserve"> </w:t>
      </w:r>
      <w:proofErr w:type="spellStart"/>
      <w:r w:rsidR="00E30053" w:rsidRPr="000E19F3">
        <w:rPr>
          <w:rFonts w:hint="cs"/>
          <w:b/>
          <w:bCs/>
          <w:sz w:val="24"/>
          <w:szCs w:val="24"/>
          <w:rtl/>
        </w:rPr>
        <w:t>إشرح</w:t>
      </w:r>
      <w:proofErr w:type="spellEnd"/>
      <w:r w:rsidR="00E30053" w:rsidRPr="000E19F3">
        <w:rPr>
          <w:rFonts w:hint="cs"/>
          <w:b/>
          <w:bCs/>
          <w:sz w:val="24"/>
          <w:szCs w:val="24"/>
          <w:rtl/>
        </w:rPr>
        <w:t xml:space="preserve"> دورة الحياة </w:t>
      </w:r>
      <w:proofErr w:type="spellStart"/>
      <w:r w:rsidR="00E30053" w:rsidRPr="000E19F3">
        <w:rPr>
          <w:rFonts w:hint="cs"/>
          <w:b/>
          <w:bCs/>
          <w:sz w:val="24"/>
          <w:szCs w:val="24"/>
          <w:rtl/>
        </w:rPr>
        <w:t>للمنتوج</w:t>
      </w:r>
      <w:proofErr w:type="spellEnd"/>
      <w:r w:rsidR="00E30053" w:rsidRPr="000E19F3">
        <w:rPr>
          <w:rFonts w:hint="cs"/>
          <w:b/>
          <w:bCs/>
          <w:sz w:val="24"/>
          <w:szCs w:val="24"/>
          <w:rtl/>
        </w:rPr>
        <w:t xml:space="preserve"> في المؤسسة</w:t>
      </w:r>
    </w:p>
    <w:p w:rsidR="00400D02" w:rsidRPr="00E30053" w:rsidRDefault="00400D02" w:rsidP="00E30053">
      <w:pPr>
        <w:pStyle w:val="Sansinterligne"/>
        <w:rPr>
          <w:sz w:val="28"/>
          <w:szCs w:val="28"/>
          <w:rtl/>
        </w:rPr>
      </w:pPr>
    </w:p>
    <w:p w:rsidR="00AB0B9F" w:rsidRDefault="005864C9" w:rsidP="000E19F3">
      <w:pPr>
        <w:pStyle w:val="Sansinterligne"/>
      </w:pPr>
      <w:r>
        <w:t>Classiquement on reconnait cinq phases :</w:t>
      </w:r>
    </w:p>
    <w:p w:rsidR="005864C9" w:rsidRDefault="005864C9" w:rsidP="005864C9">
      <w:pPr>
        <w:pStyle w:val="Sansinterligne"/>
        <w:numPr>
          <w:ilvl w:val="0"/>
          <w:numId w:val="1"/>
        </w:numPr>
      </w:pPr>
      <w:r>
        <w:t>Mise au point du produit</w:t>
      </w:r>
    </w:p>
    <w:p w:rsidR="005864C9" w:rsidRPr="005864C9" w:rsidRDefault="005864C9" w:rsidP="005864C9">
      <w:pPr>
        <w:pStyle w:val="Sansinterligne"/>
        <w:numPr>
          <w:ilvl w:val="0"/>
          <w:numId w:val="1"/>
        </w:numPr>
        <w:rPr>
          <w:sz w:val="28"/>
          <w:szCs w:val="28"/>
        </w:rPr>
      </w:pPr>
      <w:r>
        <w:t>Phase de lancement</w:t>
      </w:r>
    </w:p>
    <w:p w:rsidR="005864C9" w:rsidRPr="005864C9" w:rsidRDefault="005864C9" w:rsidP="005864C9">
      <w:pPr>
        <w:pStyle w:val="Sansinterligne"/>
        <w:numPr>
          <w:ilvl w:val="0"/>
          <w:numId w:val="1"/>
        </w:numPr>
        <w:rPr>
          <w:sz w:val="28"/>
          <w:szCs w:val="28"/>
        </w:rPr>
      </w:pPr>
      <w:r>
        <w:t>Phase de croissance</w:t>
      </w:r>
    </w:p>
    <w:p w:rsidR="005864C9" w:rsidRPr="005864C9" w:rsidRDefault="005864C9" w:rsidP="005864C9">
      <w:pPr>
        <w:pStyle w:val="Sansinterligne"/>
        <w:numPr>
          <w:ilvl w:val="0"/>
          <w:numId w:val="1"/>
        </w:numPr>
        <w:rPr>
          <w:sz w:val="28"/>
          <w:szCs w:val="28"/>
        </w:rPr>
      </w:pPr>
      <w:r>
        <w:t>Phase de maturité</w:t>
      </w:r>
    </w:p>
    <w:p w:rsidR="005864C9" w:rsidRPr="005864C9" w:rsidRDefault="005864C9" w:rsidP="005864C9">
      <w:pPr>
        <w:pStyle w:val="Sansinterligne"/>
        <w:numPr>
          <w:ilvl w:val="0"/>
          <w:numId w:val="1"/>
        </w:numPr>
      </w:pPr>
      <w:r w:rsidRPr="005864C9">
        <w:t>Phase de déclin</w:t>
      </w:r>
    </w:p>
    <w:p w:rsidR="005864C9" w:rsidRDefault="005864C9" w:rsidP="000E19F3">
      <w:pPr>
        <w:pStyle w:val="Sansinterligne"/>
        <w:bidi/>
        <w:jc w:val="both"/>
        <w:rPr>
          <w:b/>
          <w:bCs/>
          <w:sz w:val="24"/>
          <w:szCs w:val="24"/>
        </w:rPr>
      </w:pPr>
    </w:p>
    <w:p w:rsidR="000F1D8B" w:rsidRPr="000E19F3" w:rsidRDefault="00400D02" w:rsidP="005864C9">
      <w:pPr>
        <w:pStyle w:val="Sansinterligne"/>
        <w:bidi/>
        <w:jc w:val="both"/>
        <w:rPr>
          <w:b/>
          <w:bCs/>
          <w:sz w:val="24"/>
          <w:szCs w:val="24"/>
          <w:rtl/>
          <w:lang w:bidi="ar-DZ"/>
        </w:rPr>
      </w:pPr>
      <w:r w:rsidRPr="000E19F3">
        <w:rPr>
          <w:b/>
          <w:bCs/>
          <w:sz w:val="24"/>
          <w:szCs w:val="24"/>
        </w:rPr>
        <w:t>Question</w:t>
      </w:r>
      <w:r w:rsidR="00F7141F" w:rsidRPr="000E19F3">
        <w:rPr>
          <w:b/>
          <w:bCs/>
          <w:sz w:val="24"/>
          <w:szCs w:val="24"/>
        </w:rPr>
        <w:t xml:space="preserve"> </w:t>
      </w:r>
      <w:r w:rsidRPr="000E19F3">
        <w:rPr>
          <w:b/>
          <w:bCs/>
          <w:sz w:val="24"/>
          <w:szCs w:val="24"/>
        </w:rPr>
        <w:t>4 :</w:t>
      </w:r>
      <w:r w:rsidR="000F1D8B" w:rsidRPr="000E19F3">
        <w:rPr>
          <w:b/>
          <w:bCs/>
          <w:sz w:val="24"/>
          <w:szCs w:val="24"/>
        </w:rPr>
        <w:t xml:space="preserve"> Comment l’entreprise finance-t-elle ses investissements</w:t>
      </w:r>
      <w:r w:rsidR="00F7141F" w:rsidRPr="000E19F3">
        <w:rPr>
          <w:b/>
          <w:bCs/>
          <w:sz w:val="24"/>
          <w:szCs w:val="24"/>
        </w:rPr>
        <w:t>?</w:t>
      </w:r>
      <w:r w:rsidR="00172562" w:rsidRPr="000E19F3">
        <w:rPr>
          <w:b/>
          <w:bCs/>
          <w:sz w:val="24"/>
          <w:szCs w:val="24"/>
        </w:rPr>
        <w:t xml:space="preserve"> (5 points)</w:t>
      </w:r>
      <w:r w:rsidR="000E19F3">
        <w:rPr>
          <w:rFonts w:hint="cs"/>
          <w:b/>
          <w:bCs/>
          <w:sz w:val="24"/>
          <w:szCs w:val="24"/>
          <w:rtl/>
        </w:rPr>
        <w:t xml:space="preserve">            </w:t>
      </w:r>
      <w:r w:rsidR="000F1D8B" w:rsidRPr="000E19F3">
        <w:rPr>
          <w:rFonts w:hint="cs"/>
          <w:b/>
          <w:bCs/>
          <w:sz w:val="24"/>
          <w:szCs w:val="24"/>
          <w:rtl/>
          <w:lang w:bidi="ar-DZ"/>
        </w:rPr>
        <w:t xml:space="preserve"> كيف تموّل المؤسسة استثماراتها ؟</w:t>
      </w:r>
    </w:p>
    <w:p w:rsidR="005864C9" w:rsidRDefault="005864C9" w:rsidP="005864C9">
      <w:pPr>
        <w:pStyle w:val="Paragraphedeliste"/>
        <w:numPr>
          <w:ilvl w:val="0"/>
          <w:numId w:val="1"/>
        </w:numPr>
      </w:pPr>
      <w:r w:rsidRPr="005864C9">
        <w:t>Par fonds propres : autofinancement  (bénéfices non distribués, amortissements, provisions) ;</w:t>
      </w:r>
      <w:r w:rsidR="00B96E7E">
        <w:t xml:space="preserve"> désinvestissement (cessions d’actifs) ; augmentation de capital (émissions de nouvelles actions ou de nouvelles parts sociales)</w:t>
      </w:r>
    </w:p>
    <w:p w:rsidR="00B96E7E" w:rsidRPr="005864C9" w:rsidRDefault="00B96E7E" w:rsidP="005864C9">
      <w:pPr>
        <w:pStyle w:val="Paragraphedeliste"/>
        <w:numPr>
          <w:ilvl w:val="0"/>
          <w:numId w:val="1"/>
        </w:numPr>
      </w:pPr>
      <w:r>
        <w:t>Par capitaux étrangers : emprunt obligataire ; les crédits à longs et moyen terme ; le crédit-bail</w:t>
      </w:r>
    </w:p>
    <w:p w:rsidR="005864C9" w:rsidRDefault="005864C9">
      <w:pPr>
        <w:rPr>
          <w:b/>
          <w:bCs/>
        </w:rPr>
      </w:pPr>
    </w:p>
    <w:p w:rsidR="005864C9" w:rsidRDefault="005864C9">
      <w:pPr>
        <w:rPr>
          <w:b/>
          <w:bCs/>
        </w:rPr>
      </w:pPr>
    </w:p>
    <w:p w:rsidR="00AB0B9F" w:rsidRPr="00400D02" w:rsidRDefault="00B96E7E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</w:t>
      </w:r>
      <w:r w:rsidR="00AB0B9F">
        <w:rPr>
          <w:b/>
          <w:bCs/>
        </w:rPr>
        <w:t>Dr. OUSIDHOUM</w:t>
      </w:r>
    </w:p>
    <w:sectPr w:rsidR="00AB0B9F" w:rsidRPr="00400D02" w:rsidSect="00D75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B319D"/>
    <w:multiLevelType w:val="hybridMultilevel"/>
    <w:tmpl w:val="FCFCF730"/>
    <w:lvl w:ilvl="0" w:tplc="86F877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0D02"/>
    <w:rsid w:val="000E19F3"/>
    <w:rsid w:val="000F1D8B"/>
    <w:rsid w:val="00172562"/>
    <w:rsid w:val="00232E75"/>
    <w:rsid w:val="00400D02"/>
    <w:rsid w:val="004D7006"/>
    <w:rsid w:val="00565DEB"/>
    <w:rsid w:val="005864C9"/>
    <w:rsid w:val="006079E5"/>
    <w:rsid w:val="008D66CF"/>
    <w:rsid w:val="00AB0B9F"/>
    <w:rsid w:val="00B96E7E"/>
    <w:rsid w:val="00D05189"/>
    <w:rsid w:val="00D75ACE"/>
    <w:rsid w:val="00E30053"/>
    <w:rsid w:val="00E742FF"/>
    <w:rsid w:val="00F71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A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00D02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5864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4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youyou</dc:creator>
  <cp:lastModifiedBy>youyou</cp:lastModifiedBy>
  <cp:revision>2</cp:revision>
  <cp:lastPrinted>2023-01-17T16:03:00Z</cp:lastPrinted>
  <dcterms:created xsi:type="dcterms:W3CDTF">2023-02-02T23:51:00Z</dcterms:created>
  <dcterms:modified xsi:type="dcterms:W3CDTF">2023-02-02T23:51:00Z</dcterms:modified>
</cp:coreProperties>
</file>