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Y="702"/>
        <w:tblW w:w="0" w:type="auto"/>
        <w:tblLook w:val="04A0"/>
      </w:tblPr>
      <w:tblGrid>
        <w:gridCol w:w="3070"/>
        <w:gridCol w:w="2850"/>
        <w:gridCol w:w="3292"/>
      </w:tblGrid>
      <w:tr w:rsidR="001833F4" w:rsidRPr="00680B36" w:rsidTr="008D206B">
        <w:tc>
          <w:tcPr>
            <w:tcW w:w="3070" w:type="dxa"/>
          </w:tcPr>
          <w:p w:rsidR="001833F4" w:rsidRPr="00680B36" w:rsidRDefault="001833F4" w:rsidP="008D206B">
            <w:pPr>
              <w:rPr>
                <w:rFonts w:asciiTheme="majorBidi" w:hAnsiTheme="majorBidi" w:cstheme="majorBidi"/>
                <w:b/>
                <w:bCs/>
                <w:sz w:val="24"/>
                <w:szCs w:val="24"/>
              </w:rPr>
            </w:pPr>
            <w:r w:rsidRPr="00680B36">
              <w:rPr>
                <w:rFonts w:asciiTheme="majorBidi" w:hAnsiTheme="majorBidi" w:cstheme="majorBidi"/>
                <w:b/>
                <w:bCs/>
                <w:sz w:val="24"/>
                <w:szCs w:val="24"/>
              </w:rPr>
              <w:t>VOUS VOULEZ</w:t>
            </w:r>
          </w:p>
        </w:tc>
        <w:tc>
          <w:tcPr>
            <w:tcW w:w="2850" w:type="dxa"/>
          </w:tcPr>
          <w:p w:rsidR="001833F4" w:rsidRPr="00680B36" w:rsidRDefault="001833F4" w:rsidP="008D206B">
            <w:pPr>
              <w:rPr>
                <w:rFonts w:asciiTheme="majorBidi" w:hAnsiTheme="majorBidi" w:cstheme="majorBidi"/>
                <w:b/>
                <w:bCs/>
                <w:sz w:val="24"/>
                <w:szCs w:val="24"/>
              </w:rPr>
            </w:pPr>
            <w:r w:rsidRPr="00680B36">
              <w:rPr>
                <w:rFonts w:asciiTheme="majorBidi" w:hAnsiTheme="majorBidi" w:cstheme="majorBidi"/>
                <w:b/>
                <w:bCs/>
                <w:sz w:val="24"/>
                <w:szCs w:val="24"/>
              </w:rPr>
              <w:t>UTILISEZ</w:t>
            </w:r>
          </w:p>
        </w:tc>
        <w:tc>
          <w:tcPr>
            <w:tcW w:w="3292" w:type="dxa"/>
          </w:tcPr>
          <w:p w:rsidR="001833F4" w:rsidRPr="00680B36" w:rsidRDefault="001833F4" w:rsidP="008D206B">
            <w:pPr>
              <w:rPr>
                <w:rFonts w:asciiTheme="majorBidi" w:hAnsiTheme="majorBidi" w:cstheme="majorBidi"/>
                <w:b/>
                <w:bCs/>
                <w:sz w:val="24"/>
                <w:szCs w:val="24"/>
              </w:rPr>
            </w:pPr>
            <w:r w:rsidRPr="00680B36">
              <w:rPr>
                <w:rFonts w:asciiTheme="majorBidi" w:hAnsiTheme="majorBidi" w:cstheme="majorBidi"/>
                <w:b/>
                <w:bCs/>
                <w:sz w:val="24"/>
                <w:szCs w:val="24"/>
              </w:rPr>
              <w:t>EXEMPLES</w:t>
            </w:r>
          </w:p>
        </w:tc>
      </w:tr>
      <w:tr w:rsidR="001833F4" w:rsidRPr="007761E9" w:rsidTr="008D206B">
        <w:tc>
          <w:tcPr>
            <w:tcW w:w="3070"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Ajouter une idée qui peut renforcer la précédente</w:t>
            </w:r>
          </w:p>
        </w:tc>
        <w:tc>
          <w:tcPr>
            <w:tcW w:w="2850"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Par ailleurs</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En outre</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De plus</w:t>
            </w:r>
          </w:p>
          <w:p w:rsidR="001833F4" w:rsidRPr="00680B36" w:rsidRDefault="001833F4" w:rsidP="008D206B">
            <w:pPr>
              <w:rPr>
                <w:rFonts w:asciiTheme="majorBidi" w:hAnsiTheme="majorBidi" w:cstheme="majorBidi"/>
              </w:rPr>
            </w:pPr>
            <w:r w:rsidRPr="00680B36">
              <w:rPr>
                <w:rFonts w:asciiTheme="majorBidi" w:hAnsiTheme="majorBidi" w:cstheme="majorBidi"/>
              </w:rPr>
              <w:t>D’autre part</w:t>
            </w:r>
          </w:p>
        </w:tc>
        <w:tc>
          <w:tcPr>
            <w:tcW w:w="3292"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Par ailleurs, je ne vois pas pourquoi …</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En outre, il convient de…</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De plus, la suite des événements a montré que…</w:t>
            </w:r>
          </w:p>
        </w:tc>
      </w:tr>
      <w:tr w:rsidR="001833F4" w:rsidRPr="007761E9" w:rsidTr="008D206B">
        <w:tc>
          <w:tcPr>
            <w:tcW w:w="3070" w:type="dxa"/>
          </w:tcPr>
          <w:p w:rsidR="001833F4" w:rsidRPr="00680B36" w:rsidRDefault="001833F4" w:rsidP="008D206B">
            <w:pPr>
              <w:rPr>
                <w:rFonts w:asciiTheme="majorBidi" w:hAnsiTheme="majorBidi" w:cstheme="majorBidi"/>
              </w:rPr>
            </w:pPr>
            <w:r w:rsidRPr="00680B36">
              <w:rPr>
                <w:rFonts w:asciiTheme="majorBidi" w:hAnsiTheme="majorBidi" w:cstheme="majorBidi"/>
              </w:rPr>
              <w:t>Atténuer ce qui précède</w:t>
            </w:r>
          </w:p>
        </w:tc>
        <w:tc>
          <w:tcPr>
            <w:tcW w:w="2850" w:type="dxa"/>
          </w:tcPr>
          <w:p w:rsidR="001833F4" w:rsidRPr="00680B36" w:rsidRDefault="001833F4" w:rsidP="008D206B">
            <w:pPr>
              <w:rPr>
                <w:rFonts w:asciiTheme="majorBidi" w:hAnsiTheme="majorBidi" w:cstheme="majorBidi"/>
              </w:rPr>
            </w:pPr>
            <w:r w:rsidRPr="00680B36">
              <w:rPr>
                <w:rFonts w:asciiTheme="majorBidi" w:hAnsiTheme="majorBidi" w:cstheme="majorBidi"/>
              </w:rPr>
              <w:t>Du moins</w:t>
            </w:r>
          </w:p>
          <w:p w:rsidR="001833F4" w:rsidRPr="00680B36" w:rsidRDefault="001833F4" w:rsidP="008D206B">
            <w:pPr>
              <w:rPr>
                <w:rFonts w:asciiTheme="majorBidi" w:hAnsiTheme="majorBidi" w:cstheme="majorBidi"/>
              </w:rPr>
            </w:pPr>
            <w:r w:rsidRPr="00680B36">
              <w:rPr>
                <w:rFonts w:asciiTheme="majorBidi" w:hAnsiTheme="majorBidi" w:cstheme="majorBidi"/>
              </w:rPr>
              <w:t>Encore (+ inversion)</w:t>
            </w:r>
          </w:p>
        </w:tc>
        <w:tc>
          <w:tcPr>
            <w:tcW w:w="3292"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Du moins ai-je déclaré que…</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Encore faut-il préciser que…</w:t>
            </w:r>
          </w:p>
        </w:tc>
      </w:tr>
      <w:tr w:rsidR="001833F4" w:rsidRPr="007761E9" w:rsidTr="008D206B">
        <w:tc>
          <w:tcPr>
            <w:tcW w:w="3070"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Attirer l’attention sur un exemple ou un fait précis</w:t>
            </w:r>
          </w:p>
        </w:tc>
        <w:tc>
          <w:tcPr>
            <w:tcW w:w="2850"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Notamment</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En particulier</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 xml:space="preserve">Quant à </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 xml:space="preserve">A propos de </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Au sujet de</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En ce qui concerne</w:t>
            </w:r>
          </w:p>
        </w:tc>
        <w:tc>
          <w:tcPr>
            <w:tcW w:w="3292"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Cela créera des problèmes, notamment celui de …</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Quant à votre facture du…</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A propos de votre remarque…</w:t>
            </w:r>
          </w:p>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Au sujet de notre conversation téléphonique, je tiens à…</w:t>
            </w:r>
          </w:p>
        </w:tc>
      </w:tr>
      <w:tr w:rsidR="001833F4" w:rsidRPr="00680B36" w:rsidTr="008D206B">
        <w:tc>
          <w:tcPr>
            <w:tcW w:w="3070" w:type="dxa"/>
          </w:tcPr>
          <w:p w:rsidR="001833F4" w:rsidRPr="00680B36" w:rsidRDefault="001833F4" w:rsidP="008D206B">
            <w:pPr>
              <w:rPr>
                <w:rFonts w:asciiTheme="majorBidi" w:hAnsiTheme="majorBidi" w:cstheme="majorBidi"/>
                <w:lang w:val="fr-FR"/>
              </w:rPr>
            </w:pPr>
            <w:r w:rsidRPr="00680B36">
              <w:rPr>
                <w:rFonts w:asciiTheme="majorBidi" w:hAnsiTheme="majorBidi" w:cstheme="majorBidi"/>
                <w:lang w:val="fr-FR"/>
              </w:rPr>
              <w:t>Concéder</w:t>
            </w:r>
          </w:p>
        </w:tc>
        <w:tc>
          <w:tcPr>
            <w:tcW w:w="2850" w:type="dxa"/>
          </w:tcPr>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Certes… mais</w:t>
            </w:r>
          </w:p>
        </w:tc>
        <w:tc>
          <w:tcPr>
            <w:tcW w:w="3292" w:type="dxa"/>
          </w:tcPr>
          <w:p w:rsidR="00A60586" w:rsidRPr="00680B36" w:rsidRDefault="00A60586" w:rsidP="008D206B">
            <w:pPr>
              <w:rPr>
                <w:rFonts w:asciiTheme="majorBidi" w:hAnsiTheme="majorBidi" w:cstheme="majorBidi"/>
                <w:lang w:val="fr-FR"/>
              </w:rPr>
            </w:pPr>
            <w:r w:rsidRPr="00680B36">
              <w:rPr>
                <w:rFonts w:asciiTheme="majorBidi" w:hAnsiTheme="majorBidi" w:cstheme="majorBidi"/>
                <w:lang w:val="fr-FR"/>
              </w:rPr>
              <w:t xml:space="preserve">Certes vous êtes en droit de… mais je pense </w:t>
            </w:r>
          </w:p>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que…</w:t>
            </w:r>
          </w:p>
        </w:tc>
      </w:tr>
      <w:tr w:rsidR="001833F4" w:rsidRPr="00680B36" w:rsidTr="008D206B">
        <w:tc>
          <w:tcPr>
            <w:tcW w:w="3070" w:type="dxa"/>
          </w:tcPr>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Conclure</w:t>
            </w:r>
          </w:p>
        </w:tc>
        <w:tc>
          <w:tcPr>
            <w:tcW w:w="2850" w:type="dxa"/>
          </w:tcPr>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Donc</w:t>
            </w:r>
          </w:p>
        </w:tc>
        <w:tc>
          <w:tcPr>
            <w:tcW w:w="3292" w:type="dxa"/>
          </w:tcPr>
          <w:p w:rsidR="00A60586" w:rsidRPr="00680B36" w:rsidRDefault="00A60586" w:rsidP="008D206B">
            <w:pPr>
              <w:rPr>
                <w:rFonts w:asciiTheme="majorBidi" w:hAnsiTheme="majorBidi" w:cstheme="majorBidi"/>
                <w:lang w:val="fr-FR"/>
              </w:rPr>
            </w:pPr>
            <w:r w:rsidRPr="00680B36">
              <w:rPr>
                <w:rFonts w:asciiTheme="majorBidi" w:hAnsiTheme="majorBidi" w:cstheme="majorBidi"/>
                <w:lang w:val="fr-FR"/>
              </w:rPr>
              <w:t xml:space="preserve">Je vous serai donc reconnaissant de bien </w:t>
            </w:r>
          </w:p>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vouloir…</w:t>
            </w:r>
          </w:p>
        </w:tc>
      </w:tr>
      <w:tr w:rsidR="001833F4" w:rsidRPr="007761E9" w:rsidTr="008D206B">
        <w:tc>
          <w:tcPr>
            <w:tcW w:w="3070" w:type="dxa"/>
          </w:tcPr>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Détromper</w:t>
            </w:r>
          </w:p>
        </w:tc>
        <w:tc>
          <w:tcPr>
            <w:tcW w:w="2850" w:type="dxa"/>
          </w:tcPr>
          <w:p w:rsidR="00A60586" w:rsidRPr="00680B36" w:rsidRDefault="00A60586" w:rsidP="008D206B">
            <w:pPr>
              <w:rPr>
                <w:rFonts w:asciiTheme="majorBidi" w:hAnsiTheme="majorBidi" w:cstheme="majorBidi"/>
                <w:lang w:val="fr-FR"/>
              </w:rPr>
            </w:pPr>
            <w:r w:rsidRPr="00680B36">
              <w:rPr>
                <w:rFonts w:asciiTheme="majorBidi" w:hAnsiTheme="majorBidi" w:cstheme="majorBidi"/>
                <w:lang w:val="fr-FR"/>
              </w:rPr>
              <w:t>En fait</w:t>
            </w:r>
          </w:p>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En réalité</w:t>
            </w:r>
          </w:p>
        </w:tc>
        <w:tc>
          <w:tcPr>
            <w:tcW w:w="3292" w:type="dxa"/>
          </w:tcPr>
          <w:p w:rsidR="00A60586" w:rsidRPr="00680B36" w:rsidRDefault="00A60586" w:rsidP="008D206B">
            <w:pPr>
              <w:rPr>
                <w:rFonts w:asciiTheme="majorBidi" w:hAnsiTheme="majorBidi" w:cstheme="majorBidi"/>
                <w:lang w:val="fr-FR"/>
              </w:rPr>
            </w:pPr>
            <w:r w:rsidRPr="00680B36">
              <w:rPr>
                <w:rFonts w:asciiTheme="majorBidi" w:hAnsiTheme="majorBidi" w:cstheme="majorBidi"/>
                <w:lang w:val="fr-FR"/>
              </w:rPr>
              <w:t>En fait, il n’a jamais été question de…</w:t>
            </w:r>
          </w:p>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En réalité, elle ne veut pas…</w:t>
            </w:r>
          </w:p>
        </w:tc>
      </w:tr>
      <w:tr w:rsidR="001833F4" w:rsidRPr="007761E9" w:rsidTr="008D206B">
        <w:tc>
          <w:tcPr>
            <w:tcW w:w="3070" w:type="dxa"/>
          </w:tcPr>
          <w:p w:rsidR="001833F4" w:rsidRPr="00680B36" w:rsidRDefault="00A60586" w:rsidP="008D206B">
            <w:pPr>
              <w:rPr>
                <w:rFonts w:asciiTheme="majorBidi" w:hAnsiTheme="majorBidi" w:cstheme="majorBidi"/>
                <w:lang w:val="fr-FR"/>
              </w:rPr>
            </w:pPr>
            <w:r w:rsidRPr="00680B36">
              <w:rPr>
                <w:rFonts w:asciiTheme="majorBidi" w:hAnsiTheme="majorBidi" w:cstheme="majorBidi"/>
                <w:lang w:val="fr-FR"/>
              </w:rPr>
              <w:t>Emettre des réserves</w:t>
            </w:r>
          </w:p>
        </w:tc>
        <w:tc>
          <w:tcPr>
            <w:tcW w:w="2850" w:type="dxa"/>
          </w:tcPr>
          <w:p w:rsidR="00A60586" w:rsidRPr="00680B36" w:rsidRDefault="00A60586" w:rsidP="008D206B">
            <w:pPr>
              <w:ind w:left="49" w:hanging="142"/>
              <w:rPr>
                <w:rFonts w:asciiTheme="majorBidi" w:hAnsiTheme="majorBidi" w:cstheme="majorBidi"/>
                <w:lang w:val="fr-FR"/>
              </w:rPr>
            </w:pPr>
            <w:r w:rsidRPr="00680B36">
              <w:rPr>
                <w:rFonts w:asciiTheme="majorBidi" w:hAnsiTheme="majorBidi" w:cstheme="majorBidi"/>
                <w:lang w:val="fr-FR"/>
              </w:rPr>
              <w:t>Toutefois</w:t>
            </w:r>
          </w:p>
          <w:p w:rsidR="00A60586" w:rsidRPr="00680B36" w:rsidRDefault="00A60586" w:rsidP="008D206B">
            <w:pPr>
              <w:ind w:left="49" w:hanging="142"/>
              <w:rPr>
                <w:rFonts w:asciiTheme="majorBidi" w:hAnsiTheme="majorBidi" w:cstheme="majorBidi"/>
                <w:lang w:val="fr-FR"/>
              </w:rPr>
            </w:pPr>
            <w:r w:rsidRPr="00680B36">
              <w:rPr>
                <w:rFonts w:asciiTheme="majorBidi" w:hAnsiTheme="majorBidi" w:cstheme="majorBidi"/>
                <w:lang w:val="fr-FR"/>
              </w:rPr>
              <w:t>Cependant</w:t>
            </w:r>
          </w:p>
          <w:p w:rsidR="001833F4" w:rsidRPr="00680B36" w:rsidRDefault="00A60586" w:rsidP="008D206B">
            <w:pPr>
              <w:ind w:left="49" w:hanging="142"/>
              <w:rPr>
                <w:rFonts w:asciiTheme="majorBidi" w:hAnsiTheme="majorBidi" w:cstheme="majorBidi"/>
                <w:lang w:val="fr-FR"/>
              </w:rPr>
            </w:pPr>
            <w:r w:rsidRPr="00680B36">
              <w:rPr>
                <w:rFonts w:asciiTheme="majorBidi" w:hAnsiTheme="majorBidi" w:cstheme="majorBidi"/>
                <w:lang w:val="fr-FR"/>
              </w:rPr>
              <w:t>néanmoins</w:t>
            </w:r>
          </w:p>
        </w:tc>
        <w:tc>
          <w:tcPr>
            <w:tcW w:w="3292" w:type="dxa"/>
          </w:tcPr>
          <w:p w:rsidR="00A60586" w:rsidRPr="00680B36" w:rsidRDefault="00A60586" w:rsidP="008D206B">
            <w:pPr>
              <w:ind w:left="176" w:hanging="176"/>
              <w:rPr>
                <w:rFonts w:asciiTheme="majorBidi" w:hAnsiTheme="majorBidi" w:cstheme="majorBidi"/>
                <w:lang w:val="fr-FR"/>
              </w:rPr>
            </w:pPr>
            <w:r w:rsidRPr="00680B36">
              <w:rPr>
                <w:rFonts w:asciiTheme="majorBidi" w:hAnsiTheme="majorBidi" w:cstheme="majorBidi"/>
                <w:lang w:val="fr-FR"/>
              </w:rPr>
              <w:t>Toutefois il serait souhaitable de…</w:t>
            </w:r>
          </w:p>
          <w:p w:rsidR="00A60586" w:rsidRPr="00680B36" w:rsidRDefault="00A60586" w:rsidP="008D206B">
            <w:pPr>
              <w:ind w:left="176" w:hanging="176"/>
              <w:rPr>
                <w:rFonts w:asciiTheme="majorBidi" w:hAnsiTheme="majorBidi" w:cstheme="majorBidi"/>
                <w:lang w:val="fr-FR"/>
              </w:rPr>
            </w:pPr>
            <w:r w:rsidRPr="00680B36">
              <w:rPr>
                <w:rFonts w:asciiTheme="majorBidi" w:hAnsiTheme="majorBidi" w:cstheme="majorBidi"/>
                <w:lang w:val="fr-FR"/>
              </w:rPr>
              <w:t>Cependant nous aimerions…</w:t>
            </w:r>
          </w:p>
          <w:p w:rsidR="001833F4" w:rsidRPr="00680B36" w:rsidRDefault="00A60586" w:rsidP="008D206B">
            <w:pPr>
              <w:ind w:left="176" w:hanging="176"/>
              <w:rPr>
                <w:rFonts w:asciiTheme="majorBidi" w:hAnsiTheme="majorBidi" w:cstheme="majorBidi"/>
                <w:lang w:val="fr-FR"/>
              </w:rPr>
            </w:pPr>
            <w:r w:rsidRPr="00680B36">
              <w:rPr>
                <w:rFonts w:asciiTheme="majorBidi" w:hAnsiTheme="majorBidi" w:cstheme="majorBidi"/>
                <w:lang w:val="fr-FR"/>
              </w:rPr>
              <w:t>Je dois néanmoins préciser que…</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8"/>
        <w:gridCol w:w="2846"/>
        <w:gridCol w:w="3260"/>
      </w:tblGrid>
      <w:tr w:rsidR="00D939B8" w:rsidRPr="00680B36" w:rsidTr="008D206B">
        <w:trPr>
          <w:trHeight w:val="426"/>
        </w:trPr>
        <w:tc>
          <w:tcPr>
            <w:tcW w:w="3108" w:type="dxa"/>
          </w:tcPr>
          <w:p w:rsidR="00D939B8" w:rsidRPr="00680B36" w:rsidRDefault="00A0078E" w:rsidP="008D206B">
            <w:pPr>
              <w:spacing w:line="240" w:lineRule="auto"/>
              <w:rPr>
                <w:rFonts w:asciiTheme="majorBidi" w:hAnsiTheme="majorBidi" w:cstheme="majorBidi"/>
                <w:lang w:val="fr-FR"/>
              </w:rPr>
            </w:pPr>
            <w:r w:rsidRPr="00680B36">
              <w:rPr>
                <w:rFonts w:asciiTheme="majorBidi" w:hAnsiTheme="majorBidi" w:cstheme="majorBidi"/>
                <w:lang w:val="fr-FR"/>
              </w:rPr>
              <w:t>Exclure</w:t>
            </w:r>
          </w:p>
        </w:tc>
        <w:tc>
          <w:tcPr>
            <w:tcW w:w="2846" w:type="dxa"/>
          </w:tcPr>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Excepté</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Sauf</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Mis à part</w:t>
            </w:r>
          </w:p>
          <w:p w:rsidR="00D939B8"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hormis</w:t>
            </w:r>
          </w:p>
        </w:tc>
        <w:tc>
          <w:tcPr>
            <w:tcW w:w="3260" w:type="dxa"/>
          </w:tcPr>
          <w:p w:rsidR="001F2E00"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Excepté ce point de désaccord, nous…</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Sauf erreur de notre part…</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Mis à part ces détails à régler, il…</w:t>
            </w:r>
          </w:p>
          <w:p w:rsidR="00D939B8"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Hormis le fait que…</w:t>
            </w:r>
          </w:p>
        </w:tc>
      </w:tr>
      <w:tr w:rsidR="00D939B8" w:rsidRPr="007761E9" w:rsidTr="008D206B">
        <w:trPr>
          <w:trHeight w:val="413"/>
        </w:trPr>
        <w:tc>
          <w:tcPr>
            <w:tcW w:w="3108" w:type="dxa"/>
          </w:tcPr>
          <w:p w:rsidR="00D939B8" w:rsidRPr="00680B36" w:rsidRDefault="00D74BCB" w:rsidP="008D206B">
            <w:pPr>
              <w:spacing w:line="240" w:lineRule="auto"/>
              <w:rPr>
                <w:rFonts w:asciiTheme="majorBidi" w:hAnsiTheme="majorBidi" w:cstheme="majorBidi"/>
                <w:lang w:val="fr-FR"/>
              </w:rPr>
            </w:pPr>
            <w:r w:rsidRPr="00680B36">
              <w:rPr>
                <w:rFonts w:asciiTheme="majorBidi" w:hAnsiTheme="majorBidi" w:cstheme="majorBidi"/>
                <w:lang w:val="fr-FR"/>
              </w:rPr>
              <w:t>Expliquer les conséquences</w:t>
            </w:r>
          </w:p>
        </w:tc>
        <w:tc>
          <w:tcPr>
            <w:tcW w:w="2846" w:type="dxa"/>
          </w:tcPr>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De ce fait</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C’est pourquoi</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Par conséquent</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 conséquence</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 xml:space="preserve">Pour toutes ces </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raisons</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Aussi (+ inversion)</w:t>
            </w:r>
          </w:p>
          <w:p w:rsidR="00D939B8"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ainsi</w:t>
            </w:r>
          </w:p>
        </w:tc>
        <w:tc>
          <w:tcPr>
            <w:tcW w:w="3260" w:type="dxa"/>
          </w:tcPr>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De ce fait, je n’ai pas pu…</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C’est pourquoi nous regrettons…</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Par conséquent je ne crois pas que…</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 conséquence, je vous demanderai…</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Pour toutes ces raisons, il n’est pas possible de</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Aussi faut-il dès à présent…</w:t>
            </w:r>
          </w:p>
          <w:p w:rsidR="00D939B8"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Ainsi avons-nous décidé de</w:t>
            </w:r>
          </w:p>
        </w:tc>
      </w:tr>
      <w:tr w:rsidR="00D939B8" w:rsidRPr="007761E9" w:rsidTr="008D206B">
        <w:trPr>
          <w:trHeight w:val="313"/>
        </w:trPr>
        <w:tc>
          <w:tcPr>
            <w:tcW w:w="3108" w:type="dxa"/>
          </w:tcPr>
          <w:p w:rsidR="00D939B8" w:rsidRPr="00680B36" w:rsidRDefault="00D74BCB"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Opposer</w:t>
            </w:r>
          </w:p>
        </w:tc>
        <w:tc>
          <w:tcPr>
            <w:tcW w:w="2846" w:type="dxa"/>
          </w:tcPr>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Or</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lastRenderedPageBreak/>
              <w:t>Contrairement à</w:t>
            </w:r>
          </w:p>
          <w:p w:rsidR="00D74BCB"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 revanche</w:t>
            </w:r>
          </w:p>
          <w:p w:rsidR="00D939B8" w:rsidRPr="00680B36" w:rsidRDefault="00D74BCB"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Au contraire</w:t>
            </w:r>
          </w:p>
        </w:tc>
        <w:tc>
          <w:tcPr>
            <w:tcW w:w="3260" w:type="dxa"/>
          </w:tcPr>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lastRenderedPageBreak/>
              <w:t xml:space="preserve">Nous étions parvenus à un </w:t>
            </w:r>
            <w:r w:rsidRPr="00680B36">
              <w:rPr>
                <w:rFonts w:asciiTheme="majorBidi" w:hAnsiTheme="majorBidi" w:cstheme="majorBidi"/>
                <w:lang w:val="fr-FR"/>
              </w:rPr>
              <w:lastRenderedPageBreak/>
              <w:t>accord… or à présent vous niez…</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Contrairement aux clauses de notre contrat, vous avez…</w:t>
            </w:r>
          </w:p>
          <w:p w:rsidR="00D74BCB"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Je ne peux pas…En revanche je suis disposé à…</w:t>
            </w:r>
          </w:p>
          <w:p w:rsidR="00D939B8" w:rsidRPr="00680B36" w:rsidRDefault="00D74BCB" w:rsidP="001F2E00">
            <w:pPr>
              <w:spacing w:line="240" w:lineRule="auto"/>
              <w:ind w:left="72"/>
              <w:rPr>
                <w:rFonts w:asciiTheme="majorBidi" w:hAnsiTheme="majorBidi" w:cstheme="majorBidi"/>
                <w:lang w:val="fr-FR"/>
              </w:rPr>
            </w:pPr>
            <w:r w:rsidRPr="00680B36">
              <w:rPr>
                <w:rFonts w:asciiTheme="majorBidi" w:hAnsiTheme="majorBidi" w:cstheme="majorBidi"/>
                <w:lang w:val="fr-FR"/>
              </w:rPr>
              <w:t>Au contraire il vaudrait mieux…</w:t>
            </w:r>
          </w:p>
        </w:tc>
      </w:tr>
      <w:tr w:rsidR="00D939B8" w:rsidRPr="007761E9" w:rsidTr="008D206B">
        <w:trPr>
          <w:trHeight w:val="513"/>
        </w:trPr>
        <w:tc>
          <w:tcPr>
            <w:tcW w:w="3108" w:type="dxa"/>
          </w:tcPr>
          <w:p w:rsidR="002B6265" w:rsidRPr="00680B36" w:rsidRDefault="002B6265"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lastRenderedPageBreak/>
              <w:t xml:space="preserve">Présenter </w:t>
            </w:r>
          </w:p>
          <w:p w:rsidR="002B6265" w:rsidRPr="00680B36" w:rsidRDefault="002B6265"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 xml:space="preserve">chronologiquement les </w:t>
            </w:r>
          </w:p>
          <w:p w:rsidR="002B6265" w:rsidRPr="00680B36" w:rsidRDefault="002B6265"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 xml:space="preserve">faits (ou les différentes </w:t>
            </w:r>
          </w:p>
          <w:p w:rsidR="00D939B8" w:rsidRPr="00680B36" w:rsidRDefault="002B6265"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parties de la lettre)</w:t>
            </w:r>
          </w:p>
        </w:tc>
        <w:tc>
          <w:tcPr>
            <w:tcW w:w="2846" w:type="dxa"/>
          </w:tcPr>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Avant tout</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(tout) d’abord</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ensuite</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de plus</w:t>
            </w:r>
          </w:p>
          <w:p w:rsidR="00D939B8"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enfin</w:t>
            </w:r>
          </w:p>
        </w:tc>
        <w:tc>
          <w:tcPr>
            <w:tcW w:w="3260" w:type="dxa"/>
          </w:tcPr>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Avant tout je dois vous expliquer…</w:t>
            </w:r>
          </w:p>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Tout d’abord je vous remercie de…</w:t>
            </w:r>
          </w:p>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Ensuite en ce qui concerne…</w:t>
            </w:r>
          </w:p>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De plus, je dois préciser que…</w:t>
            </w:r>
          </w:p>
          <w:p w:rsidR="00D939B8"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Enfin, il me semble que…</w:t>
            </w:r>
          </w:p>
        </w:tc>
      </w:tr>
      <w:tr w:rsidR="002B6265" w:rsidRPr="007761E9" w:rsidTr="008D206B">
        <w:trPr>
          <w:trHeight w:val="513"/>
        </w:trPr>
        <w:tc>
          <w:tcPr>
            <w:tcW w:w="3108" w:type="dxa"/>
          </w:tcPr>
          <w:p w:rsidR="002B6265" w:rsidRPr="00680B36" w:rsidRDefault="002B6265" w:rsidP="0094648D">
            <w:pPr>
              <w:spacing w:line="240" w:lineRule="auto"/>
              <w:ind w:left="-142" w:firstLine="142"/>
              <w:rPr>
                <w:rFonts w:asciiTheme="majorBidi" w:hAnsiTheme="majorBidi" w:cstheme="majorBidi"/>
                <w:lang w:val="fr-FR"/>
              </w:rPr>
            </w:pPr>
            <w:r w:rsidRPr="00680B36">
              <w:rPr>
                <w:rFonts w:asciiTheme="majorBidi" w:hAnsiTheme="majorBidi" w:cstheme="majorBidi"/>
                <w:lang w:val="fr-FR"/>
              </w:rPr>
              <w:t>Présenter dans la même phrase</w:t>
            </w:r>
          </w:p>
          <w:p w:rsidR="002B6265" w:rsidRPr="00680B36" w:rsidRDefault="008244DB"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 xml:space="preserve">- </w:t>
            </w:r>
            <w:r w:rsidR="002B6265" w:rsidRPr="00680B36">
              <w:rPr>
                <w:rFonts w:asciiTheme="majorBidi" w:hAnsiTheme="majorBidi" w:cstheme="majorBidi"/>
                <w:lang w:val="fr-FR"/>
              </w:rPr>
              <w:t>2 idées</w:t>
            </w:r>
          </w:p>
          <w:p w:rsidR="002B6265" w:rsidRPr="00680B36" w:rsidRDefault="008244DB"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 xml:space="preserve">-  </w:t>
            </w:r>
            <w:r w:rsidR="002B6265" w:rsidRPr="00680B36">
              <w:rPr>
                <w:rFonts w:asciiTheme="majorBidi" w:hAnsiTheme="majorBidi" w:cstheme="majorBidi"/>
                <w:lang w:val="fr-FR"/>
              </w:rPr>
              <w:t>une alternative</w:t>
            </w:r>
          </w:p>
        </w:tc>
        <w:tc>
          <w:tcPr>
            <w:tcW w:w="2846" w:type="dxa"/>
          </w:tcPr>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 xml:space="preserve">D’une part… </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D’autre part</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Soit… soit</w:t>
            </w:r>
          </w:p>
        </w:tc>
        <w:tc>
          <w:tcPr>
            <w:tcW w:w="3260" w:type="dxa"/>
          </w:tcPr>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D’une part il faudrait fixer une date, d’autre part nous devrions…</w:t>
            </w:r>
          </w:p>
          <w:p w:rsidR="002B6265"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Soit vous acceptez, soit vous renoncez à...</w:t>
            </w:r>
          </w:p>
        </w:tc>
      </w:tr>
      <w:tr w:rsidR="002B6265" w:rsidRPr="00680B36" w:rsidTr="008D206B">
        <w:trPr>
          <w:trHeight w:val="513"/>
        </w:trPr>
        <w:tc>
          <w:tcPr>
            <w:tcW w:w="3108" w:type="dxa"/>
          </w:tcPr>
          <w:p w:rsidR="002B6265" w:rsidRPr="00680B36" w:rsidRDefault="002B6265"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Récapituler</w:t>
            </w:r>
          </w:p>
        </w:tc>
        <w:tc>
          <w:tcPr>
            <w:tcW w:w="2846" w:type="dxa"/>
          </w:tcPr>
          <w:p w:rsidR="00A76CCD"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De toute façon</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Quoiqu’il en soit</w:t>
            </w:r>
          </w:p>
          <w:p w:rsidR="002B6265" w:rsidRPr="00680B36" w:rsidRDefault="002B6265" w:rsidP="001F2E00">
            <w:pPr>
              <w:spacing w:line="240" w:lineRule="auto"/>
              <w:ind w:left="83"/>
              <w:rPr>
                <w:rFonts w:asciiTheme="majorBidi" w:hAnsiTheme="majorBidi" w:cstheme="majorBidi"/>
                <w:lang w:val="fr-FR"/>
              </w:rPr>
            </w:pPr>
            <w:r w:rsidRPr="00680B36">
              <w:rPr>
                <w:rFonts w:asciiTheme="majorBidi" w:hAnsiTheme="majorBidi" w:cstheme="majorBidi"/>
                <w:lang w:val="fr-FR"/>
              </w:rPr>
              <w:t>Bref</w:t>
            </w:r>
          </w:p>
        </w:tc>
        <w:tc>
          <w:tcPr>
            <w:tcW w:w="3260" w:type="dxa"/>
          </w:tcPr>
          <w:p w:rsidR="00A76CCD" w:rsidRPr="00680B36" w:rsidRDefault="002B6265" w:rsidP="001F2E00">
            <w:pPr>
              <w:spacing w:line="240" w:lineRule="auto"/>
              <w:ind w:left="72"/>
              <w:rPr>
                <w:rFonts w:asciiTheme="majorBidi" w:hAnsiTheme="majorBidi" w:cstheme="majorBidi"/>
                <w:lang w:val="fr-FR"/>
              </w:rPr>
            </w:pPr>
            <w:r w:rsidRPr="00680B36">
              <w:rPr>
                <w:rFonts w:asciiTheme="majorBidi" w:hAnsiTheme="majorBidi" w:cstheme="majorBidi"/>
                <w:lang w:val="fr-FR"/>
              </w:rPr>
              <w:t>De toute façon, il est trop tard…</w:t>
            </w:r>
          </w:p>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Quoi qu’il en soit, il faut agir vite…</w:t>
            </w:r>
          </w:p>
          <w:p w:rsidR="002B6265"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Bref, ce fut une rude journée…</w:t>
            </w:r>
          </w:p>
        </w:tc>
      </w:tr>
      <w:tr w:rsidR="002B6265" w:rsidRPr="00680B36" w:rsidTr="008D206B">
        <w:trPr>
          <w:trHeight w:val="513"/>
        </w:trPr>
        <w:tc>
          <w:tcPr>
            <w:tcW w:w="3108" w:type="dxa"/>
          </w:tcPr>
          <w:p w:rsidR="002B6265" w:rsidRPr="00680B36" w:rsidRDefault="00A76CCD" w:rsidP="007E3E1D">
            <w:pPr>
              <w:spacing w:line="240" w:lineRule="auto"/>
              <w:ind w:left="72"/>
              <w:rPr>
                <w:rFonts w:asciiTheme="majorBidi" w:hAnsiTheme="majorBidi" w:cstheme="majorBidi"/>
                <w:lang w:val="fr-FR"/>
              </w:rPr>
            </w:pPr>
            <w:r w:rsidRPr="00680B36">
              <w:rPr>
                <w:rFonts w:asciiTheme="majorBidi" w:hAnsiTheme="majorBidi" w:cstheme="majorBidi"/>
                <w:lang w:val="fr-FR"/>
              </w:rPr>
              <w:t>Se référer à un événement ou à une chose</w:t>
            </w:r>
          </w:p>
        </w:tc>
        <w:tc>
          <w:tcPr>
            <w:tcW w:w="2846" w:type="dxa"/>
          </w:tcPr>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 xml:space="preserve">Conformément </w:t>
            </w:r>
          </w:p>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Selon</w:t>
            </w:r>
          </w:p>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Suivant</w:t>
            </w:r>
          </w:p>
          <w:p w:rsidR="002B6265"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Ainsi que</w:t>
            </w:r>
          </w:p>
        </w:tc>
        <w:tc>
          <w:tcPr>
            <w:tcW w:w="3260" w:type="dxa"/>
          </w:tcPr>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Conformément aux articles 124…</w:t>
            </w:r>
          </w:p>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Selon les clauses du contrat…</w:t>
            </w:r>
          </w:p>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Suivant les conventions signées…</w:t>
            </w:r>
          </w:p>
          <w:p w:rsidR="002B6265"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Ainsi que nous en avons décidé…</w:t>
            </w:r>
          </w:p>
        </w:tc>
      </w:tr>
      <w:tr w:rsidR="002B6265" w:rsidRPr="00680B36" w:rsidTr="008D206B">
        <w:trPr>
          <w:trHeight w:val="513"/>
        </w:trPr>
        <w:tc>
          <w:tcPr>
            <w:tcW w:w="3108" w:type="dxa"/>
          </w:tcPr>
          <w:p w:rsidR="002B6265" w:rsidRPr="00680B36" w:rsidRDefault="00A76CCD" w:rsidP="007E3E1D">
            <w:pPr>
              <w:spacing w:line="240" w:lineRule="auto"/>
              <w:ind w:firstLine="72"/>
              <w:rPr>
                <w:rFonts w:asciiTheme="majorBidi" w:hAnsiTheme="majorBidi" w:cstheme="majorBidi"/>
                <w:lang w:val="fr-FR"/>
              </w:rPr>
            </w:pPr>
            <w:r w:rsidRPr="00680B36">
              <w:rPr>
                <w:rFonts w:asciiTheme="majorBidi" w:hAnsiTheme="majorBidi" w:cstheme="majorBidi"/>
                <w:lang w:val="fr-FR"/>
              </w:rPr>
              <w:t>Renforcer l’idée précédente en ajoutant un élément</w:t>
            </w:r>
          </w:p>
        </w:tc>
        <w:tc>
          <w:tcPr>
            <w:tcW w:w="2846" w:type="dxa"/>
          </w:tcPr>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 xml:space="preserve">En effet </w:t>
            </w:r>
          </w:p>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D’ailleurs</w:t>
            </w:r>
          </w:p>
          <w:p w:rsidR="002B6265"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Du reste</w:t>
            </w:r>
          </w:p>
        </w:tc>
        <w:tc>
          <w:tcPr>
            <w:tcW w:w="3260" w:type="dxa"/>
          </w:tcPr>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 effet, je vous avais spécifié…</w:t>
            </w:r>
          </w:p>
          <w:p w:rsidR="00A76CCD" w:rsidRPr="00680B36" w:rsidRDefault="001F2E00" w:rsidP="001F2E00">
            <w:pPr>
              <w:spacing w:line="240" w:lineRule="auto"/>
              <w:ind w:left="72"/>
              <w:rPr>
                <w:rFonts w:asciiTheme="majorBidi" w:hAnsiTheme="majorBidi" w:cstheme="majorBidi"/>
                <w:lang w:val="fr-FR"/>
              </w:rPr>
            </w:pPr>
            <w:r w:rsidRPr="00680B36">
              <w:rPr>
                <w:rFonts w:asciiTheme="majorBidi" w:hAnsiTheme="majorBidi" w:cstheme="majorBidi"/>
                <w:lang w:val="fr-FR"/>
              </w:rPr>
              <w:t xml:space="preserve">D’ailleurs nous étions </w:t>
            </w:r>
            <w:r w:rsidR="00A76CCD" w:rsidRPr="00680B36">
              <w:rPr>
                <w:rFonts w:asciiTheme="majorBidi" w:hAnsiTheme="majorBidi" w:cstheme="majorBidi"/>
                <w:lang w:val="fr-FR"/>
              </w:rPr>
              <w:t>convenus de…</w:t>
            </w:r>
          </w:p>
          <w:p w:rsidR="002B6265"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Du reste les résultats montrent que…</w:t>
            </w:r>
          </w:p>
        </w:tc>
      </w:tr>
      <w:tr w:rsidR="002B6265" w:rsidRPr="00680B36" w:rsidTr="008D206B">
        <w:trPr>
          <w:trHeight w:val="513"/>
        </w:trPr>
        <w:tc>
          <w:tcPr>
            <w:tcW w:w="3108" w:type="dxa"/>
          </w:tcPr>
          <w:p w:rsidR="002B6265" w:rsidRPr="00680B36" w:rsidRDefault="00A76CCD" w:rsidP="007E3E1D">
            <w:pPr>
              <w:spacing w:line="240" w:lineRule="auto"/>
              <w:ind w:firstLine="142"/>
              <w:rPr>
                <w:rFonts w:asciiTheme="majorBidi" w:hAnsiTheme="majorBidi" w:cstheme="majorBidi"/>
                <w:lang w:val="fr-FR"/>
              </w:rPr>
            </w:pPr>
            <w:r w:rsidRPr="00680B36">
              <w:rPr>
                <w:rFonts w:asciiTheme="majorBidi" w:hAnsiTheme="majorBidi" w:cstheme="majorBidi"/>
                <w:lang w:val="fr-FR"/>
              </w:rPr>
              <w:t>Résumer des faits, des idées, une décision</w:t>
            </w:r>
          </w:p>
        </w:tc>
        <w:tc>
          <w:tcPr>
            <w:tcW w:w="2846" w:type="dxa"/>
          </w:tcPr>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 bref</w:t>
            </w:r>
          </w:p>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Finalement</w:t>
            </w:r>
          </w:p>
          <w:p w:rsidR="002B6265"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En définitive</w:t>
            </w:r>
          </w:p>
        </w:tc>
        <w:tc>
          <w:tcPr>
            <w:tcW w:w="3260" w:type="dxa"/>
          </w:tcPr>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 bref, je dirai que cette affaire…</w:t>
            </w:r>
          </w:p>
          <w:p w:rsidR="00A76CCD"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Finalement nous avons renoncé à…</w:t>
            </w:r>
          </w:p>
          <w:p w:rsidR="002B6265" w:rsidRPr="00680B36" w:rsidRDefault="00A76CCD"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 définitive il s’avère que…</w:t>
            </w:r>
          </w:p>
        </w:tc>
      </w:tr>
      <w:tr w:rsidR="00A76CCD" w:rsidRPr="00680B36" w:rsidTr="008D206B">
        <w:trPr>
          <w:trHeight w:val="513"/>
        </w:trPr>
        <w:tc>
          <w:tcPr>
            <w:tcW w:w="3108" w:type="dxa"/>
          </w:tcPr>
          <w:p w:rsidR="00A76CCD" w:rsidRPr="00680B36" w:rsidRDefault="00A76CCD" w:rsidP="001F2E00">
            <w:pPr>
              <w:spacing w:line="240" w:lineRule="auto"/>
              <w:ind w:left="-142" w:firstLine="142"/>
              <w:rPr>
                <w:rFonts w:asciiTheme="majorBidi" w:hAnsiTheme="majorBidi" w:cstheme="majorBidi"/>
                <w:lang w:val="fr-FR"/>
              </w:rPr>
            </w:pPr>
            <w:r w:rsidRPr="00680B36">
              <w:rPr>
                <w:rFonts w:asciiTheme="majorBidi" w:hAnsiTheme="majorBidi" w:cstheme="majorBidi"/>
                <w:lang w:val="fr-FR"/>
              </w:rPr>
              <w:t>Illustrer</w:t>
            </w:r>
          </w:p>
        </w:tc>
        <w:tc>
          <w:tcPr>
            <w:tcW w:w="2846" w:type="dxa"/>
          </w:tcPr>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Ainsi</w:t>
            </w:r>
          </w:p>
          <w:p w:rsidR="00A76CCD" w:rsidRPr="00680B36" w:rsidRDefault="00A76CCD" w:rsidP="001F2E00">
            <w:pPr>
              <w:spacing w:line="240" w:lineRule="auto"/>
              <w:ind w:left="83"/>
              <w:rPr>
                <w:rFonts w:asciiTheme="majorBidi" w:hAnsiTheme="majorBidi" w:cstheme="majorBidi"/>
                <w:lang w:val="fr-FR"/>
              </w:rPr>
            </w:pPr>
            <w:r w:rsidRPr="00680B36">
              <w:rPr>
                <w:rFonts w:asciiTheme="majorBidi" w:hAnsiTheme="majorBidi" w:cstheme="majorBidi"/>
                <w:lang w:val="fr-FR"/>
              </w:rPr>
              <w:lastRenderedPageBreak/>
              <w:t>Par exemple</w:t>
            </w:r>
          </w:p>
        </w:tc>
        <w:tc>
          <w:tcPr>
            <w:tcW w:w="3260" w:type="dxa"/>
          </w:tcPr>
          <w:p w:rsidR="00F6494D" w:rsidRPr="00680B36" w:rsidRDefault="00F6494D" w:rsidP="001F2E00">
            <w:pPr>
              <w:spacing w:line="240" w:lineRule="auto"/>
              <w:ind w:left="72"/>
              <w:rPr>
                <w:rFonts w:asciiTheme="majorBidi" w:hAnsiTheme="majorBidi" w:cstheme="majorBidi"/>
                <w:lang w:val="fr-FR"/>
              </w:rPr>
            </w:pPr>
            <w:r w:rsidRPr="00680B36">
              <w:rPr>
                <w:rFonts w:asciiTheme="majorBidi" w:hAnsiTheme="majorBidi" w:cstheme="majorBidi"/>
                <w:lang w:val="fr-FR"/>
              </w:rPr>
              <w:lastRenderedPageBreak/>
              <w:t>Ainsi j’ai constaté que…</w:t>
            </w:r>
          </w:p>
          <w:p w:rsidR="00A76CCD" w:rsidRPr="00680B36" w:rsidRDefault="00F6494D" w:rsidP="001F2E00">
            <w:pPr>
              <w:spacing w:line="240" w:lineRule="auto"/>
              <w:ind w:left="72"/>
              <w:rPr>
                <w:rFonts w:asciiTheme="majorBidi" w:hAnsiTheme="majorBidi" w:cstheme="majorBidi"/>
                <w:lang w:val="fr-FR"/>
              </w:rPr>
            </w:pPr>
            <w:r w:rsidRPr="00680B36">
              <w:rPr>
                <w:rFonts w:asciiTheme="majorBidi" w:hAnsiTheme="majorBidi" w:cstheme="majorBidi"/>
                <w:lang w:val="fr-FR"/>
              </w:rPr>
              <w:lastRenderedPageBreak/>
              <w:t>Par exemple vous pourriez…</w:t>
            </w:r>
          </w:p>
        </w:tc>
      </w:tr>
      <w:tr w:rsidR="0094648D" w:rsidRPr="00680B36" w:rsidTr="008D206B">
        <w:trPr>
          <w:trHeight w:val="513"/>
        </w:trPr>
        <w:tc>
          <w:tcPr>
            <w:tcW w:w="3108" w:type="dxa"/>
          </w:tcPr>
          <w:p w:rsidR="0094648D" w:rsidRPr="00680B36" w:rsidRDefault="008244DB" w:rsidP="001F2E00">
            <w:pPr>
              <w:spacing w:line="240" w:lineRule="auto"/>
              <w:ind w:left="-142" w:firstLine="142"/>
              <w:rPr>
                <w:rFonts w:asciiTheme="majorBidi" w:hAnsiTheme="majorBidi" w:cstheme="majorBidi"/>
                <w:lang w:val="fr-FR"/>
              </w:rPr>
            </w:pPr>
            <w:r w:rsidRPr="00680B36">
              <w:rPr>
                <w:rFonts w:asciiTheme="majorBidi" w:hAnsiTheme="majorBidi" w:cstheme="majorBidi"/>
              </w:rPr>
              <w:lastRenderedPageBreak/>
              <w:t>hypotheses</w:t>
            </w:r>
          </w:p>
        </w:tc>
        <w:tc>
          <w:tcPr>
            <w:tcW w:w="2846" w:type="dxa"/>
          </w:tcPr>
          <w:p w:rsidR="0094648D" w:rsidRPr="00680B36" w:rsidRDefault="0094648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 xml:space="preserve">si, au cas où, selon que, suivant que, à supposer que, pourvu que, en </w:t>
            </w:r>
            <w:r w:rsidR="00206CF1" w:rsidRPr="00680B36">
              <w:rPr>
                <w:rFonts w:asciiTheme="majorBidi" w:hAnsiTheme="majorBidi" w:cstheme="majorBidi"/>
                <w:lang w:val="fr-FR"/>
              </w:rPr>
              <w:t>admettant</w:t>
            </w:r>
            <w:r w:rsidRPr="00680B36">
              <w:rPr>
                <w:rFonts w:asciiTheme="majorBidi" w:hAnsiTheme="majorBidi" w:cstheme="majorBidi"/>
                <w:lang w:val="fr-FR"/>
              </w:rPr>
              <w:t xml:space="preserve"> que, soit que... soit que, à moins que, pour peu que, à condition de, ou, moyennant.</w:t>
            </w:r>
          </w:p>
        </w:tc>
        <w:tc>
          <w:tcPr>
            <w:tcW w:w="3260" w:type="dxa"/>
          </w:tcPr>
          <w:p w:rsidR="0094648D" w:rsidRPr="00680B36" w:rsidRDefault="0094648D" w:rsidP="001F2E00">
            <w:pPr>
              <w:spacing w:line="240" w:lineRule="auto"/>
              <w:ind w:left="72"/>
              <w:rPr>
                <w:rFonts w:asciiTheme="majorBidi" w:hAnsiTheme="majorBidi" w:cstheme="majorBidi"/>
                <w:lang w:val="fr-FR"/>
              </w:rPr>
            </w:pPr>
            <w:r w:rsidRPr="00680B36">
              <w:rPr>
                <w:rFonts w:asciiTheme="majorBidi" w:hAnsiTheme="majorBidi" w:cstheme="majorBidi"/>
                <w:i/>
                <w:iCs/>
                <w:lang w:val="fr-FR"/>
              </w:rPr>
              <w:t>Le bonheur consiste ou en émotions fortes qui usent la vie ou en occupations réglées qui en font une mécanique anglaise</w:t>
            </w:r>
            <w:r w:rsidRPr="00680B36">
              <w:rPr>
                <w:rFonts w:asciiTheme="majorBidi" w:hAnsiTheme="majorBidi" w:cstheme="majorBidi"/>
                <w:i/>
                <w:iCs/>
                <w:sz w:val="20"/>
                <w:szCs w:val="20"/>
                <w:lang w:val="fr-FR"/>
              </w:rPr>
              <w:t>"</w:t>
            </w:r>
            <w:r w:rsidRPr="00680B36">
              <w:rPr>
                <w:rFonts w:asciiTheme="majorBidi" w:hAnsiTheme="majorBidi" w:cstheme="majorBidi"/>
                <w:sz w:val="20"/>
                <w:szCs w:val="20"/>
                <w:lang w:val="fr-FR"/>
              </w:rPr>
              <w:t xml:space="preserve">. </w:t>
            </w:r>
            <w:r w:rsidRPr="00680B36">
              <w:rPr>
                <w:rFonts w:asciiTheme="majorBidi" w:hAnsiTheme="majorBidi" w:cstheme="majorBidi"/>
                <w:sz w:val="20"/>
                <w:szCs w:val="20"/>
              </w:rPr>
              <w:t>Honoré de Balzac, Gobseck, 1830.</w:t>
            </w:r>
          </w:p>
        </w:tc>
      </w:tr>
      <w:tr w:rsidR="0094648D" w:rsidRPr="00680B36" w:rsidTr="008D206B">
        <w:trPr>
          <w:trHeight w:val="513"/>
        </w:trPr>
        <w:tc>
          <w:tcPr>
            <w:tcW w:w="3108" w:type="dxa"/>
          </w:tcPr>
          <w:p w:rsidR="0094648D" w:rsidRPr="00680B36" w:rsidRDefault="0094648D" w:rsidP="001F2E00">
            <w:pPr>
              <w:spacing w:line="240" w:lineRule="auto"/>
              <w:ind w:left="-142" w:firstLine="142"/>
              <w:rPr>
                <w:rFonts w:asciiTheme="majorBidi" w:hAnsiTheme="majorBidi" w:cstheme="majorBidi"/>
              </w:rPr>
            </w:pPr>
            <w:r w:rsidRPr="00680B36">
              <w:rPr>
                <w:rFonts w:asciiTheme="majorBidi" w:hAnsiTheme="majorBidi" w:cstheme="majorBidi"/>
              </w:rPr>
              <w:t>Le but</w:t>
            </w:r>
          </w:p>
        </w:tc>
        <w:tc>
          <w:tcPr>
            <w:tcW w:w="2846" w:type="dxa"/>
          </w:tcPr>
          <w:p w:rsidR="0094648D" w:rsidRPr="00680B36" w:rsidRDefault="0094648D" w:rsidP="001F2E00">
            <w:pPr>
              <w:spacing w:line="240" w:lineRule="auto"/>
              <w:ind w:left="83"/>
              <w:rPr>
                <w:rFonts w:asciiTheme="majorBidi" w:hAnsiTheme="majorBidi" w:cstheme="majorBidi"/>
                <w:lang w:val="fr-FR"/>
              </w:rPr>
            </w:pPr>
            <w:r w:rsidRPr="00680B36">
              <w:rPr>
                <w:rFonts w:asciiTheme="majorBidi" w:hAnsiTheme="majorBidi" w:cstheme="majorBidi"/>
                <w:lang w:val="fr-FR"/>
              </w:rPr>
              <w:t>afin que, pour que, de crainte que, de peur que, afin de, en vue de, pour.</w:t>
            </w:r>
          </w:p>
        </w:tc>
        <w:tc>
          <w:tcPr>
            <w:tcW w:w="3260" w:type="dxa"/>
          </w:tcPr>
          <w:p w:rsidR="0094648D" w:rsidRPr="00680B36" w:rsidRDefault="00677F02" w:rsidP="001F2E00">
            <w:pPr>
              <w:spacing w:line="240" w:lineRule="auto"/>
              <w:ind w:left="72"/>
              <w:rPr>
                <w:rFonts w:asciiTheme="majorBidi" w:hAnsiTheme="majorBidi" w:cstheme="majorBidi"/>
                <w:lang w:val="fr-FR"/>
              </w:rPr>
            </w:pPr>
            <w:r w:rsidRPr="00680B36">
              <w:rPr>
                <w:rFonts w:asciiTheme="majorBidi" w:hAnsiTheme="majorBidi" w:cstheme="majorBidi"/>
                <w:lang w:val="fr-FR"/>
              </w:rPr>
              <w:t>En vue d’obtenir plus de données concernant cette thématique nous avons choisi La démarche…</w:t>
            </w:r>
          </w:p>
        </w:tc>
      </w:tr>
      <w:tr w:rsidR="006510D2" w:rsidRPr="00680B36" w:rsidTr="008D206B">
        <w:trPr>
          <w:trHeight w:val="513"/>
        </w:trPr>
        <w:tc>
          <w:tcPr>
            <w:tcW w:w="3108" w:type="dxa"/>
          </w:tcPr>
          <w:p w:rsidR="006510D2" w:rsidRPr="00680B36" w:rsidRDefault="006510D2" w:rsidP="001F2E00">
            <w:pPr>
              <w:spacing w:line="240" w:lineRule="auto"/>
              <w:ind w:left="-142" w:firstLine="142"/>
              <w:rPr>
                <w:rFonts w:asciiTheme="majorBidi" w:hAnsiTheme="majorBidi" w:cstheme="majorBidi"/>
              </w:rPr>
            </w:pPr>
            <w:r w:rsidRPr="00680B36">
              <w:rPr>
                <w:rFonts w:asciiTheme="majorBidi" w:hAnsiTheme="majorBidi" w:cstheme="majorBidi"/>
              </w:rPr>
              <w:t>La comparaison</w:t>
            </w:r>
          </w:p>
        </w:tc>
        <w:tc>
          <w:tcPr>
            <w:tcW w:w="2846" w:type="dxa"/>
          </w:tcPr>
          <w:p w:rsidR="006510D2" w:rsidRPr="00680B36" w:rsidRDefault="006510D2" w:rsidP="001F2E00">
            <w:pPr>
              <w:spacing w:line="240" w:lineRule="auto"/>
              <w:ind w:left="83"/>
              <w:rPr>
                <w:rFonts w:asciiTheme="majorBidi" w:hAnsiTheme="majorBidi" w:cstheme="majorBidi"/>
                <w:lang w:val="fr-FR"/>
              </w:rPr>
            </w:pPr>
            <w:r w:rsidRPr="00680B36">
              <w:rPr>
                <w:rFonts w:asciiTheme="majorBidi" w:hAnsiTheme="majorBidi" w:cstheme="majorBidi"/>
                <w:lang w:val="fr-FR"/>
              </w:rPr>
              <w:t>comme, de même que, ainsi que, tel que, à mesure que, moins que, plus que, d’autant plus que, au fur et à mesure que, dans la mesure où, par rapport à.</w:t>
            </w:r>
          </w:p>
        </w:tc>
        <w:tc>
          <w:tcPr>
            <w:tcW w:w="3260" w:type="dxa"/>
          </w:tcPr>
          <w:p w:rsidR="006510D2" w:rsidRPr="00680B36" w:rsidRDefault="001E26BC" w:rsidP="001F2E00">
            <w:pPr>
              <w:spacing w:line="240" w:lineRule="auto"/>
              <w:ind w:left="72"/>
              <w:rPr>
                <w:rFonts w:asciiTheme="majorBidi" w:hAnsiTheme="majorBidi" w:cstheme="majorBidi"/>
                <w:lang w:val="fr-FR"/>
              </w:rPr>
            </w:pPr>
            <w:r w:rsidRPr="00680B36">
              <w:rPr>
                <w:rFonts w:asciiTheme="majorBidi" w:hAnsiTheme="majorBidi" w:cstheme="majorBidi"/>
                <w:lang w:val="fr-FR"/>
              </w:rPr>
              <w:t>Les</w:t>
            </w:r>
            <w:r w:rsidR="00206CF1" w:rsidRPr="00680B36">
              <w:rPr>
                <w:rFonts w:asciiTheme="majorBidi" w:hAnsiTheme="majorBidi" w:cstheme="majorBidi"/>
                <w:lang w:val="fr-FR"/>
              </w:rPr>
              <w:t xml:space="preserve"> </w:t>
            </w:r>
            <w:r w:rsidRPr="00680B36">
              <w:rPr>
                <w:rFonts w:asciiTheme="majorBidi" w:hAnsiTheme="majorBidi" w:cstheme="majorBidi"/>
                <w:lang w:val="fr-FR"/>
              </w:rPr>
              <w:t>données</w:t>
            </w:r>
            <w:r w:rsidR="00206CF1" w:rsidRPr="00680B36">
              <w:rPr>
                <w:rFonts w:asciiTheme="majorBidi" w:hAnsiTheme="majorBidi" w:cstheme="majorBidi"/>
                <w:lang w:val="fr-FR"/>
              </w:rPr>
              <w:t xml:space="preserve"> du tableau 5  montre</w:t>
            </w:r>
            <w:r w:rsidRPr="00680B36">
              <w:rPr>
                <w:rFonts w:asciiTheme="majorBidi" w:hAnsiTheme="majorBidi" w:cstheme="majorBidi"/>
                <w:lang w:val="fr-FR"/>
              </w:rPr>
              <w:t>nt</w:t>
            </w:r>
            <w:r w:rsidR="00206CF1" w:rsidRPr="00680B36">
              <w:rPr>
                <w:rFonts w:asciiTheme="majorBidi" w:hAnsiTheme="majorBidi" w:cstheme="majorBidi"/>
                <w:lang w:val="fr-FR"/>
              </w:rPr>
              <w:t xml:space="preserve"> clairement que le taux d’</w:t>
            </w:r>
            <w:r w:rsidRPr="00680B36">
              <w:rPr>
                <w:rFonts w:asciiTheme="majorBidi" w:hAnsiTheme="majorBidi" w:cstheme="majorBidi"/>
                <w:lang w:val="fr-FR"/>
              </w:rPr>
              <w:t>apprentissage</w:t>
            </w:r>
            <w:r w:rsidR="00206CF1" w:rsidRPr="00680B36">
              <w:rPr>
                <w:rFonts w:asciiTheme="majorBidi" w:hAnsiTheme="majorBidi" w:cstheme="majorBidi"/>
                <w:lang w:val="fr-FR"/>
              </w:rPr>
              <w:t xml:space="preserve"> est faible </w:t>
            </w:r>
            <w:r w:rsidRPr="00680B36">
              <w:rPr>
                <w:rFonts w:asciiTheme="majorBidi" w:hAnsiTheme="majorBidi" w:cstheme="majorBidi"/>
                <w:lang w:val="fr-FR"/>
              </w:rPr>
              <w:t xml:space="preserve"> de même que le tableau 6 le démontre aussi.</w:t>
            </w:r>
          </w:p>
        </w:tc>
      </w:tr>
      <w:tr w:rsidR="00A5242E" w:rsidRPr="00680B36" w:rsidTr="008D206B">
        <w:trPr>
          <w:trHeight w:val="513"/>
        </w:trPr>
        <w:tc>
          <w:tcPr>
            <w:tcW w:w="3108" w:type="dxa"/>
          </w:tcPr>
          <w:p w:rsidR="00A5242E" w:rsidRPr="00680B36" w:rsidRDefault="00A5242E" w:rsidP="001F2E00">
            <w:pPr>
              <w:spacing w:line="240" w:lineRule="auto"/>
              <w:ind w:left="-142" w:firstLine="142"/>
              <w:rPr>
                <w:rFonts w:asciiTheme="majorBidi" w:hAnsiTheme="majorBidi" w:cstheme="majorBidi"/>
                <w:sz w:val="24"/>
                <w:szCs w:val="24"/>
              </w:rPr>
            </w:pPr>
            <w:r w:rsidRPr="00680B36">
              <w:rPr>
                <w:rFonts w:asciiTheme="majorBidi" w:hAnsiTheme="majorBidi" w:cstheme="majorBidi"/>
                <w:b/>
                <w:bCs/>
                <w:sz w:val="24"/>
                <w:szCs w:val="24"/>
              </w:rPr>
              <w:t xml:space="preserve">La </w:t>
            </w:r>
            <w:r w:rsidR="007533EE" w:rsidRPr="00680B36">
              <w:rPr>
                <w:rFonts w:asciiTheme="majorBidi" w:hAnsiTheme="majorBidi" w:cstheme="majorBidi"/>
                <w:b/>
                <w:bCs/>
                <w:sz w:val="24"/>
                <w:szCs w:val="24"/>
              </w:rPr>
              <w:t>consequence</w:t>
            </w:r>
          </w:p>
        </w:tc>
        <w:tc>
          <w:tcPr>
            <w:tcW w:w="2846" w:type="dxa"/>
          </w:tcPr>
          <w:p w:rsidR="00A5242E" w:rsidRPr="00680B36" w:rsidRDefault="00A5242E" w:rsidP="001F2E00">
            <w:pPr>
              <w:spacing w:line="240" w:lineRule="auto"/>
              <w:ind w:left="83"/>
              <w:rPr>
                <w:rFonts w:asciiTheme="majorBidi" w:hAnsiTheme="majorBidi" w:cstheme="majorBidi"/>
                <w:sz w:val="24"/>
                <w:szCs w:val="24"/>
                <w:lang w:val="fr-FR"/>
              </w:rPr>
            </w:pPr>
            <w:r w:rsidRPr="00680B36">
              <w:rPr>
                <w:rFonts w:asciiTheme="majorBidi" w:hAnsiTheme="majorBidi" w:cstheme="majorBidi"/>
                <w:sz w:val="24"/>
                <w:szCs w:val="24"/>
                <w:lang w:val="fr-FR"/>
              </w:rPr>
              <w:t xml:space="preserve">de sorte que, si bien que, de manière que, de façon que, au point que, </w:t>
            </w:r>
            <w:r w:rsidR="007533EE" w:rsidRPr="00680B36">
              <w:rPr>
                <w:rFonts w:asciiTheme="majorBidi" w:hAnsiTheme="majorBidi" w:cstheme="majorBidi"/>
                <w:sz w:val="24"/>
                <w:szCs w:val="24"/>
                <w:lang w:val="fr-FR"/>
              </w:rPr>
              <w:t>tellement</w:t>
            </w:r>
            <w:r w:rsidRPr="00680B36">
              <w:rPr>
                <w:rFonts w:asciiTheme="majorBidi" w:hAnsiTheme="majorBidi" w:cstheme="majorBidi"/>
                <w:sz w:val="24"/>
                <w:szCs w:val="24"/>
                <w:lang w:val="fr-FR"/>
              </w:rPr>
              <w:t xml:space="preserve"> que, si (+ adjectif) que, tant (+ verbe) que, donc, par conséquent, de façon à, de manière à, par conséquent, aussi, d’où, de ce fait, dès lors.</w:t>
            </w:r>
          </w:p>
        </w:tc>
        <w:tc>
          <w:tcPr>
            <w:tcW w:w="3260" w:type="dxa"/>
          </w:tcPr>
          <w:p w:rsidR="00A5242E" w:rsidRPr="00680B36" w:rsidRDefault="00A5242E" w:rsidP="001F2E00">
            <w:pPr>
              <w:spacing w:line="240" w:lineRule="auto"/>
              <w:ind w:left="72"/>
              <w:rPr>
                <w:rFonts w:asciiTheme="majorBidi" w:hAnsiTheme="majorBidi" w:cstheme="majorBidi"/>
                <w:sz w:val="24"/>
                <w:szCs w:val="24"/>
                <w:lang w:val="fr-FR"/>
              </w:rPr>
            </w:pPr>
            <w:r w:rsidRPr="00680B36">
              <w:rPr>
                <w:rFonts w:asciiTheme="majorBidi" w:hAnsiTheme="majorBidi" w:cstheme="majorBidi"/>
                <w:i/>
                <w:iCs/>
                <w:sz w:val="24"/>
                <w:szCs w:val="24"/>
                <w:lang w:val="fr-FR"/>
              </w:rPr>
              <w:t>"Je pense donc je suis."</w:t>
            </w:r>
            <w:r w:rsidRPr="00680B36">
              <w:rPr>
                <w:rFonts w:asciiTheme="majorBidi" w:hAnsiTheme="majorBidi" w:cstheme="majorBidi"/>
                <w:sz w:val="24"/>
                <w:szCs w:val="24"/>
                <w:lang w:val="fr-FR"/>
              </w:rPr>
              <w:t xml:space="preserve"> </w:t>
            </w:r>
            <w:r w:rsidRPr="00680B36">
              <w:rPr>
                <w:rFonts w:asciiTheme="majorBidi" w:hAnsiTheme="majorBidi" w:cstheme="majorBidi"/>
                <w:sz w:val="20"/>
                <w:szCs w:val="20"/>
              </w:rPr>
              <w:t xml:space="preserve">René Descartes, Les </w:t>
            </w:r>
            <w:r w:rsidR="007533EE" w:rsidRPr="00680B36">
              <w:rPr>
                <w:rFonts w:asciiTheme="majorBidi" w:hAnsiTheme="majorBidi" w:cstheme="majorBidi"/>
                <w:sz w:val="20"/>
                <w:szCs w:val="20"/>
              </w:rPr>
              <w:t>Meditations</w:t>
            </w:r>
            <w:r w:rsidRPr="00680B36">
              <w:rPr>
                <w:rFonts w:asciiTheme="majorBidi" w:hAnsiTheme="majorBidi" w:cstheme="majorBidi"/>
                <w:sz w:val="20"/>
                <w:szCs w:val="20"/>
              </w:rPr>
              <w:t>, 1637</w:t>
            </w:r>
          </w:p>
        </w:tc>
      </w:tr>
      <w:tr w:rsidR="00A5242E" w:rsidRPr="00680B36" w:rsidTr="008D206B">
        <w:trPr>
          <w:trHeight w:val="513"/>
        </w:trPr>
        <w:tc>
          <w:tcPr>
            <w:tcW w:w="3108" w:type="dxa"/>
          </w:tcPr>
          <w:p w:rsidR="00A5242E" w:rsidRPr="008D206B" w:rsidRDefault="00A5242E" w:rsidP="001F2E00">
            <w:pPr>
              <w:spacing w:line="240" w:lineRule="auto"/>
              <w:ind w:left="-142" w:firstLine="142"/>
              <w:rPr>
                <w:rFonts w:asciiTheme="majorBidi" w:hAnsiTheme="majorBidi" w:cstheme="majorBidi"/>
                <w:sz w:val="24"/>
                <w:szCs w:val="24"/>
                <w:lang w:val="fr-FR"/>
              </w:rPr>
            </w:pPr>
            <w:r w:rsidRPr="008D206B">
              <w:rPr>
                <w:rFonts w:asciiTheme="majorBidi" w:hAnsiTheme="majorBidi" w:cstheme="majorBidi"/>
                <w:sz w:val="24"/>
                <w:szCs w:val="24"/>
              </w:rPr>
              <w:t>La cause</w:t>
            </w:r>
          </w:p>
        </w:tc>
        <w:tc>
          <w:tcPr>
            <w:tcW w:w="2846" w:type="dxa"/>
          </w:tcPr>
          <w:p w:rsidR="00A5242E" w:rsidRPr="00680B36" w:rsidRDefault="00A5242E" w:rsidP="001F2E00">
            <w:pPr>
              <w:spacing w:line="240" w:lineRule="auto"/>
              <w:ind w:left="83"/>
              <w:rPr>
                <w:rFonts w:asciiTheme="majorBidi" w:hAnsiTheme="majorBidi" w:cstheme="majorBidi"/>
                <w:sz w:val="24"/>
                <w:szCs w:val="24"/>
                <w:lang w:val="fr-FR"/>
              </w:rPr>
            </w:pPr>
            <w:r w:rsidRPr="00680B36">
              <w:rPr>
                <w:rFonts w:asciiTheme="majorBidi" w:hAnsiTheme="majorBidi" w:cstheme="majorBidi"/>
                <w:sz w:val="24"/>
                <w:szCs w:val="24"/>
                <w:lang w:val="fr-FR"/>
              </w:rPr>
              <w:t>parce que, puisque, étant donné que, comme, pour la raison que, sous prétexte que, attendu que, du fait que, du moment que, non que... mais par ce que, ce n’est pas que, car, sous l’effet de, à cause de, grâce à, à force de, faute de.</w:t>
            </w:r>
          </w:p>
        </w:tc>
        <w:tc>
          <w:tcPr>
            <w:tcW w:w="3260" w:type="dxa"/>
          </w:tcPr>
          <w:p w:rsidR="00A5242E" w:rsidRPr="00680B36" w:rsidRDefault="009C49D2" w:rsidP="001F2E00">
            <w:pPr>
              <w:spacing w:line="240" w:lineRule="auto"/>
              <w:ind w:left="72"/>
              <w:rPr>
                <w:rFonts w:asciiTheme="majorBidi" w:hAnsiTheme="majorBidi" w:cstheme="majorBidi"/>
                <w:sz w:val="24"/>
                <w:szCs w:val="24"/>
                <w:lang w:val="fr-FR"/>
              </w:rPr>
            </w:pPr>
            <w:r w:rsidRPr="00680B36">
              <w:rPr>
                <w:rFonts w:asciiTheme="majorBidi" w:hAnsiTheme="majorBidi" w:cstheme="majorBidi"/>
                <w:sz w:val="24"/>
                <w:szCs w:val="24"/>
                <w:lang w:val="fr-FR"/>
              </w:rPr>
              <w:t xml:space="preserve">Faute de </w:t>
            </w:r>
            <w:r w:rsidR="007533EE" w:rsidRPr="00680B36">
              <w:rPr>
                <w:rFonts w:asciiTheme="majorBidi" w:hAnsiTheme="majorBidi" w:cstheme="majorBidi"/>
                <w:sz w:val="24"/>
                <w:szCs w:val="24"/>
                <w:lang w:val="fr-FR"/>
              </w:rPr>
              <w:t>manque</w:t>
            </w:r>
            <w:r w:rsidRPr="00680B36">
              <w:rPr>
                <w:rFonts w:asciiTheme="majorBidi" w:hAnsiTheme="majorBidi" w:cstheme="majorBidi"/>
                <w:sz w:val="24"/>
                <w:szCs w:val="24"/>
                <w:lang w:val="fr-FR"/>
              </w:rPr>
              <w:t xml:space="preserve"> de documentation </w:t>
            </w:r>
            <w:r w:rsidR="007533EE" w:rsidRPr="00680B36">
              <w:rPr>
                <w:rFonts w:asciiTheme="majorBidi" w:hAnsiTheme="majorBidi" w:cstheme="majorBidi"/>
                <w:sz w:val="24"/>
                <w:szCs w:val="24"/>
                <w:lang w:val="fr-FR"/>
              </w:rPr>
              <w:t>concernant</w:t>
            </w:r>
            <w:r w:rsidRPr="00680B36">
              <w:rPr>
                <w:rFonts w:asciiTheme="majorBidi" w:hAnsiTheme="majorBidi" w:cstheme="majorBidi"/>
                <w:sz w:val="24"/>
                <w:szCs w:val="24"/>
                <w:lang w:val="fr-FR"/>
              </w:rPr>
              <w:t xml:space="preserve"> notre </w:t>
            </w:r>
            <w:r w:rsidR="007533EE" w:rsidRPr="00680B36">
              <w:rPr>
                <w:rFonts w:asciiTheme="majorBidi" w:hAnsiTheme="majorBidi" w:cstheme="majorBidi"/>
                <w:sz w:val="24"/>
                <w:szCs w:val="24"/>
                <w:lang w:val="fr-FR"/>
              </w:rPr>
              <w:t>thématique</w:t>
            </w:r>
            <w:r w:rsidRPr="00680B36">
              <w:rPr>
                <w:rFonts w:asciiTheme="majorBidi" w:hAnsiTheme="majorBidi" w:cstheme="majorBidi"/>
                <w:sz w:val="24"/>
                <w:szCs w:val="24"/>
                <w:lang w:val="fr-FR"/>
              </w:rPr>
              <w:t xml:space="preserve"> nous</w:t>
            </w:r>
            <w:r w:rsidR="00AA4490" w:rsidRPr="00680B36">
              <w:rPr>
                <w:rFonts w:asciiTheme="majorBidi" w:hAnsiTheme="majorBidi" w:cstheme="majorBidi"/>
                <w:sz w:val="24"/>
                <w:szCs w:val="24"/>
                <w:lang w:val="fr-FR"/>
              </w:rPr>
              <w:t>….</w:t>
            </w:r>
          </w:p>
        </w:tc>
      </w:tr>
    </w:tbl>
    <w:p w:rsidR="00FB2A64" w:rsidRPr="00680B36" w:rsidRDefault="004E4161" w:rsidP="001F2E00">
      <w:pPr>
        <w:spacing w:line="240" w:lineRule="auto"/>
        <w:rPr>
          <w:rFonts w:asciiTheme="majorBidi" w:hAnsiTheme="majorBidi" w:cstheme="majorBidi"/>
          <w:lang w:val="fr-FR"/>
        </w:rPr>
      </w:pPr>
      <w:r w:rsidRPr="00680B36">
        <w:rPr>
          <w:rStyle w:val="Appelnotedebasdep"/>
          <w:rFonts w:asciiTheme="majorBidi" w:hAnsiTheme="majorBidi" w:cstheme="majorBidi"/>
          <w:lang w:val="fr-FR"/>
        </w:rPr>
        <w:footnoteReference w:id="2"/>
      </w:r>
    </w:p>
    <w:p w:rsidR="00FB2A64" w:rsidRPr="00FB2A64" w:rsidRDefault="00FB2A64" w:rsidP="00A93E19">
      <w:pPr>
        <w:shd w:val="clear" w:color="auto" w:fill="FFFFFF"/>
        <w:spacing w:after="0"/>
        <w:jc w:val="both"/>
        <w:rPr>
          <w:rFonts w:asciiTheme="majorBidi" w:eastAsia="Times New Roman" w:hAnsiTheme="majorBidi" w:cstheme="majorBidi"/>
          <w:b/>
          <w:bCs/>
          <w:sz w:val="24"/>
          <w:szCs w:val="24"/>
          <w:lang w:val="fr-FR" w:eastAsia="fr-FR"/>
        </w:rPr>
      </w:pPr>
      <w:r w:rsidRPr="00680B36">
        <w:rPr>
          <w:rFonts w:asciiTheme="majorBidi" w:eastAsia="Times New Roman" w:hAnsiTheme="majorBidi" w:cstheme="majorBidi"/>
          <w:b/>
          <w:bCs/>
          <w:sz w:val="24"/>
          <w:szCs w:val="24"/>
          <w:lang w:val="fr-FR" w:eastAsia="fr-FR"/>
        </w:rPr>
        <w:t>Exercice 1</w:t>
      </w:r>
      <w:r w:rsidRPr="00FB2A64">
        <w:rPr>
          <w:rFonts w:asciiTheme="majorBidi" w:eastAsia="Times New Roman" w:hAnsiTheme="majorBidi" w:cstheme="majorBidi"/>
          <w:b/>
          <w:bCs/>
          <w:sz w:val="24"/>
          <w:szCs w:val="24"/>
          <w:lang w:val="fr-FR" w:eastAsia="fr-FR"/>
        </w:rPr>
        <w:t>: Remplacer deux connecteurs</w:t>
      </w:r>
    </w:p>
    <w:p w:rsidR="00FB2A64" w:rsidRPr="00FB2A64" w:rsidRDefault="00FB2A64" w:rsidP="00A93E19">
      <w:pPr>
        <w:shd w:val="clear" w:color="auto" w:fill="FFFFFF"/>
        <w:spacing w:after="0"/>
        <w:jc w:val="both"/>
        <w:rPr>
          <w:rFonts w:asciiTheme="majorBidi" w:eastAsia="Times New Roman" w:hAnsiTheme="majorBidi" w:cstheme="majorBidi"/>
          <w:sz w:val="24"/>
          <w:szCs w:val="24"/>
          <w:lang w:val="fr-FR" w:eastAsia="fr-FR"/>
        </w:rPr>
      </w:pPr>
      <w:r w:rsidRPr="00FB2A64">
        <w:rPr>
          <w:rFonts w:asciiTheme="majorBidi" w:eastAsia="Times New Roman" w:hAnsiTheme="majorBidi" w:cstheme="majorBidi"/>
          <w:b/>
          <w:bCs/>
          <w:sz w:val="24"/>
          <w:szCs w:val="24"/>
          <w:lang w:val="fr-FR" w:eastAsia="fr-FR"/>
        </w:rPr>
        <w:t xml:space="preserve">Relevez deux connecteurs logiques et </w:t>
      </w:r>
      <w:r w:rsidR="00A93E19" w:rsidRPr="00680B36">
        <w:rPr>
          <w:rFonts w:asciiTheme="majorBidi" w:eastAsia="Times New Roman" w:hAnsiTheme="majorBidi" w:cstheme="majorBidi"/>
          <w:b/>
          <w:bCs/>
          <w:sz w:val="24"/>
          <w:szCs w:val="24"/>
          <w:lang w:val="fr-FR" w:eastAsia="fr-FR"/>
        </w:rPr>
        <w:t>remplacez</w:t>
      </w:r>
      <w:r w:rsidRPr="00FB2A64">
        <w:rPr>
          <w:rFonts w:asciiTheme="majorBidi" w:eastAsia="Times New Roman" w:hAnsiTheme="majorBidi" w:cstheme="majorBidi"/>
          <w:b/>
          <w:bCs/>
          <w:sz w:val="24"/>
          <w:szCs w:val="24"/>
          <w:lang w:val="fr-FR" w:eastAsia="fr-FR"/>
        </w:rPr>
        <w:t>-les par des termes équivalents.</w:t>
      </w:r>
    </w:p>
    <w:p w:rsidR="00FB2A64" w:rsidRPr="00FB2A64" w:rsidRDefault="00FB2A64" w:rsidP="00A93E19">
      <w:pPr>
        <w:shd w:val="clear" w:color="auto" w:fill="FFFFFF"/>
        <w:spacing w:after="0"/>
        <w:jc w:val="both"/>
        <w:rPr>
          <w:rFonts w:asciiTheme="majorBidi" w:eastAsia="Times New Roman" w:hAnsiTheme="majorBidi" w:cstheme="majorBidi"/>
          <w:sz w:val="24"/>
          <w:szCs w:val="24"/>
          <w:lang w:val="fr-FR" w:eastAsia="fr-FR"/>
        </w:rPr>
      </w:pPr>
      <w:r w:rsidRPr="00FB2A64">
        <w:rPr>
          <w:rFonts w:asciiTheme="majorBidi" w:eastAsia="Times New Roman" w:hAnsiTheme="majorBidi" w:cstheme="majorBidi"/>
          <w:sz w:val="24"/>
          <w:szCs w:val="24"/>
          <w:lang w:val="fr-FR" w:eastAsia="fr-FR"/>
        </w:rPr>
        <w:t xml:space="preserve">« Monsieur, reprit Monsieur Caignet, parce que vous êtes un maître dans l'art de la viole, j'ai reçu l'ordre de vous inviter à vous </w:t>
      </w:r>
      <w:r w:rsidR="00A93E19" w:rsidRPr="00680B36">
        <w:rPr>
          <w:rFonts w:asciiTheme="majorBidi" w:eastAsia="Times New Roman" w:hAnsiTheme="majorBidi" w:cstheme="majorBidi"/>
          <w:sz w:val="24"/>
          <w:szCs w:val="24"/>
          <w:lang w:val="fr-FR" w:eastAsia="fr-FR"/>
        </w:rPr>
        <w:t>produire</w:t>
      </w:r>
      <w:r w:rsidRPr="00FB2A64">
        <w:rPr>
          <w:rFonts w:asciiTheme="majorBidi" w:eastAsia="Times New Roman" w:hAnsiTheme="majorBidi" w:cstheme="majorBidi"/>
          <w:sz w:val="24"/>
          <w:szCs w:val="24"/>
          <w:lang w:val="fr-FR" w:eastAsia="fr-FR"/>
        </w:rPr>
        <w:t xml:space="preserve"> à la cour. Sa Majesté a marqué le désir de vous entendre et, dans le cas où elle serait satisfaite, elle vous accueillerait parmi les musiciens de la chambre. » </w:t>
      </w:r>
      <w:r w:rsidRPr="00FB2A64">
        <w:rPr>
          <w:rFonts w:asciiTheme="majorBidi" w:eastAsia="Times New Roman" w:hAnsiTheme="majorBidi" w:cstheme="majorBidi"/>
          <w:sz w:val="20"/>
          <w:szCs w:val="20"/>
          <w:lang w:val="fr-FR" w:eastAsia="fr-FR"/>
        </w:rPr>
        <w:t>Pascal Quignard, Tous les matins du monde, 1991, Éd. Gallimard</w:t>
      </w:r>
      <w:r w:rsidRPr="00FB2A64">
        <w:rPr>
          <w:rFonts w:asciiTheme="majorBidi" w:eastAsia="Times New Roman" w:hAnsiTheme="majorBidi" w:cstheme="majorBidi"/>
          <w:sz w:val="24"/>
          <w:szCs w:val="24"/>
          <w:lang w:val="fr-FR" w:eastAsia="fr-FR"/>
        </w:rPr>
        <w:t>.</w:t>
      </w:r>
    </w:p>
    <w:p w:rsidR="00FB2A64" w:rsidRPr="00FB2A64" w:rsidRDefault="00FB2A64" w:rsidP="00A93E19">
      <w:pPr>
        <w:shd w:val="clear" w:color="auto" w:fill="FFFFFF"/>
        <w:spacing w:after="0"/>
        <w:jc w:val="both"/>
        <w:rPr>
          <w:rFonts w:asciiTheme="majorBidi" w:eastAsia="Times New Roman" w:hAnsiTheme="majorBidi" w:cstheme="majorBidi"/>
          <w:b/>
          <w:bCs/>
          <w:sz w:val="24"/>
          <w:szCs w:val="24"/>
          <w:lang w:val="fr-FR" w:eastAsia="fr-FR"/>
        </w:rPr>
      </w:pPr>
      <w:r w:rsidRPr="00680B36">
        <w:rPr>
          <w:rFonts w:asciiTheme="majorBidi" w:eastAsia="Times New Roman" w:hAnsiTheme="majorBidi" w:cstheme="majorBidi"/>
          <w:b/>
          <w:bCs/>
          <w:sz w:val="24"/>
          <w:szCs w:val="24"/>
          <w:lang w:val="fr-FR" w:eastAsia="fr-FR"/>
        </w:rPr>
        <w:t>Exercice 2</w:t>
      </w:r>
      <w:r w:rsidRPr="00FB2A64">
        <w:rPr>
          <w:rFonts w:asciiTheme="majorBidi" w:eastAsia="Times New Roman" w:hAnsiTheme="majorBidi" w:cstheme="majorBidi"/>
          <w:b/>
          <w:bCs/>
          <w:sz w:val="24"/>
          <w:szCs w:val="24"/>
          <w:lang w:val="fr-FR" w:eastAsia="fr-FR"/>
        </w:rPr>
        <w:t>: Retrouver les connecteurs effacés</w:t>
      </w:r>
    </w:p>
    <w:p w:rsidR="00FB2A64" w:rsidRPr="00FB2A64" w:rsidRDefault="00FB2A64" w:rsidP="00A93E19">
      <w:pPr>
        <w:shd w:val="clear" w:color="auto" w:fill="FFFFFF"/>
        <w:spacing w:after="0"/>
        <w:jc w:val="both"/>
        <w:rPr>
          <w:rFonts w:asciiTheme="majorBidi" w:eastAsia="Times New Roman" w:hAnsiTheme="majorBidi" w:cstheme="majorBidi"/>
          <w:sz w:val="24"/>
          <w:szCs w:val="24"/>
          <w:lang w:val="fr-FR" w:eastAsia="fr-FR"/>
        </w:rPr>
      </w:pPr>
      <w:r w:rsidRPr="00FB2A64">
        <w:rPr>
          <w:rFonts w:asciiTheme="majorBidi" w:eastAsia="Times New Roman" w:hAnsiTheme="majorBidi" w:cstheme="majorBidi"/>
          <w:b/>
          <w:bCs/>
          <w:sz w:val="24"/>
          <w:szCs w:val="24"/>
          <w:lang w:val="fr-FR" w:eastAsia="fr-FR"/>
        </w:rPr>
        <w:lastRenderedPageBreak/>
        <w:t>Dans cet extrait du journal de Robinson, retrouvez les connecteurs logiques qui ont été supprimés.</w:t>
      </w:r>
    </w:p>
    <w:p w:rsidR="00FB2A64" w:rsidRPr="00FB2A64" w:rsidRDefault="00FB2A64" w:rsidP="00A93E19">
      <w:pPr>
        <w:shd w:val="clear" w:color="auto" w:fill="FFFFFF"/>
        <w:spacing w:after="0"/>
        <w:jc w:val="both"/>
        <w:rPr>
          <w:rFonts w:asciiTheme="majorBidi" w:eastAsia="Times New Roman" w:hAnsiTheme="majorBidi" w:cstheme="majorBidi"/>
          <w:sz w:val="24"/>
          <w:szCs w:val="24"/>
          <w:lang w:val="fr-FR" w:eastAsia="fr-FR"/>
        </w:rPr>
      </w:pPr>
      <w:r w:rsidRPr="00FB2A64">
        <w:rPr>
          <w:rFonts w:asciiTheme="majorBidi" w:eastAsia="Times New Roman" w:hAnsiTheme="majorBidi" w:cstheme="majorBidi"/>
          <w:sz w:val="24"/>
          <w:szCs w:val="24"/>
          <w:lang w:val="fr-FR" w:eastAsia="fr-FR"/>
        </w:rPr>
        <w:t xml:space="preserve">La solitude n'est pas une situation immuable où je me trouverais plongé depuis le naufrage de la Virginie. C'est un milieu corrosif qui agit sur moi lentement, […] sans relâche […] dans un sens purement destructif. Le premier jour, je transitais entre deux sociétés humaines </w:t>
      </w:r>
      <w:r w:rsidR="00A93E19" w:rsidRPr="00680B36">
        <w:rPr>
          <w:rFonts w:asciiTheme="majorBidi" w:eastAsia="Times New Roman" w:hAnsiTheme="majorBidi" w:cstheme="majorBidi"/>
          <w:sz w:val="24"/>
          <w:szCs w:val="24"/>
          <w:lang w:val="fr-FR" w:eastAsia="fr-FR"/>
        </w:rPr>
        <w:t>également</w:t>
      </w:r>
      <w:r w:rsidRPr="00FB2A64">
        <w:rPr>
          <w:rFonts w:asciiTheme="majorBidi" w:eastAsia="Times New Roman" w:hAnsiTheme="majorBidi" w:cstheme="majorBidi"/>
          <w:sz w:val="24"/>
          <w:szCs w:val="24"/>
          <w:lang w:val="fr-FR" w:eastAsia="fr-FR"/>
        </w:rPr>
        <w:t xml:space="preserve"> imaginaires : l'équipage disparu et les habitants de l'île, […] je la croyais peuplée. J'étais encore tout chaud de mes contacts avec mes compagnons de bord. Je poursuivais imaginairement le dialogue interrompu par la catastrophe. […] l'île s'est révélée déserte.</w:t>
      </w:r>
      <w:r w:rsidR="00A93E19" w:rsidRPr="00680B36">
        <w:rPr>
          <w:rFonts w:asciiTheme="majorBidi" w:eastAsia="Times New Roman" w:hAnsiTheme="majorBidi" w:cstheme="majorBidi"/>
          <w:sz w:val="24"/>
          <w:szCs w:val="24"/>
          <w:lang w:val="fr-FR" w:eastAsia="fr-FR"/>
        </w:rPr>
        <w:t xml:space="preserve"> </w:t>
      </w:r>
      <w:r w:rsidRPr="00FB2A64">
        <w:rPr>
          <w:rFonts w:asciiTheme="majorBidi" w:eastAsia="Times New Roman" w:hAnsiTheme="majorBidi" w:cstheme="majorBidi"/>
          <w:sz w:val="20"/>
          <w:szCs w:val="20"/>
          <w:lang w:val="fr-FR" w:eastAsia="fr-FR"/>
        </w:rPr>
        <w:t>Michel Tournier, Vendredi ou les limbes du Pacifique, 1972, Éd. Gallimard.</w:t>
      </w:r>
    </w:p>
    <w:p w:rsidR="00D2478E" w:rsidRDefault="00D2478E" w:rsidP="00FB2A64">
      <w:pPr>
        <w:rPr>
          <w:rFonts w:asciiTheme="majorBidi" w:hAnsiTheme="majorBidi" w:cstheme="majorBidi"/>
          <w:lang w:val="fr-FR"/>
        </w:rPr>
      </w:pPr>
    </w:p>
    <w:p w:rsidR="00607ED7" w:rsidRDefault="00607ED7" w:rsidP="00FB2A64">
      <w:pPr>
        <w:rPr>
          <w:rFonts w:asciiTheme="majorBidi" w:hAnsiTheme="majorBidi" w:cstheme="majorBidi"/>
          <w:lang w:val="fr-FR"/>
        </w:rPr>
      </w:pPr>
    </w:p>
    <w:p w:rsidR="00607ED7" w:rsidRPr="009B4748" w:rsidRDefault="00607ED7" w:rsidP="00607ED7">
      <w:pPr>
        <w:rPr>
          <w:rFonts w:asciiTheme="majorBidi" w:hAnsiTheme="majorBidi" w:cstheme="majorBidi"/>
          <w:b/>
          <w:bCs/>
          <w:sz w:val="28"/>
          <w:szCs w:val="28"/>
          <w:u w:val="single"/>
          <w:lang w:val="fr-FR"/>
        </w:rPr>
      </w:pPr>
      <w:r w:rsidRPr="009B4748">
        <w:rPr>
          <w:rFonts w:asciiTheme="majorBidi" w:hAnsiTheme="majorBidi" w:cstheme="majorBidi"/>
          <w:b/>
          <w:bCs/>
          <w:sz w:val="28"/>
          <w:szCs w:val="28"/>
          <w:u w:val="single"/>
          <w:lang w:val="fr-FR"/>
        </w:rPr>
        <w:t xml:space="preserve">Conseil de </w:t>
      </w:r>
      <w:r w:rsidR="00F5670F" w:rsidRPr="009B4748">
        <w:rPr>
          <w:rFonts w:asciiTheme="majorBidi" w:hAnsiTheme="majorBidi" w:cstheme="majorBidi"/>
          <w:b/>
          <w:bCs/>
          <w:sz w:val="28"/>
          <w:szCs w:val="28"/>
          <w:u w:val="single"/>
          <w:lang w:val="fr-FR"/>
        </w:rPr>
        <w:t>rédaction</w:t>
      </w:r>
      <w:r w:rsidR="007F409E" w:rsidRPr="009B4748">
        <w:rPr>
          <w:rFonts w:asciiTheme="majorBidi" w:hAnsiTheme="majorBidi" w:cstheme="majorBidi"/>
          <w:b/>
          <w:bCs/>
          <w:sz w:val="28"/>
          <w:szCs w:val="28"/>
          <w:u w:val="single"/>
          <w:lang w:val="fr-FR"/>
        </w:rPr>
        <w:t> :</w:t>
      </w:r>
    </w:p>
    <w:p w:rsidR="00607ED7" w:rsidRPr="007F409E" w:rsidRDefault="00F0079D" w:rsidP="007F409E">
      <w:pPr>
        <w:pStyle w:val="Paragraphedeliste"/>
        <w:numPr>
          <w:ilvl w:val="0"/>
          <w:numId w:val="4"/>
        </w:numPr>
        <w:jc w:val="both"/>
        <w:rPr>
          <w:rFonts w:asciiTheme="majorBidi" w:hAnsiTheme="majorBidi" w:cstheme="majorBidi"/>
          <w:lang w:val="fr-FR"/>
        </w:rPr>
      </w:pPr>
      <w:r w:rsidRPr="007F409E">
        <w:rPr>
          <w:rFonts w:asciiTheme="majorBidi" w:hAnsiTheme="majorBidi" w:cstheme="majorBidi"/>
          <w:lang w:val="fr-FR"/>
        </w:rPr>
        <w:t xml:space="preserve">Pour </w:t>
      </w:r>
      <w:r w:rsidR="00F5670F" w:rsidRPr="007F409E">
        <w:rPr>
          <w:rFonts w:asciiTheme="majorBidi" w:hAnsiTheme="majorBidi" w:cstheme="majorBidi"/>
          <w:lang w:val="fr-FR"/>
        </w:rPr>
        <w:t>rédiger</w:t>
      </w:r>
      <w:r w:rsidRPr="007F409E">
        <w:rPr>
          <w:rFonts w:asciiTheme="majorBidi" w:hAnsiTheme="majorBidi" w:cstheme="majorBidi"/>
          <w:lang w:val="fr-FR"/>
        </w:rPr>
        <w:t xml:space="preserve"> un texte </w:t>
      </w:r>
      <w:r w:rsidR="00F5670F" w:rsidRPr="007F409E">
        <w:rPr>
          <w:rFonts w:asciiTheme="majorBidi" w:hAnsiTheme="majorBidi" w:cstheme="majorBidi"/>
          <w:lang w:val="fr-FR"/>
        </w:rPr>
        <w:t>scientifique, il</w:t>
      </w:r>
      <w:r w:rsidRPr="007F409E">
        <w:rPr>
          <w:rFonts w:asciiTheme="majorBidi" w:hAnsiTheme="majorBidi" w:cstheme="majorBidi"/>
          <w:lang w:val="fr-FR"/>
        </w:rPr>
        <w:t xml:space="preserve"> faut d’abord </w:t>
      </w:r>
      <w:r w:rsidR="00F5670F" w:rsidRPr="007F409E">
        <w:rPr>
          <w:rFonts w:asciiTheme="majorBidi" w:hAnsiTheme="majorBidi" w:cstheme="majorBidi"/>
          <w:lang w:val="fr-FR"/>
        </w:rPr>
        <w:t>être</w:t>
      </w:r>
      <w:r w:rsidRPr="007F409E">
        <w:rPr>
          <w:rFonts w:asciiTheme="majorBidi" w:hAnsiTheme="majorBidi" w:cstheme="majorBidi"/>
          <w:lang w:val="fr-FR"/>
        </w:rPr>
        <w:t xml:space="preserve"> objectif dans la </w:t>
      </w:r>
      <w:r w:rsidR="00F5670F" w:rsidRPr="007F409E">
        <w:rPr>
          <w:rFonts w:asciiTheme="majorBidi" w:hAnsiTheme="majorBidi" w:cstheme="majorBidi"/>
          <w:lang w:val="fr-FR"/>
        </w:rPr>
        <w:t>rédaction</w:t>
      </w:r>
      <w:r w:rsidRPr="007F409E">
        <w:rPr>
          <w:rFonts w:asciiTheme="majorBidi" w:hAnsiTheme="majorBidi" w:cstheme="majorBidi"/>
          <w:lang w:val="fr-FR"/>
        </w:rPr>
        <w:t xml:space="preserve">. Il faut </w:t>
      </w:r>
      <w:r w:rsidR="00F5670F" w:rsidRPr="007F409E">
        <w:rPr>
          <w:rFonts w:asciiTheme="majorBidi" w:hAnsiTheme="majorBidi" w:cstheme="majorBidi"/>
          <w:lang w:val="fr-FR"/>
        </w:rPr>
        <w:t>éviter</w:t>
      </w:r>
      <w:r w:rsidRPr="007F409E">
        <w:rPr>
          <w:rFonts w:asciiTheme="majorBidi" w:hAnsiTheme="majorBidi" w:cstheme="majorBidi"/>
          <w:lang w:val="fr-FR"/>
        </w:rPr>
        <w:t xml:space="preserve"> les marqueurs de subjectivité. Favorisez les pronoms personnels : on et </w:t>
      </w:r>
      <w:r w:rsidR="00F5670F" w:rsidRPr="007F409E">
        <w:rPr>
          <w:rFonts w:asciiTheme="majorBidi" w:hAnsiTheme="majorBidi" w:cstheme="majorBidi"/>
          <w:lang w:val="fr-FR"/>
        </w:rPr>
        <w:t xml:space="preserve">nous. </w:t>
      </w:r>
    </w:p>
    <w:p w:rsidR="00607ED7" w:rsidRPr="001D287F" w:rsidRDefault="00F5670F"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L’in</w:t>
      </w:r>
      <w:r w:rsidR="00607ED7" w:rsidRPr="001D287F">
        <w:rPr>
          <w:rFonts w:asciiTheme="majorBidi" w:hAnsiTheme="majorBidi" w:cstheme="majorBidi"/>
          <w:lang w:val="fr-FR"/>
        </w:rPr>
        <w:t xml:space="preserve">troduction  </w:t>
      </w:r>
      <w:r w:rsidRPr="001D287F">
        <w:rPr>
          <w:rFonts w:asciiTheme="majorBidi" w:hAnsiTheme="majorBidi" w:cstheme="majorBidi"/>
          <w:lang w:val="fr-FR"/>
        </w:rPr>
        <w:t xml:space="preserve">doit </w:t>
      </w:r>
      <w:r w:rsidR="00607ED7" w:rsidRPr="001D287F">
        <w:rPr>
          <w:rFonts w:asciiTheme="majorBidi" w:hAnsiTheme="majorBidi" w:cstheme="majorBidi"/>
          <w:lang w:val="fr-FR"/>
        </w:rPr>
        <w:t>formule</w:t>
      </w:r>
      <w:r w:rsidRPr="001D287F">
        <w:rPr>
          <w:rFonts w:asciiTheme="majorBidi" w:hAnsiTheme="majorBidi" w:cstheme="majorBidi"/>
          <w:lang w:val="fr-FR"/>
        </w:rPr>
        <w:t>r</w:t>
      </w:r>
      <w:r w:rsidR="00607ED7" w:rsidRPr="001D287F">
        <w:rPr>
          <w:rFonts w:asciiTheme="majorBidi" w:hAnsiTheme="majorBidi" w:cstheme="majorBidi"/>
          <w:lang w:val="fr-FR"/>
        </w:rPr>
        <w:t xml:space="preserve">  clairement  le  message  de  l’article,  c’est-à-dire  l’hypothèse,  ou  la  question,  à laquelle répondent strictement les résultats que vous  présentez  dans </w:t>
      </w:r>
    </w:p>
    <w:p w:rsidR="00607ED7" w:rsidRPr="001D287F" w:rsidRDefault="00607ED7" w:rsidP="007F409E">
      <w:pPr>
        <w:pStyle w:val="Paragraphedeliste"/>
        <w:numPr>
          <w:ilvl w:val="0"/>
          <w:numId w:val="4"/>
        </w:numPr>
        <w:jc w:val="both"/>
        <w:rPr>
          <w:rFonts w:asciiTheme="majorBidi" w:hAnsiTheme="majorBidi" w:cstheme="majorBidi"/>
          <w:lang w:val="fr-FR"/>
        </w:rPr>
      </w:pPr>
      <w:r w:rsidRPr="00680B36">
        <w:rPr>
          <w:rFonts w:asciiTheme="majorBidi" w:hAnsiTheme="majorBidi" w:cstheme="majorBidi"/>
          <w:lang w:val="fr-FR"/>
        </w:rPr>
        <w:t>L’introduction  justifie  cette  hypothèse  par  un  argumentaire  à  la  fois  logique  et  scientifique.  Vous argumentez dans le but de mettre en valeur l’originalité et l’importance</w:t>
      </w:r>
      <w:r w:rsidRPr="001D287F">
        <w:rPr>
          <w:rFonts w:asciiTheme="majorBidi" w:hAnsiTheme="majorBidi" w:cstheme="majorBidi"/>
          <w:lang w:val="fr-FR"/>
        </w:rPr>
        <w:t xml:space="preserve"> de votre hypothèse par rapport à ce  qui  est  publié,  c’est-à-dire  la  bibliographie  (les  articles  publiés,  les  ouvrages  qui  font  référence,  les congrès importants).</w:t>
      </w:r>
    </w:p>
    <w:p w:rsidR="00607ED7" w:rsidRPr="001D287F" w:rsidRDefault="00607ED7"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 xml:space="preserve">Dans l’introduction, vous analysez la bibliographie selon votre point de vue,  de telle manière que votre hypothèse découle naturellement. </w:t>
      </w:r>
    </w:p>
    <w:p w:rsidR="00607ED7" w:rsidRPr="001D287F" w:rsidRDefault="0000354E"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 xml:space="preserve">Construisez votre </w:t>
      </w:r>
      <w:r w:rsidR="00607ED7" w:rsidRPr="001D287F">
        <w:rPr>
          <w:rFonts w:asciiTheme="majorBidi" w:hAnsiTheme="majorBidi" w:cstheme="majorBidi"/>
          <w:lang w:val="fr-FR"/>
        </w:rPr>
        <w:t>introduction comme un entonnoir qui va du général (connu, publié) vers le spécifique (objectif de l’article, nouveau) :</w:t>
      </w:r>
    </w:p>
    <w:p w:rsidR="00607ED7" w:rsidRPr="001D287F" w:rsidRDefault="0000354E"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Nommez</w:t>
      </w:r>
      <w:r w:rsidR="00607ED7" w:rsidRPr="001D287F">
        <w:rPr>
          <w:rFonts w:asciiTheme="majorBidi" w:hAnsiTheme="majorBidi" w:cstheme="majorBidi"/>
          <w:lang w:val="fr-FR"/>
        </w:rPr>
        <w:t xml:space="preserve"> le sujet et situez-le par rapport à ce qui est déjà connu du domaine (contexte général et état des connaissances) ;</w:t>
      </w:r>
    </w:p>
    <w:p w:rsidR="00607ED7" w:rsidRPr="001D287F" w:rsidRDefault="00836890"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P</w:t>
      </w:r>
      <w:r w:rsidR="00607ED7" w:rsidRPr="001D287F">
        <w:rPr>
          <w:rFonts w:asciiTheme="majorBidi" w:hAnsiTheme="majorBidi" w:cstheme="majorBidi"/>
          <w:lang w:val="fr-FR"/>
        </w:rPr>
        <w:t>osez  le  problème  spécifique  à  résoudre  ou  l’exploration  à  conduire  et  argumentez-en l’importance ;</w:t>
      </w:r>
    </w:p>
    <w:p w:rsidR="00607ED7" w:rsidRPr="001D287F" w:rsidRDefault="00836890" w:rsidP="007F409E">
      <w:pPr>
        <w:pStyle w:val="Paragraphedeliste"/>
        <w:numPr>
          <w:ilvl w:val="0"/>
          <w:numId w:val="4"/>
        </w:numPr>
        <w:jc w:val="both"/>
        <w:rPr>
          <w:rFonts w:asciiTheme="majorBidi" w:hAnsiTheme="majorBidi" w:cstheme="majorBidi"/>
          <w:lang w:val="fr-FR"/>
        </w:rPr>
      </w:pPr>
      <w:r w:rsidRPr="001D287F">
        <w:rPr>
          <w:rFonts w:asciiTheme="majorBidi" w:hAnsiTheme="majorBidi" w:cstheme="majorBidi"/>
          <w:lang w:val="fr-FR"/>
        </w:rPr>
        <w:t>F</w:t>
      </w:r>
      <w:r w:rsidR="00607ED7" w:rsidRPr="001D287F">
        <w:rPr>
          <w:rFonts w:asciiTheme="majorBidi" w:hAnsiTheme="majorBidi" w:cstheme="majorBidi"/>
          <w:lang w:val="fr-FR"/>
        </w:rPr>
        <w:t>ormulez  l’objectif  de  l’article  par  rapport  à  ce  problème,  c’est-à-dire  le message  de  l’article (l’hypothèse).</w:t>
      </w:r>
    </w:p>
    <w:p w:rsidR="00607ED7" w:rsidRPr="001D287F" w:rsidRDefault="00836890" w:rsidP="007F409E">
      <w:pPr>
        <w:pStyle w:val="Paragraphedeliste"/>
        <w:numPr>
          <w:ilvl w:val="0"/>
          <w:numId w:val="3"/>
        </w:numPr>
        <w:jc w:val="both"/>
        <w:rPr>
          <w:rFonts w:asciiTheme="majorBidi" w:hAnsiTheme="majorBidi" w:cstheme="majorBidi"/>
          <w:lang w:val="fr-FR"/>
        </w:rPr>
      </w:pPr>
      <w:r w:rsidRPr="001D287F">
        <w:rPr>
          <w:rFonts w:asciiTheme="majorBidi" w:hAnsiTheme="majorBidi" w:cstheme="majorBidi"/>
          <w:lang w:val="fr-FR"/>
        </w:rPr>
        <w:t>P</w:t>
      </w:r>
      <w:r w:rsidR="00607ED7" w:rsidRPr="001D287F">
        <w:rPr>
          <w:rFonts w:asciiTheme="majorBidi" w:hAnsiTheme="majorBidi" w:cstheme="majorBidi"/>
          <w:lang w:val="fr-FR"/>
        </w:rPr>
        <w:t>résentez le contexte général (connu)</w:t>
      </w:r>
    </w:p>
    <w:p w:rsidR="00607ED7" w:rsidRPr="001D287F" w:rsidRDefault="00607ED7" w:rsidP="007F409E">
      <w:pPr>
        <w:pStyle w:val="Paragraphedeliste"/>
        <w:numPr>
          <w:ilvl w:val="0"/>
          <w:numId w:val="3"/>
        </w:numPr>
        <w:jc w:val="both"/>
        <w:rPr>
          <w:rFonts w:asciiTheme="majorBidi" w:hAnsiTheme="majorBidi" w:cstheme="majorBidi"/>
          <w:lang w:val="fr-FR"/>
        </w:rPr>
      </w:pPr>
      <w:r w:rsidRPr="001D287F">
        <w:rPr>
          <w:rFonts w:asciiTheme="majorBidi" w:hAnsiTheme="majorBidi" w:cstheme="majorBidi"/>
          <w:lang w:val="fr-FR"/>
        </w:rPr>
        <w:t xml:space="preserve">Appuyé par des références bibliographiques (articles de synthèse, ouvrages). </w:t>
      </w:r>
    </w:p>
    <w:p w:rsidR="00607ED7" w:rsidRPr="001D287F" w:rsidRDefault="00607ED7" w:rsidP="007F409E">
      <w:pPr>
        <w:pStyle w:val="Paragraphedeliste"/>
        <w:numPr>
          <w:ilvl w:val="0"/>
          <w:numId w:val="3"/>
        </w:numPr>
        <w:jc w:val="both"/>
        <w:rPr>
          <w:rFonts w:asciiTheme="majorBidi" w:hAnsiTheme="majorBidi" w:cstheme="majorBidi"/>
          <w:lang w:val="fr-FR"/>
        </w:rPr>
      </w:pPr>
      <w:r w:rsidRPr="001D287F">
        <w:rPr>
          <w:rFonts w:asciiTheme="majorBidi" w:hAnsiTheme="majorBidi" w:cstheme="majorBidi"/>
          <w:lang w:val="fr-FR"/>
        </w:rPr>
        <w:t>Chargé de mots-clés qui montrent l’importance du domaine scientifique concerné.</w:t>
      </w:r>
    </w:p>
    <w:p w:rsidR="00607ED7" w:rsidRPr="001D287F" w:rsidRDefault="00626794" w:rsidP="007F409E">
      <w:pPr>
        <w:pStyle w:val="Paragraphedeliste"/>
        <w:numPr>
          <w:ilvl w:val="0"/>
          <w:numId w:val="3"/>
        </w:numPr>
        <w:jc w:val="both"/>
        <w:rPr>
          <w:rFonts w:asciiTheme="majorBidi" w:hAnsiTheme="majorBidi" w:cstheme="majorBidi"/>
          <w:lang w:val="fr-FR"/>
        </w:rPr>
      </w:pPr>
      <w:r w:rsidRPr="001D287F">
        <w:rPr>
          <w:rFonts w:asciiTheme="majorBidi" w:hAnsiTheme="majorBidi" w:cstheme="majorBidi"/>
          <w:lang w:val="fr-FR"/>
        </w:rPr>
        <w:t>E</w:t>
      </w:r>
      <w:r w:rsidR="00607ED7" w:rsidRPr="001D287F">
        <w:rPr>
          <w:rFonts w:asciiTheme="majorBidi" w:hAnsiTheme="majorBidi" w:cstheme="majorBidi"/>
          <w:lang w:val="fr-FR"/>
        </w:rPr>
        <w:t xml:space="preserve">xpliquez </w:t>
      </w:r>
      <w:r w:rsidR="002B7C54" w:rsidRPr="001D287F">
        <w:rPr>
          <w:rFonts w:asciiTheme="majorBidi" w:hAnsiTheme="majorBidi" w:cstheme="majorBidi"/>
          <w:lang w:val="fr-FR"/>
        </w:rPr>
        <w:t xml:space="preserve">le contexte spécifique (connu : </w:t>
      </w:r>
      <w:r w:rsidR="00607ED7" w:rsidRPr="001D287F">
        <w:rPr>
          <w:rFonts w:asciiTheme="majorBidi" w:hAnsiTheme="majorBidi" w:cstheme="majorBidi"/>
          <w:lang w:val="fr-FR"/>
        </w:rPr>
        <w:t>Contexte spécifique, ou local, appuyé par des références bibliographiques plus ciblées, sur ce que l’on sait déjà du sujet et qui a été publié.</w:t>
      </w:r>
    </w:p>
    <w:p w:rsidR="00607ED7" w:rsidRPr="002B7C54" w:rsidRDefault="00626794" w:rsidP="007F409E">
      <w:pPr>
        <w:pStyle w:val="Paragraphedeliste"/>
        <w:numPr>
          <w:ilvl w:val="0"/>
          <w:numId w:val="1"/>
        </w:numPr>
        <w:jc w:val="both"/>
        <w:rPr>
          <w:rFonts w:asciiTheme="majorBidi" w:hAnsiTheme="majorBidi" w:cstheme="majorBidi"/>
          <w:lang w:val="fr-FR"/>
        </w:rPr>
      </w:pPr>
      <w:r w:rsidRPr="002B7C54">
        <w:rPr>
          <w:rFonts w:asciiTheme="majorBidi" w:hAnsiTheme="majorBidi" w:cstheme="majorBidi"/>
          <w:lang w:val="fr-FR"/>
        </w:rPr>
        <w:t>M</w:t>
      </w:r>
      <w:r w:rsidR="00607ED7" w:rsidRPr="002B7C54">
        <w:rPr>
          <w:rFonts w:asciiTheme="majorBidi" w:hAnsiTheme="majorBidi" w:cstheme="majorBidi"/>
          <w:lang w:val="fr-FR"/>
        </w:rPr>
        <w:t xml:space="preserve">ettez  en  évidence  les  manques  de connaissance, les défauts, les controverses, en prenant appui sur des articles publiés. </w:t>
      </w:r>
    </w:p>
    <w:p w:rsidR="00607ED7" w:rsidRPr="007F409E" w:rsidRDefault="00607ED7" w:rsidP="007F409E">
      <w:pPr>
        <w:pStyle w:val="Paragraphedeliste"/>
        <w:numPr>
          <w:ilvl w:val="0"/>
          <w:numId w:val="1"/>
        </w:numPr>
        <w:jc w:val="both"/>
        <w:rPr>
          <w:rFonts w:asciiTheme="majorBidi" w:hAnsiTheme="majorBidi" w:cstheme="majorBidi"/>
          <w:lang w:val="fr-FR"/>
        </w:rPr>
      </w:pPr>
      <w:r w:rsidRPr="002B7C54">
        <w:rPr>
          <w:rFonts w:asciiTheme="majorBidi" w:hAnsiTheme="majorBidi" w:cstheme="majorBidi"/>
          <w:lang w:val="fr-FR"/>
        </w:rPr>
        <w:t xml:space="preserve">Montrez votre  originalité : les résultats des travaux cités en étape 2 ne suffisent pas ; ils  ne </w:t>
      </w:r>
      <w:r w:rsidRPr="007F409E">
        <w:rPr>
          <w:rFonts w:asciiTheme="majorBidi" w:hAnsiTheme="majorBidi" w:cstheme="majorBidi"/>
          <w:lang w:val="fr-FR"/>
        </w:rPr>
        <w:t>couvrent pas certains aspects de recherche, ou  ils  soulèvent  une controverse qui n’est pas encore résolue ; ou ils suggèrent une extension du sujet ; ou ils posent une nouvelle question pas encore étudiée par les chercheurs du domaine, etc.</w:t>
      </w:r>
    </w:p>
    <w:p w:rsidR="00607ED7" w:rsidRPr="00593290" w:rsidRDefault="00626794" w:rsidP="007F409E">
      <w:pPr>
        <w:pStyle w:val="Paragraphedeliste"/>
        <w:numPr>
          <w:ilvl w:val="0"/>
          <w:numId w:val="2"/>
        </w:numPr>
        <w:jc w:val="both"/>
        <w:rPr>
          <w:rFonts w:asciiTheme="majorBidi" w:hAnsiTheme="majorBidi" w:cstheme="majorBidi"/>
          <w:lang w:val="fr-FR"/>
        </w:rPr>
      </w:pPr>
      <w:r w:rsidRPr="00593290">
        <w:rPr>
          <w:rFonts w:asciiTheme="majorBidi" w:hAnsiTheme="majorBidi" w:cstheme="majorBidi"/>
          <w:lang w:val="fr-FR"/>
        </w:rPr>
        <w:t>A</w:t>
      </w:r>
      <w:r w:rsidR="00607ED7" w:rsidRPr="00593290">
        <w:rPr>
          <w:rFonts w:asciiTheme="majorBidi" w:hAnsiTheme="majorBidi" w:cstheme="majorBidi"/>
          <w:lang w:val="fr-FR"/>
        </w:rPr>
        <w:t>menez l’objectif de l’article</w:t>
      </w:r>
      <w:r w:rsidR="00593290">
        <w:rPr>
          <w:rFonts w:asciiTheme="majorBidi" w:hAnsiTheme="majorBidi" w:cstheme="majorBidi"/>
          <w:lang w:val="fr-FR"/>
        </w:rPr>
        <w:t xml:space="preserve"> : </w:t>
      </w:r>
      <w:r w:rsidR="00607ED7" w:rsidRPr="00593290">
        <w:rPr>
          <w:rFonts w:asciiTheme="majorBidi" w:hAnsiTheme="majorBidi" w:cstheme="majorBidi"/>
          <w:lang w:val="fr-FR"/>
        </w:rPr>
        <w:t xml:space="preserve">Quel est le message, c’est-à-dire  l’hypothèse précise qui répond aux résultats  que vous avez </w:t>
      </w:r>
      <w:r w:rsidR="007F409E" w:rsidRPr="00593290">
        <w:rPr>
          <w:rFonts w:asciiTheme="majorBidi" w:hAnsiTheme="majorBidi" w:cstheme="majorBidi"/>
          <w:lang w:val="fr-FR"/>
        </w:rPr>
        <w:t>obtenus ?</w:t>
      </w:r>
      <w:r w:rsidR="00607ED7" w:rsidRPr="00593290">
        <w:rPr>
          <w:rFonts w:asciiTheme="majorBidi" w:hAnsiTheme="majorBidi" w:cstheme="majorBidi"/>
          <w:lang w:val="fr-FR"/>
        </w:rPr>
        <w:t xml:space="preserve">  Enoncez  votre  hypothèse  spécifique  de  recherche ;  elle  est  reliée  au  problème soulevé dans l’étape 3, dans le contexte défini dans l’étape 2 (spécifique) et 1 (élargi). </w:t>
      </w:r>
    </w:p>
    <w:p w:rsidR="00607ED7" w:rsidRPr="00593290" w:rsidRDefault="00607ED7" w:rsidP="007F409E">
      <w:pPr>
        <w:pStyle w:val="Paragraphedeliste"/>
        <w:numPr>
          <w:ilvl w:val="0"/>
          <w:numId w:val="2"/>
        </w:numPr>
        <w:jc w:val="both"/>
        <w:rPr>
          <w:rFonts w:asciiTheme="majorBidi" w:hAnsiTheme="majorBidi" w:cstheme="majorBidi"/>
          <w:lang w:val="fr-FR"/>
        </w:rPr>
      </w:pPr>
      <w:r w:rsidRPr="00593290">
        <w:rPr>
          <w:rFonts w:asciiTheme="majorBidi" w:hAnsiTheme="majorBidi" w:cstheme="majorBidi"/>
          <w:lang w:val="fr-FR"/>
        </w:rPr>
        <w:t>Décrivez en quelques mots l’expérience réalisée.</w:t>
      </w:r>
    </w:p>
    <w:p w:rsidR="00607ED7" w:rsidRPr="007F409E" w:rsidRDefault="00836890" w:rsidP="007F409E">
      <w:pPr>
        <w:pStyle w:val="Paragraphedeliste"/>
        <w:numPr>
          <w:ilvl w:val="0"/>
          <w:numId w:val="2"/>
        </w:numPr>
        <w:jc w:val="both"/>
        <w:rPr>
          <w:rFonts w:asciiTheme="majorBidi" w:hAnsiTheme="majorBidi" w:cstheme="majorBidi"/>
          <w:lang w:val="fr-FR"/>
        </w:rPr>
      </w:pPr>
      <w:r w:rsidRPr="00593290">
        <w:rPr>
          <w:rFonts w:asciiTheme="majorBidi" w:hAnsiTheme="majorBidi" w:cstheme="majorBidi"/>
          <w:lang w:val="fr-FR"/>
        </w:rPr>
        <w:lastRenderedPageBreak/>
        <w:t>J</w:t>
      </w:r>
      <w:r w:rsidR="00607ED7" w:rsidRPr="00593290">
        <w:rPr>
          <w:rFonts w:asciiTheme="majorBidi" w:hAnsiTheme="majorBidi" w:cstheme="majorBidi"/>
          <w:lang w:val="fr-FR"/>
        </w:rPr>
        <w:t xml:space="preserve">ustifiez l’étude et présentez les </w:t>
      </w:r>
      <w:r w:rsidR="007F409E" w:rsidRPr="00593290">
        <w:rPr>
          <w:rFonts w:asciiTheme="majorBidi" w:hAnsiTheme="majorBidi" w:cstheme="majorBidi"/>
          <w:lang w:val="fr-FR"/>
        </w:rPr>
        <w:t>attendus</w:t>
      </w:r>
      <w:r w:rsidR="007F409E">
        <w:rPr>
          <w:rFonts w:asciiTheme="majorBidi" w:hAnsiTheme="majorBidi" w:cstheme="majorBidi"/>
          <w:lang w:val="fr-FR"/>
        </w:rPr>
        <w:t>.</w:t>
      </w:r>
      <w:r w:rsidR="00593290">
        <w:rPr>
          <w:rFonts w:asciiTheme="majorBidi" w:hAnsiTheme="majorBidi" w:cstheme="majorBidi"/>
          <w:lang w:val="fr-FR"/>
        </w:rPr>
        <w:t xml:space="preserve">  </w:t>
      </w:r>
      <w:r w:rsidR="00607ED7" w:rsidRPr="00593290">
        <w:rPr>
          <w:rFonts w:asciiTheme="majorBidi" w:hAnsiTheme="majorBidi" w:cstheme="majorBidi"/>
          <w:lang w:val="fr-FR"/>
        </w:rPr>
        <w:t>Justifiez  la conduite de votre étude, donnez-en la  valeur ajoutée en termes de bénéfices ou de conséquences o</w:t>
      </w:r>
      <w:r w:rsidR="00593290">
        <w:rPr>
          <w:rFonts w:asciiTheme="majorBidi" w:hAnsiTheme="majorBidi" w:cstheme="majorBidi"/>
          <w:lang w:val="fr-FR"/>
        </w:rPr>
        <w:t>u</w:t>
      </w:r>
      <w:r w:rsidR="00607ED7" w:rsidRPr="00593290">
        <w:rPr>
          <w:rFonts w:asciiTheme="majorBidi" w:hAnsiTheme="majorBidi" w:cstheme="majorBidi"/>
          <w:lang w:val="fr-FR"/>
        </w:rPr>
        <w:t xml:space="preserve">  bénéfices pratiques</w:t>
      </w:r>
      <w:r w:rsidR="007F409E">
        <w:rPr>
          <w:rFonts w:asciiTheme="majorBidi" w:hAnsiTheme="majorBidi" w:cstheme="majorBidi"/>
          <w:lang w:val="fr-FR"/>
        </w:rPr>
        <w:t xml:space="preserve"> </w:t>
      </w:r>
      <w:r w:rsidR="00607ED7" w:rsidRPr="00593290">
        <w:rPr>
          <w:rFonts w:asciiTheme="majorBidi" w:hAnsiTheme="majorBidi" w:cstheme="majorBidi"/>
          <w:lang w:val="fr-FR"/>
        </w:rPr>
        <w:t>(conséquences et applications des résultats),</w:t>
      </w:r>
      <w:r w:rsidR="001D287F">
        <w:rPr>
          <w:rFonts w:asciiTheme="majorBidi" w:hAnsiTheme="majorBidi" w:cstheme="majorBidi"/>
          <w:lang w:val="fr-FR"/>
        </w:rPr>
        <w:t>ou</w:t>
      </w:r>
      <w:r w:rsidR="00607ED7" w:rsidRPr="001D287F">
        <w:rPr>
          <w:rFonts w:asciiTheme="majorBidi" w:hAnsiTheme="majorBidi" w:cstheme="majorBidi"/>
          <w:lang w:val="fr-FR"/>
        </w:rPr>
        <w:t xml:space="preserve"> avancées  de  la  recherche  (conséquence  sur  les  théories  actuelles,  nouvelles connaissances)</w:t>
      </w:r>
    </w:p>
    <w:p w:rsidR="00607ED7" w:rsidRPr="001D287F" w:rsidRDefault="00836890" w:rsidP="007F409E">
      <w:pPr>
        <w:pStyle w:val="Paragraphedeliste"/>
        <w:numPr>
          <w:ilvl w:val="0"/>
          <w:numId w:val="2"/>
        </w:numPr>
        <w:jc w:val="both"/>
        <w:rPr>
          <w:rFonts w:asciiTheme="majorBidi" w:hAnsiTheme="majorBidi" w:cstheme="majorBidi"/>
          <w:lang w:val="fr-FR"/>
        </w:rPr>
      </w:pPr>
      <w:r w:rsidRPr="001D287F">
        <w:rPr>
          <w:rFonts w:asciiTheme="majorBidi" w:hAnsiTheme="majorBidi" w:cstheme="majorBidi"/>
          <w:lang w:val="fr-FR"/>
        </w:rPr>
        <w:t>D</w:t>
      </w:r>
      <w:r w:rsidR="00607ED7" w:rsidRPr="001D287F">
        <w:rPr>
          <w:rFonts w:asciiTheme="majorBidi" w:hAnsiTheme="majorBidi" w:cstheme="majorBidi"/>
          <w:lang w:val="fr-FR"/>
        </w:rPr>
        <w:t>onnez le plan de l’article</w:t>
      </w:r>
      <w:r w:rsidR="001D287F">
        <w:rPr>
          <w:rFonts w:asciiTheme="majorBidi" w:hAnsiTheme="majorBidi" w:cstheme="majorBidi"/>
          <w:lang w:val="fr-FR"/>
        </w:rPr>
        <w:t xml:space="preserve"> : </w:t>
      </w:r>
      <w:r w:rsidR="00607ED7" w:rsidRPr="001D287F">
        <w:rPr>
          <w:rFonts w:asciiTheme="majorBidi" w:hAnsiTheme="majorBidi" w:cstheme="majorBidi"/>
          <w:lang w:val="fr-FR"/>
        </w:rPr>
        <w:t>annoncez le plan</w:t>
      </w:r>
      <w:r w:rsidR="007F409E">
        <w:rPr>
          <w:rFonts w:asciiTheme="majorBidi" w:hAnsiTheme="majorBidi" w:cstheme="majorBidi"/>
          <w:lang w:val="fr-FR"/>
        </w:rPr>
        <w:t>.</w:t>
      </w:r>
    </w:p>
    <w:sectPr w:rsidR="00607ED7" w:rsidRPr="001D287F" w:rsidSect="00607ED7">
      <w:headerReference w:type="even" r:id="rId8"/>
      <w:headerReference w:type="default" r:id="rId9"/>
      <w:footerReference w:type="even" r:id="rId10"/>
      <w:footerReference w:type="default" r:id="rId11"/>
      <w:headerReference w:type="first" r:id="rId12"/>
      <w:footerReference w:type="first" r:id="rId13"/>
      <w:pgSz w:w="11906" w:h="16838"/>
      <w:pgMar w:top="1105" w:right="1417"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5CC" w:rsidRDefault="009D55CC" w:rsidP="004E4161">
      <w:pPr>
        <w:spacing w:after="0" w:line="240" w:lineRule="auto"/>
      </w:pPr>
      <w:r>
        <w:separator/>
      </w:r>
    </w:p>
  </w:endnote>
  <w:endnote w:type="continuationSeparator" w:id="1">
    <w:p w:rsidR="009D55CC" w:rsidRDefault="009D55CC" w:rsidP="004E4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9" w:rsidRDefault="007761E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9" w:rsidRDefault="007761E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9" w:rsidRDefault="007761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5CC" w:rsidRDefault="009D55CC" w:rsidP="004E4161">
      <w:pPr>
        <w:spacing w:after="0" w:line="240" w:lineRule="auto"/>
      </w:pPr>
      <w:r>
        <w:separator/>
      </w:r>
    </w:p>
  </w:footnote>
  <w:footnote w:type="continuationSeparator" w:id="1">
    <w:p w:rsidR="009D55CC" w:rsidRDefault="009D55CC" w:rsidP="004E4161">
      <w:pPr>
        <w:spacing w:after="0" w:line="240" w:lineRule="auto"/>
      </w:pPr>
      <w:r>
        <w:continuationSeparator/>
      </w:r>
    </w:p>
  </w:footnote>
  <w:footnote w:id="2">
    <w:p w:rsidR="004E4161" w:rsidRPr="004E4161" w:rsidRDefault="004E4161" w:rsidP="004E4161">
      <w:pPr>
        <w:pStyle w:val="Notedebasdepage"/>
        <w:rPr>
          <w:rFonts w:asciiTheme="majorBidi" w:hAnsiTheme="majorBidi" w:cstheme="majorBidi"/>
          <w:lang w:val="fr-FR"/>
        </w:rPr>
      </w:pPr>
      <w:r w:rsidRPr="004E4161">
        <w:rPr>
          <w:rStyle w:val="Appelnotedebasdep"/>
          <w:rFonts w:asciiTheme="majorBidi" w:hAnsiTheme="majorBidi" w:cstheme="majorBidi"/>
        </w:rPr>
        <w:footnoteRef/>
      </w:r>
      <w:r w:rsidRPr="004E4161">
        <w:rPr>
          <w:rFonts w:asciiTheme="majorBidi" w:hAnsiTheme="majorBidi" w:cstheme="majorBidi"/>
          <w:lang w:val="fr-FR"/>
        </w:rPr>
        <w:t xml:space="preserve"> "Expression française écrite et orale", C. Abbadie, B. Chovelon, M.H. Morsel, Coll. PUG Flem Paris </w:t>
      </w:r>
    </w:p>
    <w:p w:rsidR="004E4161" w:rsidRPr="004E4161" w:rsidRDefault="004E4161" w:rsidP="004E4161">
      <w:pPr>
        <w:pStyle w:val="Notedebasdepage"/>
        <w:rPr>
          <w:lang w:val="fr-FR"/>
        </w:rPr>
      </w:pPr>
      <w:r w:rsidRPr="004E4161">
        <w:rPr>
          <w:rFonts w:asciiTheme="majorBidi" w:hAnsiTheme="majorBidi" w:cstheme="majorBidi"/>
          <w:lang w:val="fr-FR"/>
        </w:rPr>
        <w:t>1990</w:t>
      </w:r>
      <w:r w:rsidRPr="004E4161">
        <w:rPr>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9" w:rsidRDefault="007761E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36" w:rsidRPr="00680B36" w:rsidRDefault="007761E9">
    <w:pPr>
      <w:pStyle w:val="En-tte"/>
      <w:rPr>
        <w:rFonts w:asciiTheme="majorBidi" w:hAnsiTheme="majorBidi" w:cstheme="majorBidi"/>
        <w:sz w:val="24"/>
        <w:szCs w:val="24"/>
        <w:lang w:val="fr-FR"/>
      </w:rPr>
    </w:pPr>
    <w:r>
      <w:rPr>
        <w:rFonts w:asciiTheme="majorBidi" w:hAnsiTheme="majorBidi" w:cstheme="majorBidi"/>
        <w:sz w:val="24"/>
        <w:szCs w:val="24"/>
      </w:rPr>
      <w:t xml:space="preserve">3-  </w:t>
    </w:r>
    <w:r w:rsidR="00680B36" w:rsidRPr="00680B36">
      <w:rPr>
        <w:rFonts w:asciiTheme="majorBidi" w:hAnsiTheme="majorBidi" w:cstheme="majorBidi"/>
        <w:sz w:val="24"/>
        <w:szCs w:val="24"/>
        <w:lang w:val="fr-FR"/>
      </w:rPr>
      <w:t>Techniques de la rédaction d’un texte scientifique.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9" w:rsidRDefault="007761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E9A"/>
    <w:multiLevelType w:val="hybridMultilevel"/>
    <w:tmpl w:val="B51C75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2746D"/>
    <w:multiLevelType w:val="hybridMultilevel"/>
    <w:tmpl w:val="9482E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F535B1"/>
    <w:multiLevelType w:val="hybridMultilevel"/>
    <w:tmpl w:val="433E2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167F2F"/>
    <w:multiLevelType w:val="hybridMultilevel"/>
    <w:tmpl w:val="5CCA10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1833F4"/>
    <w:rsid w:val="0000354E"/>
    <w:rsid w:val="001833F4"/>
    <w:rsid w:val="001D287F"/>
    <w:rsid w:val="001E26BC"/>
    <w:rsid w:val="001F2E00"/>
    <w:rsid w:val="00206CF1"/>
    <w:rsid w:val="002B6265"/>
    <w:rsid w:val="002B7C54"/>
    <w:rsid w:val="00452A7D"/>
    <w:rsid w:val="004E4161"/>
    <w:rsid w:val="00593290"/>
    <w:rsid w:val="00607ED7"/>
    <w:rsid w:val="00626794"/>
    <w:rsid w:val="006510D2"/>
    <w:rsid w:val="00677F02"/>
    <w:rsid w:val="00680B36"/>
    <w:rsid w:val="007533EE"/>
    <w:rsid w:val="007761E9"/>
    <w:rsid w:val="007E3E1D"/>
    <w:rsid w:val="007F409E"/>
    <w:rsid w:val="008244DB"/>
    <w:rsid w:val="00836890"/>
    <w:rsid w:val="008D206B"/>
    <w:rsid w:val="0094648D"/>
    <w:rsid w:val="009B4748"/>
    <w:rsid w:val="009C49D2"/>
    <w:rsid w:val="009D55CC"/>
    <w:rsid w:val="00A0078E"/>
    <w:rsid w:val="00A5242E"/>
    <w:rsid w:val="00A60586"/>
    <w:rsid w:val="00A76CCD"/>
    <w:rsid w:val="00A93E19"/>
    <w:rsid w:val="00AA4490"/>
    <w:rsid w:val="00BA0BDA"/>
    <w:rsid w:val="00D2478E"/>
    <w:rsid w:val="00D74BCB"/>
    <w:rsid w:val="00D939B8"/>
    <w:rsid w:val="00ED695D"/>
    <w:rsid w:val="00F0079D"/>
    <w:rsid w:val="00F5670F"/>
    <w:rsid w:val="00F6494D"/>
    <w:rsid w:val="00F73E2C"/>
    <w:rsid w:val="00FB2A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8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83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4E41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4161"/>
    <w:rPr>
      <w:sz w:val="20"/>
      <w:szCs w:val="20"/>
      <w:lang w:val="en-US"/>
    </w:rPr>
  </w:style>
  <w:style w:type="character" w:styleId="Appelnotedebasdep">
    <w:name w:val="footnote reference"/>
    <w:basedOn w:val="Policepardfaut"/>
    <w:uiPriority w:val="99"/>
    <w:semiHidden/>
    <w:unhideWhenUsed/>
    <w:rsid w:val="004E4161"/>
    <w:rPr>
      <w:vertAlign w:val="superscript"/>
    </w:rPr>
  </w:style>
  <w:style w:type="paragraph" w:styleId="En-tte">
    <w:name w:val="header"/>
    <w:basedOn w:val="Normal"/>
    <w:link w:val="En-tteCar"/>
    <w:uiPriority w:val="99"/>
    <w:semiHidden/>
    <w:unhideWhenUsed/>
    <w:rsid w:val="00BA0B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0BDA"/>
    <w:rPr>
      <w:lang w:val="en-US"/>
    </w:rPr>
  </w:style>
  <w:style w:type="paragraph" w:styleId="Pieddepage">
    <w:name w:val="footer"/>
    <w:basedOn w:val="Normal"/>
    <w:link w:val="PieddepageCar"/>
    <w:uiPriority w:val="99"/>
    <w:semiHidden/>
    <w:unhideWhenUsed/>
    <w:rsid w:val="00BA0B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0BDA"/>
    <w:rPr>
      <w:lang w:val="en-US"/>
    </w:rPr>
  </w:style>
  <w:style w:type="paragraph" w:styleId="Paragraphedeliste">
    <w:name w:val="List Paragraph"/>
    <w:basedOn w:val="Normal"/>
    <w:uiPriority w:val="34"/>
    <w:qFormat/>
    <w:rsid w:val="002B7C54"/>
    <w:pPr>
      <w:ind w:left="720"/>
      <w:contextualSpacing/>
    </w:pPr>
  </w:style>
</w:styles>
</file>

<file path=word/webSettings.xml><?xml version="1.0" encoding="utf-8"?>
<w:webSettings xmlns:r="http://schemas.openxmlformats.org/officeDocument/2006/relationships" xmlns:w="http://schemas.openxmlformats.org/wordprocessingml/2006/main">
  <w:divs>
    <w:div w:id="1353458071">
      <w:bodyDiv w:val="1"/>
      <w:marLeft w:val="0"/>
      <w:marRight w:val="0"/>
      <w:marTop w:val="0"/>
      <w:marBottom w:val="0"/>
      <w:divBdr>
        <w:top w:val="none" w:sz="0" w:space="0" w:color="auto"/>
        <w:left w:val="none" w:sz="0" w:space="0" w:color="auto"/>
        <w:bottom w:val="none" w:sz="0" w:space="0" w:color="auto"/>
        <w:right w:val="none" w:sz="0" w:space="0" w:color="auto"/>
      </w:divBdr>
      <w:divsChild>
        <w:div w:id="2018655562">
          <w:marLeft w:val="0"/>
          <w:marRight w:val="0"/>
          <w:marTop w:val="0"/>
          <w:marBottom w:val="0"/>
          <w:divBdr>
            <w:top w:val="none" w:sz="0" w:space="0" w:color="auto"/>
            <w:left w:val="none" w:sz="0" w:space="0" w:color="auto"/>
            <w:bottom w:val="none" w:sz="0" w:space="0" w:color="auto"/>
            <w:right w:val="none" w:sz="0" w:space="0" w:color="auto"/>
          </w:divBdr>
          <w:divsChild>
            <w:div w:id="14537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5FE12D-8EEB-47C0-9F64-96264CFF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2010-12-20T12:32:00Z</dcterms:created>
  <dcterms:modified xsi:type="dcterms:W3CDTF">2010-12-20T14:27:00Z</dcterms:modified>
</cp:coreProperties>
</file>