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1" w:rsidRDefault="003444E1" w:rsidP="00F53568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  <w:sz w:val="26"/>
          <w:szCs w:val="26"/>
        </w:rPr>
      </w:pPr>
      <w:r w:rsidRPr="00656007">
        <w:rPr>
          <w:noProof/>
        </w:rPr>
        <w:drawing>
          <wp:inline distT="0" distB="0" distL="0" distR="0">
            <wp:extent cx="2171700" cy="756580"/>
            <wp:effectExtent l="19050" t="0" r="0" b="0"/>
            <wp:docPr id="3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05" cy="7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E1" w:rsidRDefault="003444E1" w:rsidP="00611746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République Algérienne Démocratique et Populaire</w:t>
      </w:r>
    </w:p>
    <w:p w:rsidR="003444E1" w:rsidRDefault="003444E1" w:rsidP="00611746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Ministère de L'Enseignement Supérieur et</w:t>
      </w:r>
      <w:r>
        <w:rPr>
          <w:rStyle w:val="lev"/>
          <w:rFonts w:asciiTheme="majorBidi" w:eastAsiaTheme="majorEastAsia" w:hAnsiTheme="majorBidi"/>
          <w:color w:val="000000"/>
        </w:rPr>
        <w:t xml:space="preserve"> d</w:t>
      </w:r>
      <w:r w:rsidRPr="003444E1">
        <w:rPr>
          <w:rStyle w:val="lev"/>
          <w:rFonts w:asciiTheme="majorBidi" w:eastAsiaTheme="majorEastAsia" w:hAnsiTheme="majorBidi"/>
          <w:color w:val="000000"/>
        </w:rPr>
        <w:t>e la Recherche Scientifique</w:t>
      </w:r>
    </w:p>
    <w:p w:rsidR="003444E1" w:rsidRDefault="00B86DAB" w:rsidP="00611746">
      <w:pPr>
        <w:pStyle w:val="NormalWeb"/>
        <w:spacing w:before="0" w:beforeAutospacing="0" w:after="0" w:afterAutospacing="0"/>
        <w:ind w:left="-851"/>
        <w:jc w:val="center"/>
        <w:rPr>
          <w:b/>
          <w:bCs/>
        </w:rPr>
      </w:pPr>
      <w:r w:rsidRPr="003444E1">
        <w:rPr>
          <w:b/>
          <w:bCs/>
        </w:rPr>
        <w:t>Université Abderrahmane</w:t>
      </w:r>
      <w:r w:rsidR="003444E1" w:rsidRPr="003444E1">
        <w:rPr>
          <w:b/>
          <w:bCs/>
        </w:rPr>
        <w:t xml:space="preserve"> Mira – B</w:t>
      </w:r>
      <w:r>
        <w:rPr>
          <w:b/>
          <w:bCs/>
        </w:rPr>
        <w:t>e</w:t>
      </w:r>
      <w:r w:rsidR="003444E1" w:rsidRPr="003444E1">
        <w:rPr>
          <w:b/>
          <w:bCs/>
        </w:rPr>
        <w:t>jaia-</w:t>
      </w:r>
    </w:p>
    <w:p w:rsidR="003444E1" w:rsidRDefault="003444E1" w:rsidP="00611746">
      <w:pPr>
        <w:pStyle w:val="NormalWeb"/>
        <w:spacing w:before="0" w:beforeAutospacing="0" w:after="0" w:afterAutospacing="0"/>
        <w:ind w:left="-851"/>
        <w:jc w:val="center"/>
        <w:rPr>
          <w:b/>
          <w:bCs/>
          <w:szCs w:val="28"/>
        </w:rPr>
      </w:pPr>
      <w:r w:rsidRPr="00403A38">
        <w:rPr>
          <w:b/>
          <w:bCs/>
          <w:szCs w:val="28"/>
        </w:rPr>
        <w:t xml:space="preserve">Faculté des Lettres et </w:t>
      </w:r>
      <w:r>
        <w:rPr>
          <w:b/>
          <w:bCs/>
          <w:szCs w:val="28"/>
        </w:rPr>
        <w:t>des Langues</w:t>
      </w:r>
    </w:p>
    <w:p w:rsidR="003444E1" w:rsidRPr="003444E1" w:rsidRDefault="003444E1" w:rsidP="00611746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>
        <w:rPr>
          <w:b/>
          <w:bCs/>
          <w:szCs w:val="28"/>
        </w:rPr>
        <w:t>Dé</w:t>
      </w:r>
      <w:r w:rsidRPr="00403A38">
        <w:rPr>
          <w:b/>
          <w:bCs/>
          <w:szCs w:val="28"/>
        </w:rPr>
        <w:t>partement de français</w:t>
      </w:r>
    </w:p>
    <w:p w:rsidR="003444E1" w:rsidRDefault="003444E1" w:rsidP="0061174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3B0F58" w:rsidRPr="00611746" w:rsidRDefault="005B115A" w:rsidP="0061174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Fiche de choix du sujet</w:t>
      </w:r>
      <w:r w:rsidR="003444E1" w:rsidRPr="00611746">
        <w:rPr>
          <w:rFonts w:asciiTheme="majorBidi" w:hAnsiTheme="majorBidi" w:cstheme="majorBidi"/>
          <w:b/>
          <w:bCs/>
          <w:sz w:val="28"/>
          <w:szCs w:val="28"/>
        </w:rPr>
        <w:t xml:space="preserve"> de mémoire deMaster 2</w:t>
      </w:r>
    </w:p>
    <w:p w:rsidR="006D02CC" w:rsidRPr="00611746" w:rsidRDefault="005B115A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Option : Didactique des langues</w:t>
      </w:r>
    </w:p>
    <w:p w:rsidR="00F53568" w:rsidRPr="00611746" w:rsidRDefault="00BE0416" w:rsidP="00BE041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Promotion : 2020</w:t>
      </w:r>
      <w:r w:rsidR="00F00350" w:rsidRPr="00611746">
        <w:rPr>
          <w:rFonts w:asciiTheme="majorBidi" w:hAnsiTheme="majorBidi" w:cstheme="majorBidi"/>
          <w:b/>
          <w:bCs/>
          <w:sz w:val="28"/>
          <w:szCs w:val="28"/>
        </w:rPr>
        <w:t>- 20</w:t>
      </w:r>
      <w:r w:rsidRPr="00611746">
        <w:rPr>
          <w:rFonts w:asciiTheme="majorBidi" w:hAnsiTheme="majorBidi" w:cstheme="majorBidi"/>
          <w:b/>
          <w:bCs/>
          <w:sz w:val="28"/>
          <w:szCs w:val="28"/>
        </w:rPr>
        <w:t>21</w:t>
      </w:r>
    </w:p>
    <w:p w:rsidR="003444E1" w:rsidRDefault="003444E1" w:rsidP="003444E1">
      <w:pPr>
        <w:tabs>
          <w:tab w:val="left" w:pos="2325"/>
        </w:tabs>
        <w:spacing w:before="0" w:beforeAutospacing="0" w:after="0" w:afterAutospacing="0" w:line="240" w:lineRule="auto"/>
        <w:rPr>
          <w:rFonts w:ascii="Arial Black" w:hAnsi="Arial Black"/>
          <w:b/>
          <w:bCs/>
          <w:sz w:val="28"/>
          <w:szCs w:val="28"/>
        </w:rPr>
      </w:pPr>
    </w:p>
    <w:p w:rsidR="003444E1" w:rsidRDefault="003444E1" w:rsidP="00611746">
      <w:pPr>
        <w:tabs>
          <w:tab w:val="left" w:pos="2325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</w:t>
      </w:r>
      <w:r w:rsidR="003B0F58">
        <w:rPr>
          <w:rFonts w:asciiTheme="majorBidi" w:hAnsiTheme="majorBidi" w:cstheme="majorBidi"/>
          <w:sz w:val="24"/>
          <w:szCs w:val="24"/>
        </w:rPr>
        <w:t>de l’étudiant</w:t>
      </w:r>
      <w:r>
        <w:rPr>
          <w:rFonts w:asciiTheme="majorBidi" w:hAnsiTheme="majorBidi" w:cstheme="majorBidi"/>
          <w:sz w:val="24"/>
          <w:szCs w:val="24"/>
        </w:rPr>
        <w:t> : </w:t>
      </w:r>
      <w:r w:rsidRPr="003B0F5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B46CB" w:rsidRPr="003B0F58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4B46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………</w:t>
      </w:r>
      <w:r w:rsidR="00FA7506">
        <w:rPr>
          <w:rFonts w:asciiTheme="majorBidi" w:hAnsiTheme="majorBidi" w:cstheme="majorBidi"/>
          <w:sz w:val="24"/>
          <w:szCs w:val="24"/>
        </w:rPr>
        <w:t>.</w:t>
      </w:r>
    </w:p>
    <w:p w:rsidR="003444E1" w:rsidRDefault="003444E1" w:rsidP="0061174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</w:t>
      </w:r>
      <w:r w:rsidR="004B46CB">
        <w:rPr>
          <w:rFonts w:asciiTheme="majorBidi" w:hAnsiTheme="majorBidi" w:cstheme="majorBidi"/>
          <w:sz w:val="24"/>
          <w:szCs w:val="24"/>
        </w:rPr>
        <w:t>……</w:t>
      </w:r>
      <w:r w:rsidR="003B0F58">
        <w:rPr>
          <w:rFonts w:asciiTheme="majorBidi" w:hAnsiTheme="majorBidi" w:cstheme="majorBidi"/>
          <w:sz w:val="24"/>
          <w:szCs w:val="24"/>
        </w:rPr>
        <w:t>.</w:t>
      </w:r>
    </w:p>
    <w:p w:rsidR="00FA7506" w:rsidRDefault="00FA7506" w:rsidP="0061174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</w:p>
    <w:p w:rsidR="003444E1" w:rsidRDefault="003B0F58" w:rsidP="0061174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de l’étudiant :</w:t>
      </w:r>
      <w:r w:rsidR="003444E1" w:rsidRPr="003B0F58">
        <w:rPr>
          <w:rFonts w:asciiTheme="majorBidi" w:hAnsiTheme="majorBidi" w:cstheme="majorBidi"/>
          <w:b/>
          <w:bCs/>
          <w:sz w:val="24"/>
          <w:szCs w:val="24"/>
        </w:rPr>
        <w:t>2/</w:t>
      </w:r>
      <w:r w:rsidR="003444E1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</w:p>
    <w:p w:rsidR="003B0F58" w:rsidRDefault="003444E1" w:rsidP="00611746">
      <w:pPr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</w:t>
      </w:r>
      <w:r w:rsidR="00FA7506">
        <w:rPr>
          <w:rFonts w:asciiTheme="majorBidi" w:hAnsiTheme="majorBidi" w:cstheme="majorBidi"/>
          <w:sz w:val="24"/>
          <w:szCs w:val="24"/>
        </w:rPr>
        <w:t>.</w:t>
      </w:r>
    </w:p>
    <w:p w:rsidR="00FA7506" w:rsidRDefault="00FA7506" w:rsidP="0061174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B115A" w:rsidRDefault="005B115A" w:rsidP="0061174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Choix du sujet : </w:t>
      </w:r>
      <w:r w:rsidR="00FA7506">
        <w:rPr>
          <w:rFonts w:asciiTheme="majorBidi" w:hAnsiTheme="majorBidi" w:cstheme="majorBidi"/>
          <w:sz w:val="24"/>
          <w:szCs w:val="24"/>
        </w:rPr>
        <w:t>N°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FA7506"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:rsidR="00611746" w:rsidRDefault="00FA7506" w:rsidP="0061174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FA7506">
        <w:rPr>
          <w:rFonts w:asciiTheme="majorBidi" w:hAnsiTheme="majorBidi" w:cstheme="majorBidi"/>
          <w:b/>
          <w:bCs/>
          <w:sz w:val="26"/>
          <w:szCs w:val="26"/>
        </w:rPr>
        <w:t>Encadrement assuré par :</w:t>
      </w:r>
      <w:r w:rsidR="003B0F58" w:rsidRPr="003B0F58">
        <w:rPr>
          <w:rFonts w:asciiTheme="majorBidi" w:hAnsiTheme="majorBidi" w:cstheme="majorBidi"/>
          <w:sz w:val="24"/>
          <w:szCs w:val="24"/>
        </w:rPr>
        <w:t>……</w:t>
      </w:r>
      <w:r w:rsidR="00611746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FA7506" w:rsidRDefault="00FA7506" w:rsidP="0061174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F53568" w:rsidRPr="00611746" w:rsidRDefault="004B46CB" w:rsidP="0061174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FA7506">
        <w:rPr>
          <w:rFonts w:asciiTheme="majorBidi" w:hAnsiTheme="majorBidi" w:cstheme="majorBidi"/>
          <w:b/>
          <w:bCs/>
          <w:sz w:val="24"/>
          <w:szCs w:val="24"/>
          <w:u w:val="single"/>
        </w:rPr>
        <w:t>N.B.</w:t>
      </w:r>
      <w:r w:rsidR="00611746" w:rsidRPr="00611746">
        <w:rPr>
          <w:rFonts w:asciiTheme="majorBidi" w:hAnsiTheme="majorBidi" w:cstheme="majorBidi"/>
          <w:b/>
          <w:bCs/>
          <w:sz w:val="24"/>
          <w:szCs w:val="24"/>
        </w:rPr>
        <w:t>Pour un meilleur suivi, i</w:t>
      </w:r>
      <w:r w:rsidRPr="00611746">
        <w:rPr>
          <w:rFonts w:asciiTheme="majorBidi" w:hAnsiTheme="majorBidi" w:cstheme="majorBidi"/>
          <w:b/>
          <w:bCs/>
          <w:sz w:val="24"/>
          <w:szCs w:val="24"/>
        </w:rPr>
        <w:t xml:space="preserve">l est important </w:t>
      </w:r>
      <w:r w:rsidR="00F53568" w:rsidRPr="00611746">
        <w:rPr>
          <w:rFonts w:asciiTheme="majorBidi" w:hAnsiTheme="majorBidi" w:cstheme="majorBidi"/>
          <w:b/>
          <w:bCs/>
          <w:sz w:val="24"/>
          <w:szCs w:val="24"/>
        </w:rPr>
        <w:t>de remplir soigneuseme</w:t>
      </w:r>
      <w:r w:rsidRPr="00611746">
        <w:rPr>
          <w:rFonts w:asciiTheme="majorBidi" w:hAnsiTheme="majorBidi" w:cstheme="majorBidi"/>
          <w:b/>
          <w:bCs/>
          <w:sz w:val="24"/>
          <w:szCs w:val="24"/>
        </w:rPr>
        <w:t xml:space="preserve">nt cette </w:t>
      </w:r>
      <w:r w:rsidR="00611746" w:rsidRPr="00611746">
        <w:rPr>
          <w:rFonts w:asciiTheme="majorBidi" w:hAnsiTheme="majorBidi" w:cstheme="majorBidi"/>
          <w:b/>
          <w:bCs/>
          <w:sz w:val="24"/>
          <w:szCs w:val="24"/>
        </w:rPr>
        <w:t>fiche (</w:t>
      </w:r>
      <w:r w:rsidRPr="00611746">
        <w:rPr>
          <w:rFonts w:asciiTheme="majorBidi" w:hAnsiTheme="majorBidi" w:cstheme="majorBidi"/>
          <w:b/>
          <w:bCs/>
          <w:sz w:val="24"/>
          <w:szCs w:val="24"/>
        </w:rPr>
        <w:t xml:space="preserve">les informations </w:t>
      </w:r>
      <w:r w:rsidR="00F53568" w:rsidRPr="00611746">
        <w:rPr>
          <w:rFonts w:asciiTheme="majorBidi" w:hAnsiTheme="majorBidi" w:cstheme="majorBidi"/>
          <w:b/>
          <w:bCs/>
          <w:sz w:val="24"/>
          <w:szCs w:val="24"/>
        </w:rPr>
        <w:t>concernant les adresses mails e</w:t>
      </w:r>
      <w:r w:rsidRPr="00611746">
        <w:rPr>
          <w:rFonts w:asciiTheme="majorBidi" w:hAnsiTheme="majorBidi" w:cstheme="majorBidi"/>
          <w:b/>
          <w:bCs/>
          <w:sz w:val="24"/>
          <w:szCs w:val="24"/>
        </w:rPr>
        <w:t xml:space="preserve">t les numéros de téléphones </w:t>
      </w:r>
      <w:r w:rsidR="00611746" w:rsidRPr="00611746">
        <w:rPr>
          <w:rFonts w:asciiTheme="majorBidi" w:hAnsiTheme="majorBidi" w:cstheme="majorBidi"/>
          <w:b/>
          <w:bCs/>
          <w:sz w:val="24"/>
          <w:szCs w:val="24"/>
        </w:rPr>
        <w:t>ne doivent en aucun cas être erronés).</w:t>
      </w:r>
    </w:p>
    <w:p w:rsidR="00FA7506" w:rsidRPr="00FA7506" w:rsidRDefault="00875BFB" w:rsidP="00FA7506">
      <w:pPr>
        <w:pStyle w:val="Paragraphedeliste"/>
        <w:spacing w:after="0" w:afterAutospacing="0" w:line="240" w:lineRule="auto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</w:t>
      </w:r>
    </w:p>
    <w:p w:rsidR="00FA7506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</w:rPr>
      </w:pPr>
      <w:r>
        <w:rPr>
          <w:rStyle w:val="lev"/>
          <w:rFonts w:asciiTheme="majorBidi" w:eastAsiaTheme="majorEastAsia" w:hAnsiTheme="majorBidi"/>
          <w:noProof/>
          <w:color w:val="000000"/>
        </w:rPr>
        <w:drawing>
          <wp:inline distT="0" distB="0" distL="0" distR="0">
            <wp:extent cx="2170430" cy="756285"/>
            <wp:effectExtent l="0" t="0" r="127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506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République Algérienne Démocratique et Populaire</w:t>
      </w:r>
    </w:p>
    <w:p w:rsidR="00FA7506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Ministère de L'Enseignement Supérieur et</w:t>
      </w:r>
      <w:r>
        <w:rPr>
          <w:rStyle w:val="lev"/>
          <w:rFonts w:asciiTheme="majorBidi" w:eastAsiaTheme="majorEastAsia" w:hAnsiTheme="majorBidi"/>
          <w:color w:val="000000"/>
        </w:rPr>
        <w:t xml:space="preserve"> d</w:t>
      </w:r>
      <w:r w:rsidRPr="003444E1">
        <w:rPr>
          <w:rStyle w:val="lev"/>
          <w:rFonts w:asciiTheme="majorBidi" w:eastAsiaTheme="majorEastAsia" w:hAnsiTheme="majorBidi"/>
          <w:color w:val="000000"/>
        </w:rPr>
        <w:t>e la Recherche Scientifique</w:t>
      </w:r>
    </w:p>
    <w:p w:rsidR="00FA7506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b/>
          <w:bCs/>
        </w:rPr>
      </w:pPr>
      <w:r w:rsidRPr="003444E1">
        <w:rPr>
          <w:b/>
          <w:bCs/>
        </w:rPr>
        <w:t>Université Abderrahmane Mira – B</w:t>
      </w:r>
      <w:r>
        <w:rPr>
          <w:b/>
          <w:bCs/>
        </w:rPr>
        <w:t>e</w:t>
      </w:r>
      <w:r w:rsidRPr="003444E1">
        <w:rPr>
          <w:b/>
          <w:bCs/>
        </w:rPr>
        <w:t>jaia-</w:t>
      </w:r>
    </w:p>
    <w:p w:rsidR="00FA7506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b/>
          <w:bCs/>
          <w:szCs w:val="28"/>
        </w:rPr>
      </w:pPr>
      <w:r w:rsidRPr="00403A38">
        <w:rPr>
          <w:b/>
          <w:bCs/>
          <w:szCs w:val="28"/>
        </w:rPr>
        <w:t xml:space="preserve">Faculté des Lettres et </w:t>
      </w:r>
      <w:r>
        <w:rPr>
          <w:b/>
          <w:bCs/>
          <w:szCs w:val="28"/>
        </w:rPr>
        <w:t>des Langues</w:t>
      </w:r>
    </w:p>
    <w:p w:rsidR="00FA7506" w:rsidRPr="003444E1" w:rsidRDefault="00FA7506" w:rsidP="00FA7506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>
        <w:rPr>
          <w:b/>
          <w:bCs/>
          <w:szCs w:val="28"/>
        </w:rPr>
        <w:t>Dé</w:t>
      </w:r>
      <w:r w:rsidRPr="00403A38">
        <w:rPr>
          <w:b/>
          <w:bCs/>
          <w:szCs w:val="28"/>
        </w:rPr>
        <w:t>partement de français</w:t>
      </w:r>
    </w:p>
    <w:p w:rsidR="00FA7506" w:rsidRDefault="00FA7506" w:rsidP="00FA750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FA7506" w:rsidRPr="00611746" w:rsidRDefault="00FA7506" w:rsidP="00FA750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Fiche de choix du sujet de mémoire deMaster 2</w:t>
      </w:r>
    </w:p>
    <w:p w:rsidR="00FA7506" w:rsidRPr="00611746" w:rsidRDefault="00FA7506" w:rsidP="00FA750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Option : Didactique des langues</w:t>
      </w:r>
    </w:p>
    <w:p w:rsidR="00FA7506" w:rsidRPr="00611746" w:rsidRDefault="00FA7506" w:rsidP="00FA750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Theme="majorBidi" w:hAnsiTheme="majorBidi" w:cstheme="majorBidi"/>
        </w:rPr>
      </w:pPr>
      <w:r w:rsidRPr="00611746">
        <w:rPr>
          <w:rFonts w:asciiTheme="majorBidi" w:hAnsiTheme="majorBidi" w:cstheme="majorBidi"/>
          <w:b/>
          <w:bCs/>
          <w:sz w:val="28"/>
          <w:szCs w:val="28"/>
        </w:rPr>
        <w:t>Promotion : 2020- 2021</w:t>
      </w:r>
    </w:p>
    <w:p w:rsidR="00FA7506" w:rsidRDefault="00FA7506" w:rsidP="00FA7506">
      <w:pPr>
        <w:tabs>
          <w:tab w:val="left" w:pos="2325"/>
        </w:tabs>
        <w:spacing w:before="0" w:beforeAutospacing="0" w:after="0" w:afterAutospacing="0" w:line="240" w:lineRule="auto"/>
        <w:rPr>
          <w:rFonts w:ascii="Arial Black" w:hAnsi="Arial Black"/>
          <w:b/>
          <w:bCs/>
          <w:sz w:val="28"/>
          <w:szCs w:val="28"/>
        </w:rPr>
      </w:pPr>
    </w:p>
    <w:p w:rsidR="00FA7506" w:rsidRDefault="00FA7506" w:rsidP="00FA7506">
      <w:pPr>
        <w:tabs>
          <w:tab w:val="left" w:pos="2325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de l’étudiant : </w:t>
      </w:r>
      <w:r w:rsidRPr="003B0F58"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</w:p>
    <w:p w:rsidR="00FA7506" w:rsidRDefault="00FA7506" w:rsidP="00FA750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électronique………………………………………N° de tél………………………….</w:t>
      </w:r>
    </w:p>
    <w:p w:rsidR="00FA7506" w:rsidRDefault="00FA7506" w:rsidP="00FA750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</w:p>
    <w:p w:rsidR="00FA7506" w:rsidRDefault="00FA7506" w:rsidP="00FA7506">
      <w:pPr>
        <w:tabs>
          <w:tab w:val="left" w:pos="3480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de l’étudiant : </w:t>
      </w:r>
      <w:r w:rsidRPr="003B0F58">
        <w:rPr>
          <w:rFonts w:asciiTheme="majorBidi" w:hAnsiTheme="majorBidi" w:cstheme="majorBidi"/>
          <w:b/>
          <w:bCs/>
          <w:sz w:val="24"/>
          <w:szCs w:val="24"/>
        </w:rPr>
        <w:t>2/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FA7506" w:rsidRDefault="00FA7506" w:rsidP="00FA7506">
      <w:pPr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électronique………………………………………N° de tél…………………………</w:t>
      </w:r>
    </w:p>
    <w:p w:rsidR="00FA7506" w:rsidRDefault="00FA7506" w:rsidP="00FA750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FA7506" w:rsidRDefault="00FA7506" w:rsidP="00FA750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Choix du sujet : ……………….</w:t>
      </w:r>
    </w:p>
    <w:p w:rsidR="00FA7506" w:rsidRDefault="00FA7506" w:rsidP="00FA750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FA7506">
        <w:rPr>
          <w:rFonts w:ascii="Times New Roman" w:hAnsi="Times New Roman" w:cs="Times New Roman"/>
          <w:b/>
          <w:bCs/>
          <w:sz w:val="26"/>
          <w:szCs w:val="26"/>
        </w:rPr>
        <w:t>Encadrement assuré par :</w:t>
      </w:r>
      <w:r w:rsidRPr="003B0F58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FA7506" w:rsidRDefault="00FA7506" w:rsidP="00FA750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FA7506" w:rsidRPr="00611746" w:rsidRDefault="00FA7506" w:rsidP="00FA7506">
      <w:pPr>
        <w:tabs>
          <w:tab w:val="left" w:pos="2385"/>
        </w:tabs>
        <w:spacing w:before="0" w:beforeAutospacing="0" w:after="0" w:afterAutospacing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FA7506">
        <w:rPr>
          <w:rFonts w:asciiTheme="majorBidi" w:hAnsiTheme="majorBidi" w:cstheme="majorBidi"/>
          <w:b/>
          <w:bCs/>
          <w:sz w:val="24"/>
          <w:szCs w:val="24"/>
          <w:u w:val="single"/>
        </w:rPr>
        <w:t>N.B.</w:t>
      </w:r>
      <w:r w:rsidRPr="00611746">
        <w:rPr>
          <w:rFonts w:asciiTheme="majorBidi" w:hAnsiTheme="majorBidi" w:cstheme="majorBidi"/>
          <w:b/>
          <w:bCs/>
          <w:sz w:val="24"/>
          <w:szCs w:val="24"/>
        </w:rPr>
        <w:t>Pour un meilleur suivi, il est important de remplir soigneusement cette fiche (les informations concernant les adresses mails et les numéros de téléphones ne doivent en aucun cas être erronés).</w:t>
      </w:r>
      <w:bookmarkStart w:id="0" w:name="_GoBack"/>
      <w:bookmarkEnd w:id="0"/>
    </w:p>
    <w:sectPr w:rsidR="00FA7506" w:rsidRPr="00611746" w:rsidSect="00FA7506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344"/>
    <w:multiLevelType w:val="hybridMultilevel"/>
    <w:tmpl w:val="E87C5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E1"/>
    <w:rsid w:val="000154D4"/>
    <w:rsid w:val="0003375F"/>
    <w:rsid w:val="001E0F0C"/>
    <w:rsid w:val="003444E1"/>
    <w:rsid w:val="003B0F58"/>
    <w:rsid w:val="003E48C6"/>
    <w:rsid w:val="004B46CB"/>
    <w:rsid w:val="00516A33"/>
    <w:rsid w:val="00576F76"/>
    <w:rsid w:val="00577B5B"/>
    <w:rsid w:val="005A7FBF"/>
    <w:rsid w:val="005B115A"/>
    <w:rsid w:val="00611746"/>
    <w:rsid w:val="006D02CC"/>
    <w:rsid w:val="00875BFB"/>
    <w:rsid w:val="009302CD"/>
    <w:rsid w:val="009D39F1"/>
    <w:rsid w:val="00A1217F"/>
    <w:rsid w:val="00A523C5"/>
    <w:rsid w:val="00AA16C1"/>
    <w:rsid w:val="00B86DAB"/>
    <w:rsid w:val="00B975E5"/>
    <w:rsid w:val="00BE0416"/>
    <w:rsid w:val="00C36035"/>
    <w:rsid w:val="00C60822"/>
    <w:rsid w:val="00CB5C36"/>
    <w:rsid w:val="00D1506E"/>
    <w:rsid w:val="00D74E13"/>
    <w:rsid w:val="00F00350"/>
    <w:rsid w:val="00F53568"/>
    <w:rsid w:val="00FA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06"/>
    <w:pPr>
      <w:spacing w:before="100" w:beforeAutospacing="1" w:after="100" w:afterAutospacing="1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44E1"/>
    <w:rPr>
      <w:b/>
      <w:bCs/>
    </w:rPr>
  </w:style>
  <w:style w:type="paragraph" w:styleId="NormalWeb">
    <w:name w:val="Normal (Web)"/>
    <w:basedOn w:val="Normal"/>
    <w:uiPriority w:val="99"/>
    <w:unhideWhenUsed/>
    <w:rsid w:val="003444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4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4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Accès libre</cp:lastModifiedBy>
  <cp:revision>2</cp:revision>
  <cp:lastPrinted>2018-09-10T08:15:00Z</cp:lastPrinted>
  <dcterms:created xsi:type="dcterms:W3CDTF">2021-01-27T14:33:00Z</dcterms:created>
  <dcterms:modified xsi:type="dcterms:W3CDTF">2021-01-27T14:33:00Z</dcterms:modified>
</cp:coreProperties>
</file>