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80A" w:rsidRPr="00F6480A" w:rsidRDefault="00F6480A" w:rsidP="00F6480A">
      <w:pPr>
        <w:rPr>
          <w:rFonts w:ascii="Simplified Arabic" w:hAnsi="Simplified Arabic" w:cs="Simplified Arabic"/>
          <w:b/>
          <w:bCs/>
          <w:rtl/>
        </w:rPr>
      </w:pPr>
      <w:r w:rsidRPr="00F6480A">
        <w:rPr>
          <w:rFonts w:ascii="Simplified Arabic" w:hAnsi="Simplified Arabic" w:cs="Simplified Arabic"/>
          <w:b/>
          <w:bCs/>
          <w:rtl/>
        </w:rPr>
        <w:t>المحاضرة الثانية:  فن الخطابة.</w:t>
      </w:r>
    </w:p>
    <w:p w:rsidR="00F6480A" w:rsidRPr="00F6480A" w:rsidRDefault="00F6480A" w:rsidP="009B0213">
      <w:pPr>
        <w:rPr>
          <w:rFonts w:ascii="Simplified Arabic" w:hAnsi="Simplified Arabic" w:cs="Simplified Arabic"/>
          <w:b/>
          <w:bCs/>
          <w:rtl/>
        </w:rPr>
      </w:pPr>
    </w:p>
    <w:p w:rsidR="009B0213" w:rsidRPr="00F6480A" w:rsidRDefault="009B0213" w:rsidP="009B0213">
      <w:pPr>
        <w:rPr>
          <w:rFonts w:ascii="Simplified Arabic" w:hAnsi="Simplified Arabic" w:cs="Simplified Arabic"/>
          <w:b/>
          <w:bCs/>
          <w:highlight w:val="green"/>
        </w:rPr>
      </w:pPr>
      <w:r w:rsidRPr="00F6480A">
        <w:rPr>
          <w:rFonts w:ascii="Simplified Arabic" w:hAnsi="Simplified Arabic" w:cs="Simplified Arabic"/>
          <w:b/>
          <w:bCs/>
          <w:rtl/>
        </w:rPr>
        <w:t>مقدمة:من بين الفنون النثرية التي تعتمد على طريقة الإقناع والاستم</w:t>
      </w:r>
      <w:r w:rsidR="00F6480A" w:rsidRPr="00F6480A">
        <w:rPr>
          <w:rFonts w:ascii="Simplified Arabic" w:hAnsi="Simplified Arabic" w:cs="Simplified Arabic"/>
          <w:b/>
          <w:bCs/>
          <w:rtl/>
        </w:rPr>
        <w:t xml:space="preserve">الة فن </w:t>
      </w:r>
      <w:r w:rsidRPr="00F6480A">
        <w:rPr>
          <w:rFonts w:ascii="Simplified Arabic" w:hAnsi="Simplified Arabic" w:cs="Simplified Arabic"/>
          <w:b/>
          <w:bCs/>
          <w:rtl/>
        </w:rPr>
        <w:t>الخطابة ،وهي فن يستطيع الإنسان أن يتعلمه بسهولة بالتدريب والممارسة لإيصال فكرة ما للجُمهور بأسلوب مُقنع ومؤثر</w:t>
      </w:r>
      <w:r w:rsidRPr="00F6480A">
        <w:rPr>
          <w:rFonts w:ascii="Simplified Arabic" w:hAnsi="Simplified Arabic" w:cs="Simplified Arabic"/>
          <w:b/>
          <w:bCs/>
        </w:rPr>
        <w:t>.</w:t>
      </w:r>
    </w:p>
    <w:p w:rsidR="009B0213" w:rsidRPr="00F6480A" w:rsidRDefault="009B0213" w:rsidP="009B0213">
      <w:pPr>
        <w:rPr>
          <w:rFonts w:ascii="Simplified Arabic" w:hAnsi="Simplified Arabic" w:cs="Simplified Arabic"/>
          <w:b/>
          <w:bCs/>
        </w:rPr>
      </w:pPr>
      <w:r w:rsidRPr="00F6480A">
        <w:rPr>
          <w:rFonts w:ascii="Simplified Arabic" w:hAnsi="Simplified Arabic" w:cs="Simplified Arabic"/>
          <w:b/>
          <w:bCs/>
          <w:rtl/>
        </w:rPr>
        <w:t>1-في مفهوم  الخطابة:</w:t>
      </w:r>
    </w:p>
    <w:p w:rsidR="009B0213" w:rsidRPr="00F6480A" w:rsidRDefault="009B0213" w:rsidP="009B0213">
      <w:pPr>
        <w:rPr>
          <w:rFonts w:ascii="Simplified Arabic" w:hAnsi="Simplified Arabic" w:cs="Simplified Arabic"/>
          <w:b/>
          <w:bCs/>
          <w:rtl/>
        </w:rPr>
      </w:pPr>
      <w:r w:rsidRPr="00F6480A">
        <w:rPr>
          <w:rFonts w:ascii="Simplified Arabic" w:hAnsi="Simplified Arabic" w:cs="Simplified Arabic"/>
          <w:b/>
          <w:bCs/>
          <w:rtl/>
        </w:rPr>
        <w:t>أ-الخطابة لغة ": من خَطُبَ يَخطُب خَطابة فهو خَطيب. وخَطُبَ الرجل أي صار خطيبا يُحسِن الكلامَ على المِنبر.</w:t>
      </w:r>
    </w:p>
    <w:p w:rsidR="001C757D" w:rsidRPr="00F6480A" w:rsidRDefault="009B0213" w:rsidP="009B0213">
      <w:pPr>
        <w:rPr>
          <w:rFonts w:ascii="Simplified Arabic" w:hAnsi="Simplified Arabic" w:cs="Simplified Arabic"/>
          <w:b/>
          <w:bCs/>
          <w:rtl/>
        </w:rPr>
      </w:pPr>
      <w:r w:rsidRPr="00F6480A">
        <w:rPr>
          <w:rFonts w:ascii="Simplified Arabic" w:hAnsi="Simplified Arabic" w:cs="Simplified Arabic"/>
          <w:b/>
          <w:bCs/>
          <w:rtl/>
        </w:rPr>
        <w:t>ب-اصطلاحا: فهي فنٌّ من فنون القول وقِسْم من أقسام النثر يهدف إلى استمالة الناس. وتُعرَّف أيضا بأنها نوعٌ من أنواع الكلام يقع عن طريق المشافهة والمواجهة، هي ترتبط ارتباطًا وثيقًا بالجُمهور الذي يَسمعها ويتأثر بها</w:t>
      </w:r>
      <w:r w:rsidR="00F6480A" w:rsidRPr="00F6480A">
        <w:rPr>
          <w:rFonts w:ascii="Simplified Arabic" w:hAnsi="Simplified Arabic" w:cs="Simplified Arabic"/>
          <w:b/>
          <w:bCs/>
          <w:rtl/>
        </w:rPr>
        <w:t>.</w:t>
      </w:r>
    </w:p>
    <w:p w:rsidR="009B0213" w:rsidRPr="00F6480A" w:rsidRDefault="006E020E" w:rsidP="00B270C9">
      <w:pPr>
        <w:jc w:val="center"/>
        <w:rPr>
          <w:rFonts w:ascii="Simplified Arabic" w:hAnsi="Simplified Arabic" w:cs="Simplified Arabic"/>
          <w:b/>
          <w:bCs/>
          <w:shd w:val="clear" w:color="auto" w:fill="FFFFFF"/>
          <w:rtl/>
          <w:lang w:bidi="ar-DZ"/>
        </w:rPr>
      </w:pPr>
      <w:r>
        <w:rPr>
          <w:rFonts w:ascii="Simplified Arabic" w:hAnsi="Simplified Arabic" w:cs="Simplified Arabic" w:hint="cs"/>
          <w:b/>
          <w:bCs/>
          <w:rtl/>
        </w:rPr>
        <w:t>2-</w:t>
      </w:r>
      <w:r w:rsidR="00F6480A" w:rsidRPr="00F6480A">
        <w:rPr>
          <w:rFonts w:ascii="Simplified Arabic" w:hAnsi="Simplified Arabic" w:cs="Simplified Arabic"/>
          <w:b/>
          <w:bCs/>
          <w:shd w:val="clear" w:color="auto" w:fill="FFFFFF"/>
          <w:rtl/>
        </w:rPr>
        <w:t>أنواع الخطابة:</w:t>
      </w:r>
    </w:p>
    <w:p w:rsidR="005E4199" w:rsidRPr="00F6480A" w:rsidRDefault="00F6480A" w:rsidP="00B270C9">
      <w:pPr>
        <w:jc w:val="left"/>
        <w:rPr>
          <w:rFonts w:ascii="Simplified Arabic" w:hAnsi="Simplified Arabic" w:cs="Simplified Arabic"/>
          <w:b/>
          <w:bCs/>
          <w:shd w:val="clear" w:color="auto" w:fill="FFFFFF"/>
        </w:rPr>
      </w:pPr>
      <w:r w:rsidRPr="00F6480A">
        <w:rPr>
          <w:rFonts w:ascii="Simplified Arabic" w:hAnsi="Simplified Arabic" w:cs="Simplified Arabic"/>
          <w:b/>
          <w:bCs/>
          <w:shd w:val="clear" w:color="auto" w:fill="FFFFFF"/>
          <w:rtl/>
        </w:rPr>
        <w:t>للخطابة أنوع كثرة منها: الخُطب السياسية</w:t>
      </w:r>
      <w:r w:rsidR="00B270C9">
        <w:rPr>
          <w:rFonts w:ascii="Simplified Arabic" w:hAnsi="Simplified Arabic" w:cs="Simplified Arabic" w:hint="cs"/>
          <w:b/>
          <w:bCs/>
          <w:shd w:val="clear" w:color="auto" w:fill="FFFFFF"/>
          <w:rtl/>
        </w:rPr>
        <w:t>،</w:t>
      </w:r>
      <w:r w:rsidRPr="00F6480A">
        <w:rPr>
          <w:rFonts w:ascii="Simplified Arabic" w:hAnsi="Simplified Arabic" w:cs="Simplified Arabic"/>
          <w:b/>
          <w:bCs/>
          <w:shd w:val="clear" w:color="auto" w:fill="FFFFFF"/>
          <w:rtl/>
        </w:rPr>
        <w:t>الخُطب الدينية</w:t>
      </w:r>
      <w:r w:rsidR="00B270C9">
        <w:rPr>
          <w:rFonts w:ascii="Simplified Arabic" w:hAnsi="Simplified Arabic" w:cs="Simplified Arabic" w:hint="cs"/>
          <w:b/>
          <w:bCs/>
          <w:shd w:val="clear" w:color="auto" w:fill="FFFFFF"/>
          <w:rtl/>
        </w:rPr>
        <w:t xml:space="preserve"> </w:t>
      </w:r>
      <w:r w:rsidRPr="00F6480A">
        <w:rPr>
          <w:rFonts w:ascii="Simplified Arabic" w:hAnsi="Simplified Arabic" w:cs="Simplified Arabic"/>
          <w:b/>
          <w:bCs/>
          <w:shd w:val="clear" w:color="auto" w:fill="FFFFFF"/>
          <w:rtl/>
        </w:rPr>
        <w:t>كخطبة صلاة الجمعة وصلاة العيد وغيرها. الخُطب القضائية</w:t>
      </w:r>
      <w:r w:rsidR="00B270C9">
        <w:rPr>
          <w:rFonts w:ascii="Simplified Arabic" w:hAnsi="Simplified Arabic" w:cs="Simplified Arabic" w:hint="cs"/>
          <w:b/>
          <w:bCs/>
          <w:shd w:val="clear" w:color="auto" w:fill="FFFFFF"/>
          <w:rtl/>
        </w:rPr>
        <w:t>،</w:t>
      </w:r>
      <w:r w:rsidRPr="00F6480A">
        <w:rPr>
          <w:rFonts w:ascii="Simplified Arabic" w:hAnsi="Simplified Arabic" w:cs="Simplified Arabic"/>
          <w:b/>
          <w:bCs/>
          <w:shd w:val="clear" w:color="auto" w:fill="FFFFFF"/>
          <w:rtl/>
        </w:rPr>
        <w:t>الخُطب الجدلية</w:t>
      </w:r>
      <w:r w:rsidR="00B270C9">
        <w:rPr>
          <w:rFonts w:ascii="Simplified Arabic" w:hAnsi="Simplified Arabic" w:cs="Simplified Arabic" w:hint="cs"/>
          <w:b/>
          <w:bCs/>
          <w:shd w:val="clear" w:color="auto" w:fill="FFFFFF"/>
          <w:rtl/>
        </w:rPr>
        <w:t>،</w:t>
      </w:r>
      <w:r w:rsidRPr="00F6480A">
        <w:rPr>
          <w:rFonts w:ascii="Simplified Arabic" w:hAnsi="Simplified Arabic" w:cs="Simplified Arabic"/>
          <w:b/>
          <w:bCs/>
          <w:shd w:val="clear" w:color="auto" w:fill="FFFFFF"/>
          <w:rtl/>
        </w:rPr>
        <w:t>الخُطب العلمية والمناظرات</w:t>
      </w:r>
      <w:r w:rsidR="00B270C9">
        <w:rPr>
          <w:rFonts w:ascii="Simplified Arabic" w:hAnsi="Simplified Arabic" w:cs="Simplified Arabic" w:hint="cs"/>
          <w:b/>
          <w:bCs/>
          <w:shd w:val="clear" w:color="auto" w:fill="FFFFFF"/>
          <w:rtl/>
        </w:rPr>
        <w:t>،</w:t>
      </w:r>
      <w:r w:rsidRPr="00F6480A">
        <w:rPr>
          <w:rFonts w:ascii="Simplified Arabic" w:hAnsi="Simplified Arabic" w:cs="Simplified Arabic"/>
          <w:b/>
          <w:bCs/>
          <w:shd w:val="clear" w:color="auto" w:fill="FFFFFF"/>
          <w:rtl/>
        </w:rPr>
        <w:t xml:space="preserve"> الخُطب العسكرية</w:t>
      </w:r>
      <w:r w:rsidR="00B270C9">
        <w:rPr>
          <w:rFonts w:ascii="Simplified Arabic" w:hAnsi="Simplified Arabic" w:cs="Simplified Arabic" w:hint="cs"/>
          <w:b/>
          <w:bCs/>
          <w:shd w:val="clear" w:color="auto" w:fill="FFFFFF"/>
          <w:rtl/>
        </w:rPr>
        <w:t>،</w:t>
      </w:r>
      <w:r w:rsidRPr="00F6480A">
        <w:rPr>
          <w:rFonts w:ascii="Simplified Arabic" w:hAnsi="Simplified Arabic" w:cs="Simplified Arabic"/>
          <w:b/>
          <w:bCs/>
          <w:shd w:val="clear" w:color="auto" w:fill="FFFFFF"/>
          <w:rtl/>
        </w:rPr>
        <w:t xml:space="preserve"> الخُطب العامة: وهي الخُطب الاجتماعية مثل الزواج أو </w:t>
      </w:r>
      <w:r w:rsidR="00B270C9">
        <w:rPr>
          <w:rFonts w:ascii="Simplified Arabic" w:hAnsi="Simplified Arabic" w:cs="Simplified Arabic" w:hint="cs"/>
          <w:b/>
          <w:bCs/>
          <w:shd w:val="clear" w:color="auto" w:fill="FFFFFF"/>
          <w:rtl/>
        </w:rPr>
        <w:t>ا</w:t>
      </w:r>
      <w:r w:rsidRPr="00F6480A">
        <w:rPr>
          <w:rFonts w:ascii="Simplified Arabic" w:hAnsi="Simplified Arabic" w:cs="Simplified Arabic"/>
          <w:b/>
          <w:bCs/>
          <w:shd w:val="clear" w:color="auto" w:fill="FFFFFF"/>
          <w:rtl/>
        </w:rPr>
        <w:t xml:space="preserve">لصُلح بين المتخاصمين وغيرها. </w:t>
      </w:r>
    </w:p>
    <w:p w:rsidR="00D74505" w:rsidRPr="00F6480A" w:rsidRDefault="009B0213" w:rsidP="00B270C9">
      <w:pPr>
        <w:jc w:val="center"/>
        <w:rPr>
          <w:rFonts w:ascii="Simplified Arabic" w:hAnsi="Simplified Arabic" w:cs="Simplified Arabic"/>
          <w:b/>
          <w:bCs/>
          <w:rtl/>
        </w:rPr>
      </w:pPr>
      <w:r w:rsidRPr="00B270C9">
        <w:rPr>
          <w:rFonts w:ascii="Simplified Arabic" w:hAnsi="Simplified Arabic" w:cs="Simplified Arabic"/>
          <w:b/>
          <w:bCs/>
          <w:color w:val="333333"/>
          <w:rtl/>
        </w:rPr>
        <w:t>2-</w:t>
      </w:r>
      <w:r w:rsidR="00653673" w:rsidRPr="00B270C9">
        <w:rPr>
          <w:rFonts w:ascii="Simplified Arabic" w:hAnsi="Simplified Arabic" w:cs="Simplified Arabic"/>
          <w:b/>
          <w:bCs/>
          <w:color w:val="333333"/>
          <w:rtl/>
        </w:rPr>
        <w:t>خصائص</w:t>
      </w:r>
      <w:r w:rsidR="00653673" w:rsidRPr="00F6480A">
        <w:rPr>
          <w:rFonts w:ascii="Simplified Arabic" w:hAnsi="Simplified Arabic" w:cs="Simplified Arabic"/>
          <w:b/>
          <w:bCs/>
          <w:color w:val="333333"/>
          <w:rtl/>
        </w:rPr>
        <w:t xml:space="preserve"> الخطابة:</w:t>
      </w:r>
    </w:p>
    <w:p w:rsidR="00B270C9" w:rsidRDefault="00D74505" w:rsidP="00B270C9">
      <w:pPr>
        <w:pStyle w:val="NormalWeb"/>
        <w:jc w:val="left"/>
        <w:rPr>
          <w:rFonts w:ascii="Simplified Arabic" w:hAnsi="Simplified Arabic" w:cs="Simplified Arabic" w:hint="cs"/>
          <w:b/>
          <w:bCs/>
          <w:sz w:val="28"/>
          <w:szCs w:val="28"/>
          <w:rtl/>
        </w:rPr>
      </w:pPr>
      <w:r w:rsidRPr="00F6480A">
        <w:rPr>
          <w:rStyle w:val="lev"/>
          <w:rFonts w:ascii="Simplified Arabic" w:eastAsiaTheme="majorEastAsia" w:hAnsi="Simplified Arabic" w:cs="Simplified Arabic"/>
          <w:color w:val="008080"/>
          <w:sz w:val="28"/>
          <w:szCs w:val="28"/>
          <w:rtl/>
        </w:rPr>
        <w:t>-</w:t>
      </w:r>
      <w:r w:rsidR="00B270C9" w:rsidRPr="00F6480A">
        <w:rPr>
          <w:rFonts w:ascii="Simplified Arabic" w:hAnsi="Simplified Arabic" w:cs="Simplified Arabic"/>
          <w:b/>
          <w:bCs/>
          <w:sz w:val="28"/>
          <w:szCs w:val="28"/>
          <w:rtl/>
        </w:rPr>
        <w:t xml:space="preserve"> </w:t>
      </w:r>
      <w:r w:rsidRPr="00F6480A">
        <w:rPr>
          <w:rFonts w:ascii="Simplified Arabic" w:hAnsi="Simplified Arabic" w:cs="Simplified Arabic"/>
          <w:b/>
          <w:bCs/>
          <w:sz w:val="28"/>
          <w:szCs w:val="28"/>
          <w:rtl/>
        </w:rPr>
        <w:t>الاختصار والإيجاز، وتؤدِّي</w:t>
      </w:r>
      <w:r w:rsidR="006E020E">
        <w:rPr>
          <w:rFonts w:ascii="Simplified Arabic" w:hAnsi="Simplified Arabic" w:cs="Simplified Arabic"/>
          <w:b/>
          <w:bCs/>
          <w:sz w:val="28"/>
          <w:szCs w:val="28"/>
          <w:rtl/>
        </w:rPr>
        <w:t xml:space="preserve"> بأي أسلوب</w:t>
      </w:r>
      <w:r w:rsidR="00B270C9">
        <w:rPr>
          <w:rFonts w:ascii="Simplified Arabic" w:hAnsi="Simplified Arabic" w:cs="Simplified Arabic" w:hint="cs"/>
          <w:b/>
          <w:bCs/>
          <w:sz w:val="28"/>
          <w:szCs w:val="28"/>
          <w:rtl/>
        </w:rPr>
        <w:t>.</w:t>
      </w:r>
    </w:p>
    <w:p w:rsidR="00D74505" w:rsidRPr="00F6480A" w:rsidRDefault="00D74505" w:rsidP="00B270C9">
      <w:pPr>
        <w:pStyle w:val="NormalWeb"/>
        <w:jc w:val="left"/>
        <w:rPr>
          <w:rFonts w:ascii="Simplified Arabic" w:hAnsi="Simplified Arabic" w:cs="Simplified Arabic"/>
          <w:b/>
          <w:bCs/>
          <w:sz w:val="28"/>
          <w:szCs w:val="28"/>
          <w:rtl/>
        </w:rPr>
      </w:pPr>
      <w:r w:rsidRPr="00F6480A">
        <w:rPr>
          <w:rFonts w:ascii="Simplified Arabic" w:hAnsi="Simplified Arabic" w:cs="Simplified Arabic"/>
          <w:b/>
          <w:bCs/>
          <w:sz w:val="28"/>
          <w:szCs w:val="28"/>
          <w:rtl/>
        </w:rPr>
        <w:t>-الخطابة تخص الجماهير، والخطيب قد يواجه جمهورًا مختلف الطبقات، متنوع المشارب، مختلف المسالك، وقد يشتم</w:t>
      </w:r>
      <w:r w:rsidR="006E020E">
        <w:rPr>
          <w:rFonts w:ascii="Simplified Arabic" w:hAnsi="Simplified Arabic" w:cs="Simplified Arabic"/>
          <w:b/>
          <w:bCs/>
          <w:sz w:val="28"/>
          <w:szCs w:val="28"/>
          <w:rtl/>
        </w:rPr>
        <w:t>ل على من لا يعرفهم ولا يعرفونه.</w:t>
      </w:r>
      <w:r w:rsidRPr="00F6480A">
        <w:rPr>
          <w:rFonts w:ascii="Simplified Arabic" w:hAnsi="Simplified Arabic" w:cs="Simplified Arabic"/>
          <w:b/>
          <w:bCs/>
          <w:sz w:val="28"/>
          <w:szCs w:val="28"/>
          <w:rtl/>
        </w:rPr>
        <w:br/>
        <w:t>-يتقدَّم إليهم موجهًا ومرشدًا وقد يكون آمرًا ناهيًا، فعليه أن يستمليهم إلى جانبه ويقنعهم بمذهبه ويقودهم إلى مسلكه.</w:t>
      </w:r>
    </w:p>
    <w:p w:rsidR="00D74505" w:rsidRPr="00F6480A" w:rsidRDefault="00D74505" w:rsidP="00B270C9">
      <w:pPr>
        <w:pStyle w:val="NormalWeb"/>
        <w:rPr>
          <w:rFonts w:ascii="Simplified Arabic" w:hAnsi="Simplified Arabic" w:cs="Simplified Arabic"/>
          <w:b/>
          <w:bCs/>
          <w:sz w:val="28"/>
          <w:szCs w:val="28"/>
          <w:rtl/>
        </w:rPr>
      </w:pPr>
      <w:r w:rsidRPr="00F6480A">
        <w:rPr>
          <w:rFonts w:ascii="Simplified Arabic" w:hAnsi="Simplified Arabic" w:cs="Simplified Arabic"/>
          <w:b/>
          <w:bCs/>
          <w:sz w:val="28"/>
          <w:szCs w:val="28"/>
          <w:rtl/>
        </w:rPr>
        <w:t>-عليه  أن يروض نفوسهم وإن كانت جامحة، ويقنع أذهانهم وإن كانت معاندة، فيصبح قائدًا للجماهير الأبية، ومحققًا لرغباته من كافة سامعيه، على اختلاف وجهاتهم، وليس هذا بالأمر الهيِّن، فقد يقدر الإنسان على ترويض الوحوش الكاسرة وتذليل الحيوانات النافرة، ويعجز عن استمالة بعض النفوس</w:t>
      </w:r>
      <w:r w:rsidR="00B270C9">
        <w:rPr>
          <w:rFonts w:ascii="Simplified Arabic" w:hAnsi="Simplified Arabic" w:cs="Simplified Arabic" w:hint="cs"/>
          <w:b/>
          <w:bCs/>
          <w:sz w:val="28"/>
          <w:szCs w:val="28"/>
          <w:rtl/>
        </w:rPr>
        <w:t>.</w:t>
      </w:r>
      <w:r w:rsidRPr="00F6480A">
        <w:rPr>
          <w:rFonts w:ascii="Simplified Arabic" w:hAnsi="Simplified Arabic" w:cs="Simplified Arabic"/>
          <w:b/>
          <w:bCs/>
          <w:sz w:val="28"/>
          <w:szCs w:val="28"/>
          <w:rtl/>
        </w:rPr>
        <w:t xml:space="preserve"> </w:t>
      </w:r>
    </w:p>
    <w:p w:rsidR="00840312" w:rsidRPr="00F6480A" w:rsidRDefault="00B270C9" w:rsidP="00B270C9">
      <w:pPr>
        <w:pStyle w:val="NormalWeb"/>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3-</w:t>
      </w:r>
      <w:r w:rsidR="00653673" w:rsidRPr="00F6480A">
        <w:rPr>
          <w:rFonts w:ascii="Simplified Arabic" w:hAnsi="Simplified Arabic" w:cs="Simplified Arabic"/>
          <w:b/>
          <w:bCs/>
          <w:sz w:val="28"/>
          <w:szCs w:val="28"/>
          <w:rtl/>
        </w:rPr>
        <w:t>صفات الخطيب</w:t>
      </w:r>
      <w:r w:rsidR="00840312" w:rsidRPr="00F6480A">
        <w:rPr>
          <w:rFonts w:ascii="Simplified Arabic" w:hAnsi="Simplified Arabic" w:cs="Simplified Arabic"/>
          <w:b/>
          <w:bCs/>
          <w:sz w:val="28"/>
          <w:szCs w:val="28"/>
          <w:rtl/>
        </w:rPr>
        <w:t>:</w:t>
      </w:r>
    </w:p>
    <w:p w:rsidR="00840312" w:rsidRPr="00F6480A" w:rsidRDefault="00840312" w:rsidP="00840312">
      <w:pPr>
        <w:rPr>
          <w:rFonts w:ascii="Simplified Arabic" w:hAnsi="Simplified Arabic" w:cs="Simplified Arabic"/>
          <w:b/>
          <w:bCs/>
          <w:shd w:val="clear" w:color="auto" w:fill="FFFFFF"/>
          <w:rtl/>
        </w:rPr>
      </w:pPr>
      <w:r w:rsidRPr="00B270C9">
        <w:rPr>
          <w:rFonts w:ascii="Simplified Arabic" w:hAnsi="Simplified Arabic" w:cs="Simplified Arabic"/>
          <w:b/>
          <w:bCs/>
          <w:shd w:val="clear" w:color="auto" w:fill="FFFFFF"/>
          <w:rtl/>
        </w:rPr>
        <w:t>-</w:t>
      </w:r>
      <w:r w:rsidRPr="00F6480A">
        <w:rPr>
          <w:rFonts w:ascii="Simplified Arabic" w:hAnsi="Simplified Arabic" w:cs="Simplified Arabic"/>
          <w:b/>
          <w:bCs/>
          <w:shd w:val="clear" w:color="auto" w:fill="FFFFFF"/>
          <w:rtl/>
        </w:rPr>
        <w:t xml:space="preserve">جهارة الصوت وجمال الهيئة وحُسن النبرة وسلامة جهازه الكلامي من العيوب </w:t>
      </w:r>
    </w:p>
    <w:p w:rsidR="00840312" w:rsidRPr="00F6480A" w:rsidRDefault="00840312" w:rsidP="00B270C9">
      <w:pPr>
        <w:rPr>
          <w:rFonts w:ascii="Simplified Arabic" w:hAnsi="Simplified Arabic" w:cs="Simplified Arabic"/>
          <w:b/>
          <w:bCs/>
          <w:shd w:val="clear" w:color="auto" w:fill="FFFFFF"/>
          <w:rtl/>
        </w:rPr>
      </w:pPr>
      <w:r w:rsidRPr="00F6480A">
        <w:rPr>
          <w:rFonts w:ascii="Simplified Arabic" w:hAnsi="Simplified Arabic" w:cs="Simplified Arabic"/>
          <w:b/>
          <w:bCs/>
          <w:shd w:val="clear" w:color="auto" w:fill="FFFFFF"/>
          <w:rtl/>
        </w:rPr>
        <w:t>-</w:t>
      </w:r>
      <w:r w:rsidR="00B270C9">
        <w:rPr>
          <w:rFonts w:ascii="Simplified Arabic" w:hAnsi="Simplified Arabic" w:cs="Simplified Arabic" w:hint="cs"/>
          <w:b/>
          <w:bCs/>
          <w:shd w:val="clear" w:color="auto" w:fill="FFFFFF"/>
          <w:rtl/>
        </w:rPr>
        <w:t>أ</w:t>
      </w:r>
      <w:r w:rsidRPr="00F6480A">
        <w:rPr>
          <w:rFonts w:ascii="Simplified Arabic" w:hAnsi="Simplified Arabic" w:cs="Simplified Arabic"/>
          <w:b/>
          <w:bCs/>
          <w:shd w:val="clear" w:color="auto" w:fill="FFFFFF"/>
          <w:rtl/>
        </w:rPr>
        <w:t>ن يكون لديه نص يحتوي على المقدمة ولب الموضوع والخاتمة و مواصفات النص</w:t>
      </w:r>
      <w:r w:rsidR="00B270C9">
        <w:rPr>
          <w:rFonts w:ascii="Simplified Arabic" w:hAnsi="Simplified Arabic" w:cs="Simplified Arabic" w:hint="cs"/>
          <w:b/>
          <w:bCs/>
          <w:shd w:val="clear" w:color="auto" w:fill="FFFFFF"/>
          <w:rtl/>
        </w:rPr>
        <w:t>.</w:t>
      </w:r>
    </w:p>
    <w:p w:rsidR="00840312" w:rsidRPr="00F6480A" w:rsidRDefault="00840312" w:rsidP="00B270C9">
      <w:pPr>
        <w:rPr>
          <w:rFonts w:ascii="Simplified Arabic" w:hAnsi="Simplified Arabic" w:cs="Simplified Arabic"/>
          <w:b/>
          <w:bCs/>
          <w:shd w:val="clear" w:color="auto" w:fill="FFFFFF"/>
          <w:rtl/>
        </w:rPr>
      </w:pPr>
      <w:r w:rsidRPr="00F6480A">
        <w:rPr>
          <w:rFonts w:ascii="Simplified Arabic" w:hAnsi="Simplified Arabic" w:cs="Simplified Arabic"/>
          <w:b/>
          <w:bCs/>
          <w:shd w:val="clear" w:color="auto" w:fill="FFFFFF"/>
          <w:rtl/>
        </w:rPr>
        <w:lastRenderedPageBreak/>
        <w:t>-</w:t>
      </w:r>
      <w:r w:rsidR="00B270C9">
        <w:rPr>
          <w:rFonts w:ascii="Simplified Arabic" w:hAnsi="Simplified Arabic" w:cs="Simplified Arabic" w:hint="cs"/>
          <w:b/>
          <w:bCs/>
          <w:shd w:val="clear" w:color="auto" w:fill="FFFFFF"/>
          <w:rtl/>
        </w:rPr>
        <w:t>أن</w:t>
      </w:r>
      <w:r w:rsidRPr="00F6480A">
        <w:rPr>
          <w:rFonts w:ascii="Simplified Arabic" w:hAnsi="Simplified Arabic" w:cs="Simplified Arabic"/>
          <w:b/>
          <w:bCs/>
          <w:shd w:val="clear" w:color="auto" w:fill="FFFFFF"/>
          <w:rtl/>
        </w:rPr>
        <w:t xml:space="preserve"> يكون لديه القدرة على </w:t>
      </w:r>
      <w:r w:rsidR="00B270C9">
        <w:rPr>
          <w:rFonts w:ascii="Simplified Arabic" w:hAnsi="Simplified Arabic" w:cs="Simplified Arabic" w:hint="cs"/>
          <w:b/>
          <w:bCs/>
          <w:shd w:val="clear" w:color="auto" w:fill="FFFFFF"/>
          <w:rtl/>
        </w:rPr>
        <w:t>الإلقاء</w:t>
      </w:r>
      <w:r w:rsidRPr="00F6480A">
        <w:rPr>
          <w:rFonts w:ascii="Simplified Arabic" w:hAnsi="Simplified Arabic" w:cs="Simplified Arabic"/>
          <w:b/>
          <w:bCs/>
          <w:shd w:val="clear" w:color="auto" w:fill="FFFFFF"/>
          <w:rtl/>
        </w:rPr>
        <w:t xml:space="preserve"> بشكل جيد مع التقليل من التنحنح والسعال، ويجب عليه تجنب بعض الحركات كالعبث باللحية والحركات المشينة .</w:t>
      </w:r>
    </w:p>
    <w:p w:rsidR="00653673" w:rsidRPr="00F6480A" w:rsidRDefault="00840312" w:rsidP="00F6480A">
      <w:pPr>
        <w:rPr>
          <w:rFonts w:ascii="Simplified Arabic" w:hAnsi="Simplified Arabic" w:cs="Simplified Arabic"/>
          <w:b/>
          <w:bCs/>
          <w:shd w:val="clear" w:color="auto" w:fill="FFFFFF"/>
          <w:rtl/>
        </w:rPr>
      </w:pPr>
      <w:r w:rsidRPr="00F6480A">
        <w:rPr>
          <w:rFonts w:ascii="Simplified Arabic" w:hAnsi="Simplified Arabic" w:cs="Simplified Arabic"/>
          <w:b/>
          <w:bCs/>
          <w:shd w:val="clear" w:color="auto" w:fill="FFFFFF"/>
          <w:rtl/>
        </w:rPr>
        <w:t>*" شروط الخط</w:t>
      </w:r>
      <w:r w:rsidR="00F6480A">
        <w:rPr>
          <w:rFonts w:ascii="Simplified Arabic" w:hAnsi="Simplified Arabic" w:cs="Simplified Arabic" w:hint="cs"/>
          <w:b/>
          <w:bCs/>
          <w:shd w:val="clear" w:color="auto" w:fill="FFFFFF"/>
          <w:rtl/>
        </w:rPr>
        <w:t>ا</w:t>
      </w:r>
      <w:r w:rsidRPr="00F6480A">
        <w:rPr>
          <w:rFonts w:ascii="Simplified Arabic" w:hAnsi="Simplified Arabic" w:cs="Simplified Arabic"/>
          <w:b/>
          <w:bCs/>
          <w:shd w:val="clear" w:color="auto" w:fill="FFFFFF"/>
          <w:rtl/>
        </w:rPr>
        <w:t xml:space="preserve">بة: يشترط في الخطبة سهولة اللغة مع مراعاة استخدام اللغة المناسبة ، بحيث يتحقق الإقناع وعدم استعمال ألفاظ خاصة في مخاطبة العامة ولا كلام الملوك مع السوقة، بل يجب ان يعطي الخطيب لكل قوم من القول بمقدارهم. يجب على الخطيب مراعاة قدرة المتلقين على مواصلة تلقي الخطبة ، ومن ثم يضع الإيجاز موضعه، والإطالة موضعها، يجب على الخطيب ان يراعي في النص المراد القائه طوله او قصره وذلك حسب استعداد المتلقين للتلقي، وعبروا عن ذلك بقولهم : لكل مقامٍ مقال </w:t>
      </w:r>
      <w:r w:rsidR="00F6480A">
        <w:rPr>
          <w:rFonts w:ascii="Simplified Arabic" w:hAnsi="Simplified Arabic" w:cs="Simplified Arabic" w:hint="cs"/>
          <w:b/>
          <w:bCs/>
          <w:shd w:val="clear" w:color="auto" w:fill="FFFFFF"/>
          <w:rtl/>
        </w:rPr>
        <w:t>.</w:t>
      </w:r>
    </w:p>
    <w:p w:rsidR="00B270C9" w:rsidRDefault="00B270C9" w:rsidP="00B270C9">
      <w:pPr>
        <w:pStyle w:val="NormalWeb"/>
        <w:jc w:val="left"/>
        <w:rPr>
          <w:rFonts w:ascii="Simplified Arabic" w:hAnsi="Simplified Arabic" w:cs="Simplified Arabic" w:hint="cs"/>
          <w:b/>
          <w:bCs/>
          <w:sz w:val="28"/>
          <w:szCs w:val="28"/>
          <w:rtl/>
        </w:rPr>
      </w:pPr>
      <w:r>
        <w:rPr>
          <w:rFonts w:ascii="Simplified Arabic" w:hAnsi="Simplified Arabic" w:cs="Simplified Arabic" w:hint="cs"/>
          <w:b/>
          <w:bCs/>
          <w:sz w:val="28"/>
          <w:szCs w:val="28"/>
          <w:rtl/>
        </w:rPr>
        <w:t>4</w:t>
      </w:r>
      <w:r>
        <w:rPr>
          <w:rFonts w:ascii="Simplified Arabic" w:hAnsi="Simplified Arabic" w:cs="Simplified Arabic"/>
          <w:b/>
          <w:bCs/>
          <w:sz w:val="28"/>
          <w:szCs w:val="28"/>
          <w:rtl/>
        </w:rPr>
        <w:t>-أهمية الخطابة :</w:t>
      </w:r>
      <w:r>
        <w:rPr>
          <w:rFonts w:ascii="Simplified Arabic" w:hAnsi="Simplified Arabic" w:cs="Simplified Arabic"/>
          <w:b/>
          <w:bCs/>
          <w:sz w:val="28"/>
          <w:szCs w:val="28"/>
          <w:rtl/>
        </w:rPr>
        <w:br/>
        <w:t xml:space="preserve">- </w:t>
      </w:r>
      <w:r w:rsidR="00F50985" w:rsidRPr="00F6480A">
        <w:rPr>
          <w:rFonts w:ascii="Simplified Arabic" w:hAnsi="Simplified Arabic" w:cs="Simplified Arabic"/>
          <w:b/>
          <w:bCs/>
          <w:sz w:val="28"/>
          <w:szCs w:val="28"/>
          <w:rtl/>
        </w:rPr>
        <w:t xml:space="preserve"> وسيلة من وسائل النقد .</w:t>
      </w:r>
      <w:r w:rsidR="00F50985" w:rsidRPr="00F6480A">
        <w:rPr>
          <w:rFonts w:ascii="Simplified Arabic" w:hAnsi="Simplified Arabic" w:cs="Simplified Arabic"/>
          <w:b/>
          <w:bCs/>
          <w:sz w:val="28"/>
          <w:szCs w:val="28"/>
          <w:rtl/>
        </w:rPr>
        <w:br/>
        <w:t>- وسيلة من وسائل الدعوة .</w:t>
      </w:r>
      <w:r w:rsidR="00F50985" w:rsidRPr="00F6480A">
        <w:rPr>
          <w:rFonts w:ascii="Simplified Arabic" w:hAnsi="Simplified Arabic" w:cs="Simplified Arabic"/>
          <w:b/>
          <w:bCs/>
          <w:sz w:val="28"/>
          <w:szCs w:val="28"/>
          <w:rtl/>
        </w:rPr>
        <w:br/>
        <w:t xml:space="preserve">- وسيلة من وسائل الكشف على ما ينبغي </w:t>
      </w:r>
      <w:r w:rsidRPr="00F6480A">
        <w:rPr>
          <w:rFonts w:ascii="Simplified Arabic" w:hAnsi="Simplified Arabic" w:cs="Simplified Arabic" w:hint="cs"/>
          <w:b/>
          <w:bCs/>
          <w:sz w:val="28"/>
          <w:szCs w:val="28"/>
          <w:rtl/>
        </w:rPr>
        <w:t>أن</w:t>
      </w:r>
      <w:r w:rsidR="00F50985" w:rsidRPr="00F6480A">
        <w:rPr>
          <w:rFonts w:ascii="Simplified Arabic" w:hAnsi="Simplified Arabic" w:cs="Simplified Arabic"/>
          <w:b/>
          <w:bCs/>
          <w:sz w:val="28"/>
          <w:szCs w:val="28"/>
          <w:rtl/>
        </w:rPr>
        <w:t xml:space="preserve"> يكون عليه المجتمع .</w:t>
      </w:r>
      <w:r w:rsidR="00F50985" w:rsidRPr="00F6480A">
        <w:rPr>
          <w:rFonts w:ascii="Simplified Arabic" w:hAnsi="Simplified Arabic" w:cs="Simplified Arabic"/>
          <w:b/>
          <w:bCs/>
          <w:sz w:val="28"/>
          <w:szCs w:val="28"/>
          <w:rtl/>
        </w:rPr>
        <w:br/>
        <w:t>- وسيلة من وسائل ترغيب الناس فيما ينفعهم .</w:t>
      </w:r>
      <w:r w:rsidR="00F50985" w:rsidRPr="00F6480A">
        <w:rPr>
          <w:rFonts w:ascii="Simplified Arabic" w:hAnsi="Simplified Arabic" w:cs="Simplified Arabic"/>
          <w:b/>
          <w:bCs/>
          <w:sz w:val="28"/>
          <w:szCs w:val="28"/>
          <w:rtl/>
        </w:rPr>
        <w:br/>
        <w:t>- وسيلة من وسائل تنقية الروح وحماية المجتمع .</w:t>
      </w:r>
      <w:r w:rsidR="00F50985" w:rsidRPr="00F6480A">
        <w:rPr>
          <w:rFonts w:ascii="Simplified Arabic" w:hAnsi="Simplified Arabic" w:cs="Simplified Arabic"/>
          <w:b/>
          <w:bCs/>
          <w:sz w:val="28"/>
          <w:szCs w:val="28"/>
          <w:rtl/>
        </w:rPr>
        <w:br/>
        <w:t xml:space="preserve">- وسيلة من وسائل بث المثل العليا </w:t>
      </w:r>
      <w:r>
        <w:rPr>
          <w:rFonts w:ascii="Simplified Arabic" w:hAnsi="Simplified Arabic" w:cs="Simplified Arabic" w:hint="cs"/>
          <w:b/>
          <w:bCs/>
          <w:sz w:val="28"/>
          <w:szCs w:val="28"/>
          <w:rtl/>
        </w:rPr>
        <w:t>.</w:t>
      </w:r>
    </w:p>
    <w:p w:rsidR="00B270C9" w:rsidRDefault="00F50985" w:rsidP="00B270C9">
      <w:pPr>
        <w:pStyle w:val="NormalWeb"/>
        <w:jc w:val="left"/>
        <w:rPr>
          <w:rFonts w:ascii="Simplified Arabic" w:hAnsi="Simplified Arabic" w:cs="Simplified Arabic" w:hint="cs"/>
          <w:b/>
          <w:bCs/>
          <w:sz w:val="28"/>
          <w:szCs w:val="28"/>
          <w:rtl/>
        </w:rPr>
      </w:pPr>
      <w:r w:rsidRPr="00F6480A">
        <w:rPr>
          <w:rFonts w:ascii="Simplified Arabic" w:hAnsi="Simplified Arabic" w:cs="Simplified Arabic"/>
          <w:b/>
          <w:bCs/>
          <w:sz w:val="28"/>
          <w:szCs w:val="28"/>
          <w:rtl/>
        </w:rPr>
        <w:t xml:space="preserve">- </w:t>
      </w:r>
      <w:r w:rsidR="008D1227" w:rsidRPr="00F6480A">
        <w:rPr>
          <w:rFonts w:ascii="Simplified Arabic" w:hAnsi="Simplified Arabic" w:cs="Simplified Arabic" w:hint="cs"/>
          <w:b/>
          <w:bCs/>
          <w:sz w:val="28"/>
          <w:szCs w:val="28"/>
          <w:rtl/>
        </w:rPr>
        <w:t>الأمر</w:t>
      </w:r>
      <w:r w:rsidR="00B270C9">
        <w:rPr>
          <w:rFonts w:ascii="Simplified Arabic" w:hAnsi="Simplified Arabic" w:cs="Simplified Arabic"/>
          <w:b/>
          <w:bCs/>
          <w:sz w:val="28"/>
          <w:szCs w:val="28"/>
          <w:rtl/>
        </w:rPr>
        <w:t xml:space="preserve"> بالمعروف والنهي عن المنكر .</w:t>
      </w:r>
      <w:r w:rsidR="00B270C9">
        <w:rPr>
          <w:rFonts w:ascii="Simplified Arabic" w:hAnsi="Simplified Arabic" w:cs="Simplified Arabic"/>
          <w:b/>
          <w:bCs/>
          <w:sz w:val="28"/>
          <w:szCs w:val="28"/>
          <w:rtl/>
        </w:rPr>
        <w:br/>
        <w:t>-</w:t>
      </w:r>
      <w:r w:rsidRPr="00F6480A">
        <w:rPr>
          <w:rFonts w:ascii="Simplified Arabic" w:hAnsi="Simplified Arabic" w:cs="Simplified Arabic"/>
          <w:b/>
          <w:bCs/>
          <w:sz w:val="28"/>
          <w:szCs w:val="28"/>
          <w:rtl/>
        </w:rPr>
        <w:t xml:space="preserve"> وسيلة من وسائل تربية تعليمية </w:t>
      </w:r>
      <w:r w:rsidR="008D1227" w:rsidRPr="00F6480A">
        <w:rPr>
          <w:rFonts w:ascii="Simplified Arabic" w:hAnsi="Simplified Arabic" w:cs="Simplified Arabic" w:hint="cs"/>
          <w:b/>
          <w:bCs/>
          <w:sz w:val="28"/>
          <w:szCs w:val="28"/>
          <w:rtl/>
        </w:rPr>
        <w:t>إعلامية</w:t>
      </w:r>
      <w:r w:rsidRPr="00F6480A">
        <w:rPr>
          <w:rFonts w:ascii="Simplified Arabic" w:hAnsi="Simplified Arabic" w:cs="Simplified Arabic"/>
          <w:b/>
          <w:bCs/>
          <w:sz w:val="28"/>
          <w:szCs w:val="28"/>
          <w:rtl/>
        </w:rPr>
        <w:t xml:space="preserve"> وتزكية النفس .</w:t>
      </w:r>
      <w:r w:rsidRPr="00F6480A">
        <w:rPr>
          <w:rFonts w:ascii="Simplified Arabic" w:hAnsi="Simplified Arabic" w:cs="Simplified Arabic"/>
          <w:b/>
          <w:bCs/>
          <w:sz w:val="28"/>
          <w:szCs w:val="28"/>
          <w:rtl/>
        </w:rPr>
        <w:br/>
        <w:t xml:space="preserve">- وسيلة من وسائل توصيل صوت المظلومين </w:t>
      </w:r>
      <w:r w:rsidR="00B270C9">
        <w:rPr>
          <w:rFonts w:ascii="Simplified Arabic" w:hAnsi="Simplified Arabic" w:cs="Simplified Arabic" w:hint="cs"/>
          <w:b/>
          <w:bCs/>
          <w:sz w:val="28"/>
          <w:szCs w:val="28"/>
          <w:rtl/>
        </w:rPr>
        <w:t>،</w:t>
      </w:r>
      <w:r w:rsidRPr="00F6480A">
        <w:rPr>
          <w:rFonts w:ascii="Simplified Arabic" w:hAnsi="Simplified Arabic" w:cs="Simplified Arabic"/>
          <w:b/>
          <w:bCs/>
          <w:sz w:val="28"/>
          <w:szCs w:val="28"/>
          <w:rtl/>
        </w:rPr>
        <w:t xml:space="preserve"> </w:t>
      </w:r>
      <w:r w:rsidR="008D1227" w:rsidRPr="00F6480A">
        <w:rPr>
          <w:rFonts w:ascii="Simplified Arabic" w:hAnsi="Simplified Arabic" w:cs="Simplified Arabic" w:hint="cs"/>
          <w:b/>
          <w:bCs/>
          <w:sz w:val="28"/>
          <w:szCs w:val="28"/>
          <w:rtl/>
        </w:rPr>
        <w:t>وأنها</w:t>
      </w:r>
      <w:r w:rsidRPr="00F6480A">
        <w:rPr>
          <w:rFonts w:ascii="Simplified Arabic" w:hAnsi="Simplified Arabic" w:cs="Simplified Arabic"/>
          <w:b/>
          <w:bCs/>
          <w:sz w:val="28"/>
          <w:szCs w:val="28"/>
          <w:rtl/>
        </w:rPr>
        <w:t xml:space="preserve"> لسان من لا لسان له .</w:t>
      </w:r>
      <w:r w:rsidRPr="00F6480A">
        <w:rPr>
          <w:rFonts w:ascii="Simplified Arabic" w:hAnsi="Simplified Arabic" w:cs="Simplified Arabic"/>
          <w:b/>
          <w:bCs/>
          <w:sz w:val="28"/>
          <w:szCs w:val="28"/>
          <w:rtl/>
        </w:rPr>
        <w:br/>
      </w:r>
      <w:r w:rsidR="00B270C9">
        <w:rPr>
          <w:rFonts w:ascii="Simplified Arabic" w:hAnsi="Simplified Arabic" w:cs="Simplified Arabic" w:hint="cs"/>
          <w:b/>
          <w:bCs/>
          <w:sz w:val="28"/>
          <w:szCs w:val="28"/>
          <w:rtl/>
        </w:rPr>
        <w:t>5</w:t>
      </w:r>
      <w:r w:rsidR="00501009" w:rsidRPr="00F6480A">
        <w:rPr>
          <w:rFonts w:ascii="Simplified Arabic" w:hAnsi="Simplified Arabic" w:cs="Simplified Arabic"/>
          <w:b/>
          <w:bCs/>
          <w:sz w:val="28"/>
          <w:szCs w:val="28"/>
          <w:rtl/>
        </w:rPr>
        <w:t>-</w:t>
      </w:r>
      <w:r w:rsidRPr="00F6480A">
        <w:rPr>
          <w:rFonts w:ascii="Simplified Arabic" w:hAnsi="Simplified Arabic" w:cs="Simplified Arabic"/>
          <w:b/>
          <w:bCs/>
          <w:sz w:val="28"/>
          <w:szCs w:val="28"/>
          <w:rtl/>
        </w:rPr>
        <w:t xml:space="preserve">عناصر الخطبة : </w:t>
      </w:r>
    </w:p>
    <w:p w:rsidR="00377F3E" w:rsidRPr="00F6480A" w:rsidRDefault="00F50985" w:rsidP="00B270C9">
      <w:pPr>
        <w:pStyle w:val="NormalWeb"/>
        <w:jc w:val="left"/>
        <w:rPr>
          <w:rFonts w:ascii="Simplified Arabic" w:hAnsi="Simplified Arabic" w:cs="Simplified Arabic"/>
          <w:b/>
          <w:bCs/>
          <w:sz w:val="28"/>
          <w:szCs w:val="28"/>
          <w:rtl/>
        </w:rPr>
      </w:pPr>
      <w:r w:rsidRPr="00F6480A">
        <w:rPr>
          <w:rFonts w:ascii="Simplified Arabic" w:hAnsi="Simplified Arabic" w:cs="Simplified Arabic"/>
          <w:b/>
          <w:bCs/>
          <w:sz w:val="28"/>
          <w:szCs w:val="28"/>
          <w:rtl/>
        </w:rPr>
        <w:t>الخطيب – الخطاب – المخاطب .</w:t>
      </w:r>
    </w:p>
    <w:p w:rsidR="00F50985" w:rsidRPr="00F6480A" w:rsidRDefault="00B270C9" w:rsidP="00B270C9">
      <w:pPr>
        <w:pStyle w:val="NormalWeb"/>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6</w:t>
      </w:r>
      <w:r w:rsidR="00636C9A" w:rsidRPr="00F6480A">
        <w:rPr>
          <w:rFonts w:ascii="Simplified Arabic" w:hAnsi="Simplified Arabic" w:cs="Simplified Arabic"/>
          <w:b/>
          <w:bCs/>
          <w:sz w:val="28"/>
          <w:szCs w:val="28"/>
          <w:rtl/>
        </w:rPr>
        <w:t>-الخطابة عبر العصور:</w:t>
      </w:r>
    </w:p>
    <w:p w:rsidR="00B270C9" w:rsidRDefault="00636C9A" w:rsidP="00B270C9">
      <w:pPr>
        <w:pStyle w:val="NormalWeb"/>
        <w:jc w:val="center"/>
        <w:rPr>
          <w:rFonts w:ascii="Simplified Arabic" w:hAnsi="Simplified Arabic" w:cs="Simplified Arabic" w:hint="cs"/>
          <w:b/>
          <w:bCs/>
          <w:sz w:val="28"/>
          <w:szCs w:val="28"/>
          <w:rtl/>
        </w:rPr>
      </w:pPr>
      <w:r w:rsidRPr="00F6480A">
        <w:rPr>
          <w:rFonts w:ascii="Simplified Arabic" w:hAnsi="Simplified Arabic" w:cs="Simplified Arabic"/>
          <w:b/>
          <w:bCs/>
          <w:sz w:val="28"/>
          <w:szCs w:val="28"/>
          <w:rtl/>
        </w:rPr>
        <w:t xml:space="preserve">أ-الخطابة في العصر الجاهلي </w:t>
      </w:r>
      <w:r w:rsidR="00B270C9">
        <w:rPr>
          <w:rFonts w:ascii="Simplified Arabic" w:hAnsi="Simplified Arabic" w:cs="Simplified Arabic" w:hint="cs"/>
          <w:b/>
          <w:bCs/>
          <w:sz w:val="28"/>
          <w:szCs w:val="28"/>
          <w:rtl/>
        </w:rPr>
        <w:t>:</w:t>
      </w:r>
    </w:p>
    <w:p w:rsidR="00ED2A31" w:rsidRPr="00F6480A" w:rsidRDefault="00452A2E" w:rsidP="00DC32B8">
      <w:pPr>
        <w:pStyle w:val="NormalWeb"/>
        <w:jc w:val="left"/>
        <w:rPr>
          <w:rFonts w:ascii="Simplified Arabic" w:hAnsi="Simplified Arabic" w:cs="Simplified Arabic"/>
          <w:b/>
          <w:bCs/>
          <w:sz w:val="28"/>
          <w:szCs w:val="28"/>
          <w:rtl/>
        </w:rPr>
      </w:pPr>
      <w:r w:rsidRPr="00F6480A">
        <w:rPr>
          <w:rFonts w:ascii="Simplified Arabic" w:hAnsi="Simplified Arabic" w:cs="Simplified Arabic"/>
          <w:b/>
          <w:bCs/>
          <w:sz w:val="28"/>
          <w:szCs w:val="28"/>
          <w:rtl/>
        </w:rPr>
        <w:t>اشتهرت الخطابة الأدبية في ذلك العصر لما كان عليه العرب من النعرة</w:t>
      </w:r>
      <w:r w:rsidR="00B270C9">
        <w:rPr>
          <w:rFonts w:ascii="Simplified Arabic" w:hAnsi="Simplified Arabic" w:cs="Simplified Arabic"/>
          <w:b/>
          <w:bCs/>
          <w:sz w:val="28"/>
          <w:szCs w:val="28"/>
          <w:rtl/>
        </w:rPr>
        <w:t> والحمية، وشن الغارات في ال</w:t>
      </w:r>
      <w:r w:rsidR="00B270C9">
        <w:rPr>
          <w:rFonts w:ascii="Simplified Arabic" w:hAnsi="Simplified Arabic" w:cs="Simplified Arabic" w:hint="cs"/>
          <w:b/>
          <w:bCs/>
          <w:sz w:val="28"/>
          <w:szCs w:val="28"/>
          <w:rtl/>
        </w:rPr>
        <w:t>دفاع</w:t>
      </w:r>
      <w:r w:rsidRPr="00F6480A">
        <w:rPr>
          <w:rFonts w:ascii="Simplified Arabic" w:hAnsi="Simplified Arabic" w:cs="Simplified Arabic"/>
          <w:b/>
          <w:bCs/>
          <w:sz w:val="28"/>
          <w:szCs w:val="28"/>
          <w:rtl/>
        </w:rPr>
        <w:t xml:space="preserve"> عن النفس والمال والعرض والمفاخرة بالشعر والخطب في الحسب والنسب، وقوة العصبية وشرف الخصال من الشجاعة والكرم، والنجدة وحماية الجار، فكانت الخطابة فيهم فطرية ولهم ضرورية مع ما فيهم من زلاقة اللسان، وقوة البيان قضت بها طبيعتها المعيشية، ودعت إليها حالتها الاجتماعية، </w:t>
      </w:r>
      <w:r w:rsidRPr="00F6480A">
        <w:rPr>
          <w:rFonts w:ascii="Simplified Arabic" w:hAnsi="Simplified Arabic" w:cs="Simplified Arabic"/>
          <w:b/>
          <w:bCs/>
          <w:sz w:val="28"/>
          <w:szCs w:val="28"/>
          <w:rtl/>
        </w:rPr>
        <w:lastRenderedPageBreak/>
        <w:t xml:space="preserve">فتفتقت بها ألسنة أبنائها صيانة لعزها، وحفاظا لمجدها، وتخليدًا لمآثرها، وتأييدًا لمفاخرها، ولا عجب في أن يكون في العرب قبل الإسلام تلك الخطابة الممتازة، فإن </w:t>
      </w:r>
      <w:r w:rsidR="00B270C9">
        <w:rPr>
          <w:rFonts w:ascii="Simplified Arabic" w:hAnsi="Simplified Arabic" w:cs="Simplified Arabic" w:hint="cs"/>
          <w:b/>
          <w:bCs/>
          <w:sz w:val="28"/>
          <w:szCs w:val="28"/>
          <w:rtl/>
        </w:rPr>
        <w:t>ل</w:t>
      </w:r>
      <w:r w:rsidRPr="00F6480A">
        <w:rPr>
          <w:rFonts w:ascii="Simplified Arabic" w:hAnsi="Simplified Arabic" w:cs="Simplified Arabic"/>
          <w:b/>
          <w:bCs/>
          <w:sz w:val="28"/>
          <w:szCs w:val="28"/>
          <w:rtl/>
        </w:rPr>
        <w:t>لخطابة أثر انفعالات تنشأ عن حوادث تمس الجماعات، ونوازل تعرض للأمم والشعوب، ولم تخل الأمة العربية في جاهليتها من حوادث على هذا النحو، فتثور بينهم لذلك محاورات شديدة، وجدال عنيف، وكانت الحرب بينهم لا تكاد تضع أوزارها، وكانت لهم مع هذا مجامع يعرضون فيها مصنوعات قرائحهم؛ ليباهوا بما فيها من بلاغة وحكمة، وإذا كان في القوم قوة بلاغة، وفي نفوسهم طموح إلى السيادة، وفي ألسنتهم قوة على الجدل وشدة في المحاورة، وفي أيمانهم سيوف تتجافى عن أغمادها، وفي بلادهم أسواق بضاعتها من بديع أفكارهم، فلا عجب أيضًا أن يلدوا خطباء نجباء يقرعون الأسماع بذكر مفاخرهم، ويثيرون العواطف إلى الدفاع عن كرام</w:t>
      </w:r>
      <w:r w:rsidR="00B270C9">
        <w:rPr>
          <w:rFonts w:ascii="Simplified Arabic" w:hAnsi="Simplified Arabic" w:cs="Simplified Arabic"/>
          <w:b/>
          <w:bCs/>
          <w:sz w:val="28"/>
          <w:szCs w:val="28"/>
          <w:rtl/>
        </w:rPr>
        <w:t>تهم وأنفسهم، وأموالهم وأعراضهم.</w:t>
      </w:r>
      <w:r w:rsidRPr="00F6480A">
        <w:rPr>
          <w:rFonts w:ascii="Simplified Arabic" w:hAnsi="Simplified Arabic" w:cs="Simplified Arabic"/>
          <w:b/>
          <w:bCs/>
          <w:sz w:val="28"/>
          <w:szCs w:val="28"/>
          <w:rtl/>
        </w:rPr>
        <w:br/>
        <w:t>ولعنايتهم قديمًا بالشعر دون الخطابة لصعوبة حفظ النثر لم يصل إلينا أحوال خطبائهم الأوائل عند التأدية، ولا شيء من خطبهم، ولم تعن الرواة بنقل أخبار الخطباء وخطبهم إلا بعد أن وصلت الخطابة إلى منزلة أسمى من الشعر؛ لابتذاله بتعاطي العامة والسفهاء له، واتخاذهم له وسيلة للعيش والطعن على الحرم والخوض في الأعراض، فعلا بذلك شأن الخطابة، واشتهر بها الأشراف، وكان لكل قبيلة خطيب كما كان لكل قبيلة شاعر يحفظ عليهم مآثرهم، ويفخم من شأنهم، ويهول على عدوهم؛ بل ك</w:t>
      </w:r>
      <w:r w:rsidR="00B270C9">
        <w:rPr>
          <w:rFonts w:ascii="Simplified Arabic" w:hAnsi="Simplified Arabic" w:cs="Simplified Arabic"/>
          <w:b/>
          <w:bCs/>
          <w:sz w:val="28"/>
          <w:szCs w:val="28"/>
          <w:rtl/>
        </w:rPr>
        <w:t>ان كل واحد منهم في نفسه خطيبًا.</w:t>
      </w:r>
      <w:r w:rsidRPr="00F6480A">
        <w:rPr>
          <w:rFonts w:ascii="Simplified Arabic" w:hAnsi="Simplified Arabic" w:cs="Simplified Arabic"/>
          <w:b/>
          <w:bCs/>
          <w:sz w:val="28"/>
          <w:szCs w:val="28"/>
          <w:rtl/>
        </w:rPr>
        <w:br/>
        <w:t>وأكثر استعمالها عندهم في مواضع التحريض على القتال، والتحكيم في الخصومات، وتحمل الديات، وإصلاح ذات البين، والمنافرات، والوصايا، والوفادة على الملوك والأمراء، وحيث كان القصد منها امتلاك القلوب واستمالة النفوس كما هو الشأن في الشعر</w:t>
      </w:r>
      <w:r w:rsidR="00DC32B8">
        <w:rPr>
          <w:rFonts w:ascii="Simplified Arabic" w:hAnsi="Simplified Arabic" w:cs="Simplified Arabic" w:hint="cs"/>
          <w:b/>
          <w:bCs/>
          <w:sz w:val="28"/>
          <w:szCs w:val="28"/>
          <w:rtl/>
        </w:rPr>
        <w:t>.</w:t>
      </w:r>
      <w:r w:rsidRPr="00F6480A">
        <w:rPr>
          <w:rFonts w:ascii="Simplified Arabic" w:hAnsi="Simplified Arabic" w:cs="Simplified Arabic"/>
          <w:b/>
          <w:bCs/>
          <w:sz w:val="28"/>
          <w:szCs w:val="28"/>
          <w:rtl/>
        </w:rPr>
        <w:t xml:space="preserve"> </w:t>
      </w:r>
    </w:p>
    <w:p w:rsidR="00DC32B8" w:rsidRDefault="00ED2A31" w:rsidP="00DC32B8">
      <w:pPr>
        <w:pStyle w:val="NormalWeb"/>
        <w:jc w:val="left"/>
        <w:rPr>
          <w:rFonts w:ascii="Simplified Arabic" w:hAnsi="Simplified Arabic" w:cs="Simplified Arabic" w:hint="cs"/>
          <w:b/>
          <w:bCs/>
          <w:sz w:val="28"/>
          <w:szCs w:val="28"/>
          <w:shd w:val="clear" w:color="auto" w:fill="FFFFFF"/>
          <w:rtl/>
        </w:rPr>
      </w:pPr>
      <w:r w:rsidRPr="00F6480A">
        <w:rPr>
          <w:rFonts w:ascii="Simplified Arabic" w:hAnsi="Simplified Arabic" w:cs="Simplified Arabic"/>
          <w:b/>
          <w:bCs/>
          <w:sz w:val="28"/>
          <w:szCs w:val="28"/>
          <w:shd w:val="clear" w:color="auto" w:fill="FFFFFF"/>
          <w:rtl/>
        </w:rPr>
        <w:t>الخطابة في الجاهلية كانت مهمتها النصح والإرشاد، والتفاخر وكذلك المنافرة والدعوة</w:t>
      </w:r>
      <w:r w:rsidR="008F187A" w:rsidRPr="00F6480A">
        <w:rPr>
          <w:rFonts w:ascii="Simplified Arabic" w:hAnsi="Simplified Arabic" w:cs="Simplified Arabic"/>
          <w:b/>
          <w:bCs/>
          <w:sz w:val="28"/>
          <w:szCs w:val="28"/>
          <w:shd w:val="clear" w:color="auto" w:fill="FFFFFF"/>
          <w:rtl/>
        </w:rPr>
        <w:t xml:space="preserve"> </w:t>
      </w:r>
      <w:r w:rsidR="00DC32B8" w:rsidRPr="00F6480A">
        <w:rPr>
          <w:rFonts w:ascii="Simplified Arabic" w:hAnsi="Simplified Arabic" w:cs="Simplified Arabic" w:hint="cs"/>
          <w:b/>
          <w:bCs/>
          <w:sz w:val="28"/>
          <w:szCs w:val="28"/>
          <w:shd w:val="clear" w:color="auto" w:fill="FFFFFF"/>
          <w:rtl/>
        </w:rPr>
        <w:t>إلى</w:t>
      </w:r>
      <w:r w:rsidRPr="00F6480A">
        <w:rPr>
          <w:rFonts w:ascii="Simplified Arabic" w:hAnsi="Simplified Arabic" w:cs="Simplified Arabic"/>
          <w:b/>
          <w:bCs/>
          <w:sz w:val="28"/>
          <w:szCs w:val="28"/>
          <w:shd w:val="clear" w:color="auto" w:fill="FFFFFF"/>
          <w:rtl/>
        </w:rPr>
        <w:t xml:space="preserve"> السلم ومحاولة حقن الدماء. وكانت الخطابة في العصر الجاهلي تعقد في الأسواق والمحافل والوفود على الملوك والأمراء </w:t>
      </w:r>
      <w:r w:rsidR="00DC32B8">
        <w:rPr>
          <w:rFonts w:ascii="Simplified Arabic" w:hAnsi="Simplified Arabic" w:cs="Simplified Arabic" w:hint="cs"/>
          <w:b/>
          <w:bCs/>
          <w:sz w:val="28"/>
          <w:szCs w:val="28"/>
          <w:shd w:val="clear" w:color="auto" w:fill="FFFFFF"/>
          <w:rtl/>
        </w:rPr>
        <w:t xml:space="preserve">،ومن </w:t>
      </w:r>
      <w:r w:rsidRPr="00F6480A">
        <w:rPr>
          <w:rFonts w:ascii="Simplified Arabic" w:hAnsi="Simplified Arabic" w:cs="Simplified Arabic"/>
          <w:b/>
          <w:bCs/>
          <w:sz w:val="28"/>
          <w:szCs w:val="28"/>
          <w:shd w:val="clear" w:color="auto" w:fill="FFFFFF"/>
          <w:rtl/>
        </w:rPr>
        <w:t xml:space="preserve">أشهر خطباء الجاهلية: - قس بن ساعدة </w:t>
      </w:r>
      <w:r w:rsidR="00DC32B8">
        <w:rPr>
          <w:rFonts w:ascii="Simplified Arabic" w:hAnsi="Simplified Arabic" w:cs="Simplified Arabic" w:hint="cs"/>
          <w:b/>
          <w:bCs/>
          <w:sz w:val="28"/>
          <w:szCs w:val="28"/>
          <w:shd w:val="clear" w:color="auto" w:fill="FFFFFF"/>
          <w:rtl/>
        </w:rPr>
        <w:t>،</w:t>
      </w:r>
      <w:r w:rsidRPr="00F6480A">
        <w:rPr>
          <w:rFonts w:ascii="Simplified Arabic" w:hAnsi="Simplified Arabic" w:cs="Simplified Arabic"/>
          <w:b/>
          <w:bCs/>
          <w:sz w:val="28"/>
          <w:szCs w:val="28"/>
          <w:shd w:val="clear" w:color="auto" w:fill="FFFFFF"/>
          <w:rtl/>
        </w:rPr>
        <w:t xml:space="preserve">سهيل بن عمرو </w:t>
      </w:r>
      <w:r w:rsidR="00DC32B8">
        <w:rPr>
          <w:rFonts w:ascii="Simplified Arabic" w:hAnsi="Simplified Arabic" w:cs="Simplified Arabic" w:hint="cs"/>
          <w:b/>
          <w:bCs/>
          <w:sz w:val="28"/>
          <w:szCs w:val="28"/>
          <w:shd w:val="clear" w:color="auto" w:fill="FFFFFF"/>
          <w:rtl/>
        </w:rPr>
        <w:t>،</w:t>
      </w:r>
      <w:r w:rsidRPr="00F6480A">
        <w:rPr>
          <w:rFonts w:ascii="Simplified Arabic" w:hAnsi="Simplified Arabic" w:cs="Simplified Arabic"/>
          <w:b/>
          <w:bCs/>
          <w:sz w:val="28"/>
          <w:szCs w:val="28"/>
          <w:shd w:val="clear" w:color="auto" w:fill="FFFFFF"/>
          <w:rtl/>
        </w:rPr>
        <w:t xml:space="preserve">لبيد بن ربيعة </w:t>
      </w:r>
      <w:r w:rsidR="00DC32B8">
        <w:rPr>
          <w:rFonts w:ascii="Simplified Arabic" w:hAnsi="Simplified Arabic" w:cs="Simplified Arabic" w:hint="cs"/>
          <w:b/>
          <w:bCs/>
          <w:sz w:val="28"/>
          <w:szCs w:val="28"/>
          <w:shd w:val="clear" w:color="auto" w:fill="FFFFFF"/>
          <w:rtl/>
        </w:rPr>
        <w:t>،</w:t>
      </w:r>
      <w:r w:rsidRPr="00F6480A">
        <w:rPr>
          <w:rFonts w:ascii="Simplified Arabic" w:hAnsi="Simplified Arabic" w:cs="Simplified Arabic"/>
          <w:b/>
          <w:bCs/>
          <w:sz w:val="28"/>
          <w:szCs w:val="28"/>
          <w:shd w:val="clear" w:color="auto" w:fill="FFFFFF"/>
          <w:rtl/>
        </w:rPr>
        <w:t xml:space="preserve">هَرم بن قُطْبة الفَزاري </w:t>
      </w:r>
      <w:r w:rsidR="00DC32B8">
        <w:rPr>
          <w:rFonts w:ascii="Simplified Arabic" w:hAnsi="Simplified Arabic" w:cs="Simplified Arabic" w:hint="cs"/>
          <w:b/>
          <w:bCs/>
          <w:sz w:val="28"/>
          <w:szCs w:val="28"/>
          <w:shd w:val="clear" w:color="auto" w:fill="FFFFFF"/>
          <w:rtl/>
        </w:rPr>
        <w:t>.</w:t>
      </w:r>
    </w:p>
    <w:p w:rsidR="00DC32B8" w:rsidRDefault="00DC32B8" w:rsidP="00DC32B8">
      <w:pPr>
        <w:pStyle w:val="NormalWeb"/>
        <w:jc w:val="left"/>
        <w:rPr>
          <w:rFonts w:ascii="Simplified Arabic" w:hAnsi="Simplified Arabic" w:cs="Simplified Arabic" w:hint="cs"/>
          <w:b/>
          <w:bCs/>
          <w:sz w:val="28"/>
          <w:szCs w:val="28"/>
          <w:shd w:val="clear" w:color="auto" w:fill="FFFFFF"/>
          <w:rtl/>
        </w:rPr>
      </w:pPr>
      <w:r>
        <w:rPr>
          <w:rFonts w:ascii="Simplified Arabic" w:hAnsi="Simplified Arabic" w:cs="Simplified Arabic" w:hint="cs"/>
          <w:b/>
          <w:bCs/>
          <w:sz w:val="28"/>
          <w:szCs w:val="28"/>
          <w:shd w:val="clear" w:color="auto" w:fill="FFFFFF"/>
          <w:rtl/>
        </w:rPr>
        <w:t xml:space="preserve">ومن </w:t>
      </w:r>
      <w:r w:rsidR="00ED2A31" w:rsidRPr="00F6480A">
        <w:rPr>
          <w:rFonts w:ascii="Simplified Arabic" w:hAnsi="Simplified Arabic" w:cs="Simplified Arabic"/>
          <w:b/>
          <w:bCs/>
          <w:sz w:val="28"/>
          <w:szCs w:val="28"/>
          <w:shd w:val="clear" w:color="auto" w:fill="FFFFFF"/>
          <w:rtl/>
        </w:rPr>
        <w:t xml:space="preserve">مميزات الخطبة الجاهلية </w:t>
      </w:r>
      <w:r>
        <w:rPr>
          <w:rFonts w:ascii="Simplified Arabic" w:hAnsi="Simplified Arabic" w:cs="Simplified Arabic" w:hint="cs"/>
          <w:b/>
          <w:bCs/>
          <w:sz w:val="28"/>
          <w:szCs w:val="28"/>
          <w:shd w:val="clear" w:color="auto" w:fill="FFFFFF"/>
          <w:rtl/>
        </w:rPr>
        <w:t xml:space="preserve">: -وجود </w:t>
      </w:r>
      <w:r w:rsidR="00ED2A31" w:rsidRPr="00F6480A">
        <w:rPr>
          <w:rFonts w:ascii="Simplified Arabic" w:hAnsi="Simplified Arabic" w:cs="Simplified Arabic"/>
          <w:b/>
          <w:bCs/>
          <w:sz w:val="28"/>
          <w:szCs w:val="28"/>
          <w:shd w:val="clear" w:color="auto" w:fill="FFFFFF"/>
          <w:rtl/>
        </w:rPr>
        <w:t xml:space="preserve">العبارات القصيرة </w:t>
      </w:r>
      <w:r>
        <w:rPr>
          <w:rFonts w:ascii="Simplified Arabic" w:hAnsi="Simplified Arabic" w:cs="Simplified Arabic" w:hint="cs"/>
          <w:b/>
          <w:bCs/>
          <w:sz w:val="28"/>
          <w:szCs w:val="28"/>
          <w:shd w:val="clear" w:color="auto" w:fill="FFFFFF"/>
          <w:rtl/>
        </w:rPr>
        <w:t>.</w:t>
      </w:r>
    </w:p>
    <w:p w:rsidR="00DC32B8" w:rsidRDefault="00ED2A31" w:rsidP="00DC32B8">
      <w:pPr>
        <w:pStyle w:val="NormalWeb"/>
        <w:jc w:val="left"/>
        <w:rPr>
          <w:rFonts w:ascii="Simplified Arabic" w:hAnsi="Simplified Arabic" w:cs="Simplified Arabic" w:hint="cs"/>
          <w:b/>
          <w:bCs/>
          <w:sz w:val="28"/>
          <w:szCs w:val="28"/>
          <w:shd w:val="clear" w:color="auto" w:fill="FFFFFF"/>
          <w:rtl/>
        </w:rPr>
      </w:pPr>
      <w:r w:rsidRPr="00F6480A">
        <w:rPr>
          <w:rFonts w:ascii="Simplified Arabic" w:hAnsi="Simplified Arabic" w:cs="Simplified Arabic"/>
          <w:b/>
          <w:bCs/>
          <w:sz w:val="28"/>
          <w:szCs w:val="28"/>
          <w:shd w:val="clear" w:color="auto" w:fill="FFFFFF"/>
          <w:rtl/>
        </w:rPr>
        <w:t xml:space="preserve">- البدء بالموضوع بشكل مباشر </w:t>
      </w:r>
      <w:r w:rsidR="00DC32B8">
        <w:rPr>
          <w:rFonts w:ascii="Simplified Arabic" w:hAnsi="Simplified Arabic" w:cs="Simplified Arabic" w:hint="cs"/>
          <w:b/>
          <w:bCs/>
          <w:sz w:val="28"/>
          <w:szCs w:val="28"/>
          <w:shd w:val="clear" w:color="auto" w:fill="FFFFFF"/>
          <w:rtl/>
        </w:rPr>
        <w:t>.</w:t>
      </w:r>
    </w:p>
    <w:p w:rsidR="00DC32B8" w:rsidRDefault="00ED2A31" w:rsidP="00DC32B8">
      <w:pPr>
        <w:pStyle w:val="NormalWeb"/>
        <w:jc w:val="left"/>
        <w:rPr>
          <w:rFonts w:ascii="Simplified Arabic" w:hAnsi="Simplified Arabic" w:cs="Simplified Arabic" w:hint="cs"/>
          <w:b/>
          <w:bCs/>
          <w:sz w:val="28"/>
          <w:szCs w:val="28"/>
          <w:shd w:val="clear" w:color="auto" w:fill="FFFFFF"/>
          <w:rtl/>
        </w:rPr>
      </w:pPr>
      <w:r w:rsidRPr="00F6480A">
        <w:rPr>
          <w:rFonts w:ascii="Simplified Arabic" w:hAnsi="Simplified Arabic" w:cs="Simplified Arabic"/>
          <w:b/>
          <w:bCs/>
          <w:sz w:val="28"/>
          <w:szCs w:val="28"/>
          <w:shd w:val="clear" w:color="auto" w:fill="FFFFFF"/>
          <w:rtl/>
        </w:rPr>
        <w:t>- التعميم والإطلاق.</w:t>
      </w:r>
    </w:p>
    <w:p w:rsidR="00DC32B8" w:rsidRDefault="00ED2A31" w:rsidP="00DC32B8">
      <w:pPr>
        <w:pStyle w:val="NormalWeb"/>
        <w:jc w:val="left"/>
        <w:rPr>
          <w:rFonts w:ascii="Simplified Arabic" w:hAnsi="Simplified Arabic" w:cs="Simplified Arabic" w:hint="cs"/>
          <w:b/>
          <w:bCs/>
          <w:sz w:val="28"/>
          <w:szCs w:val="28"/>
          <w:shd w:val="clear" w:color="auto" w:fill="FFFFFF"/>
          <w:rtl/>
        </w:rPr>
      </w:pPr>
      <w:r w:rsidRPr="00F6480A">
        <w:rPr>
          <w:rFonts w:ascii="Simplified Arabic" w:hAnsi="Simplified Arabic" w:cs="Simplified Arabic"/>
          <w:b/>
          <w:bCs/>
          <w:sz w:val="28"/>
          <w:szCs w:val="28"/>
          <w:shd w:val="clear" w:color="auto" w:fill="FFFFFF"/>
          <w:rtl/>
        </w:rPr>
        <w:t xml:space="preserve"> - عدم تسلسل</w:t>
      </w:r>
      <w:r w:rsidR="00DC32B8">
        <w:rPr>
          <w:rFonts w:ascii="Simplified Arabic" w:hAnsi="Simplified Arabic" w:cs="Simplified Arabic" w:hint="cs"/>
          <w:b/>
          <w:bCs/>
          <w:sz w:val="28"/>
          <w:szCs w:val="28"/>
          <w:shd w:val="clear" w:color="auto" w:fill="FFFFFF"/>
          <w:rtl/>
        </w:rPr>
        <w:t xml:space="preserve"> الأفكار</w:t>
      </w:r>
    </w:p>
    <w:p w:rsidR="00DC32B8" w:rsidRDefault="00ED2A31" w:rsidP="00DC32B8">
      <w:pPr>
        <w:pStyle w:val="NormalWeb"/>
        <w:jc w:val="left"/>
        <w:rPr>
          <w:rFonts w:ascii="Simplified Arabic" w:hAnsi="Simplified Arabic" w:cs="Simplified Arabic" w:hint="cs"/>
          <w:b/>
          <w:bCs/>
          <w:sz w:val="28"/>
          <w:szCs w:val="28"/>
          <w:shd w:val="clear" w:color="auto" w:fill="FFFFFF"/>
          <w:rtl/>
        </w:rPr>
      </w:pPr>
      <w:r w:rsidRPr="00F6480A">
        <w:rPr>
          <w:rFonts w:ascii="Simplified Arabic" w:hAnsi="Simplified Arabic" w:cs="Simplified Arabic"/>
          <w:b/>
          <w:bCs/>
          <w:sz w:val="28"/>
          <w:szCs w:val="28"/>
          <w:shd w:val="clear" w:color="auto" w:fill="FFFFFF"/>
          <w:rtl/>
        </w:rPr>
        <w:lastRenderedPageBreak/>
        <w:t xml:space="preserve"> - تنوع الموضوعات. </w:t>
      </w:r>
    </w:p>
    <w:p w:rsidR="00DC32B8" w:rsidRDefault="00ED2A31" w:rsidP="00DC32B8">
      <w:pPr>
        <w:pStyle w:val="NormalWeb"/>
        <w:jc w:val="left"/>
        <w:rPr>
          <w:rFonts w:ascii="Simplified Arabic" w:hAnsi="Simplified Arabic" w:cs="Simplified Arabic" w:hint="cs"/>
          <w:b/>
          <w:bCs/>
          <w:sz w:val="28"/>
          <w:szCs w:val="28"/>
          <w:shd w:val="clear" w:color="auto" w:fill="FFFFFF"/>
          <w:rtl/>
        </w:rPr>
      </w:pPr>
      <w:r w:rsidRPr="00F6480A">
        <w:rPr>
          <w:rFonts w:ascii="Simplified Arabic" w:hAnsi="Simplified Arabic" w:cs="Simplified Arabic"/>
          <w:b/>
          <w:bCs/>
          <w:sz w:val="28"/>
          <w:szCs w:val="28"/>
          <w:shd w:val="clear" w:color="auto" w:fill="FFFFFF"/>
          <w:rtl/>
        </w:rPr>
        <w:t xml:space="preserve">- التكرار. </w:t>
      </w:r>
    </w:p>
    <w:p w:rsidR="00DC32B8" w:rsidRDefault="00ED2A31" w:rsidP="00DC32B8">
      <w:pPr>
        <w:pStyle w:val="NormalWeb"/>
        <w:jc w:val="left"/>
        <w:rPr>
          <w:rFonts w:ascii="Simplified Arabic" w:hAnsi="Simplified Arabic" w:cs="Simplified Arabic" w:hint="cs"/>
          <w:b/>
          <w:bCs/>
          <w:sz w:val="28"/>
          <w:szCs w:val="28"/>
          <w:shd w:val="clear" w:color="auto" w:fill="FFFFFF"/>
          <w:rtl/>
        </w:rPr>
      </w:pPr>
      <w:r w:rsidRPr="00F6480A">
        <w:rPr>
          <w:rFonts w:ascii="Simplified Arabic" w:hAnsi="Simplified Arabic" w:cs="Simplified Arabic"/>
          <w:b/>
          <w:bCs/>
          <w:sz w:val="28"/>
          <w:szCs w:val="28"/>
          <w:shd w:val="clear" w:color="auto" w:fill="FFFFFF"/>
          <w:rtl/>
        </w:rPr>
        <w:t xml:space="preserve">- </w:t>
      </w:r>
      <w:r w:rsidR="00DC32B8">
        <w:rPr>
          <w:rFonts w:ascii="Simplified Arabic" w:hAnsi="Simplified Arabic" w:cs="Simplified Arabic" w:hint="cs"/>
          <w:b/>
          <w:bCs/>
          <w:sz w:val="28"/>
          <w:szCs w:val="28"/>
          <w:shd w:val="clear" w:color="auto" w:fill="FFFFFF"/>
          <w:rtl/>
        </w:rPr>
        <w:t xml:space="preserve">فصاحة </w:t>
      </w:r>
      <w:r w:rsidRPr="00F6480A">
        <w:rPr>
          <w:rFonts w:ascii="Simplified Arabic" w:hAnsi="Simplified Arabic" w:cs="Simplified Arabic"/>
          <w:b/>
          <w:bCs/>
          <w:sz w:val="28"/>
          <w:szCs w:val="28"/>
          <w:shd w:val="clear" w:color="auto" w:fill="FFFFFF"/>
          <w:rtl/>
        </w:rPr>
        <w:t>الألفاظ وخشونتها.</w:t>
      </w:r>
    </w:p>
    <w:p w:rsidR="00DC32B8" w:rsidRDefault="00ED2A31" w:rsidP="00DC32B8">
      <w:pPr>
        <w:pStyle w:val="NormalWeb"/>
        <w:jc w:val="left"/>
        <w:rPr>
          <w:rFonts w:ascii="Simplified Arabic" w:hAnsi="Simplified Arabic" w:cs="Simplified Arabic" w:hint="cs"/>
          <w:b/>
          <w:bCs/>
          <w:sz w:val="28"/>
          <w:szCs w:val="28"/>
          <w:shd w:val="clear" w:color="auto" w:fill="FFFFFF"/>
          <w:rtl/>
        </w:rPr>
      </w:pPr>
      <w:r w:rsidRPr="00F6480A">
        <w:rPr>
          <w:rFonts w:ascii="Simplified Arabic" w:hAnsi="Simplified Arabic" w:cs="Simplified Arabic"/>
          <w:b/>
          <w:bCs/>
          <w:sz w:val="28"/>
          <w:szCs w:val="28"/>
          <w:shd w:val="clear" w:color="auto" w:fill="FFFFFF"/>
          <w:rtl/>
        </w:rPr>
        <w:t xml:space="preserve"> - وجود الأمثال والحكم في الخطبة </w:t>
      </w:r>
      <w:r w:rsidR="00DC32B8">
        <w:rPr>
          <w:rFonts w:ascii="Simplified Arabic" w:hAnsi="Simplified Arabic" w:cs="Simplified Arabic" w:hint="cs"/>
          <w:b/>
          <w:bCs/>
          <w:sz w:val="28"/>
          <w:szCs w:val="28"/>
          <w:shd w:val="clear" w:color="auto" w:fill="FFFFFF"/>
          <w:rtl/>
        </w:rPr>
        <w:t>.</w:t>
      </w:r>
    </w:p>
    <w:p w:rsidR="00636C9A" w:rsidRPr="00F6480A" w:rsidRDefault="00ED2A31" w:rsidP="00DC32B8">
      <w:pPr>
        <w:pStyle w:val="NormalWeb"/>
        <w:jc w:val="left"/>
        <w:rPr>
          <w:rFonts w:ascii="Simplified Arabic" w:hAnsi="Simplified Arabic" w:cs="Simplified Arabic"/>
          <w:b/>
          <w:bCs/>
          <w:rtl/>
        </w:rPr>
      </w:pPr>
      <w:r w:rsidRPr="00F6480A">
        <w:rPr>
          <w:rFonts w:ascii="Simplified Arabic" w:hAnsi="Simplified Arabic" w:cs="Simplified Arabic"/>
          <w:b/>
          <w:bCs/>
          <w:sz w:val="28"/>
          <w:szCs w:val="28"/>
          <w:shd w:val="clear" w:color="auto" w:fill="FFFFFF"/>
          <w:rtl/>
        </w:rPr>
        <w:t xml:space="preserve">-استخدام السجع </w:t>
      </w:r>
    </w:p>
    <w:p w:rsidR="003B219E" w:rsidRDefault="007C2508" w:rsidP="003B219E">
      <w:pPr>
        <w:rPr>
          <w:rFonts w:ascii="Simplified Arabic" w:hAnsi="Simplified Arabic" w:cs="Simplified Arabic" w:hint="cs"/>
          <w:b/>
          <w:bCs/>
          <w:shd w:val="clear" w:color="auto" w:fill="FFFFFF"/>
          <w:rtl/>
        </w:rPr>
      </w:pPr>
      <w:r w:rsidRPr="00F6480A">
        <w:rPr>
          <w:rFonts w:ascii="Simplified Arabic" w:hAnsi="Simplified Arabic" w:cs="Simplified Arabic"/>
          <w:b/>
          <w:bCs/>
          <w:shd w:val="clear" w:color="auto" w:fill="FFFFFF"/>
          <w:rtl/>
        </w:rPr>
        <w:t xml:space="preserve">ب-الخطابة في الإسلام </w:t>
      </w:r>
      <w:r w:rsidR="003B219E">
        <w:rPr>
          <w:rFonts w:ascii="Simplified Arabic" w:hAnsi="Simplified Arabic" w:cs="Simplified Arabic" w:hint="cs"/>
          <w:b/>
          <w:bCs/>
          <w:shd w:val="clear" w:color="auto" w:fill="FFFFFF"/>
          <w:rtl/>
        </w:rPr>
        <w:t>:ل</w:t>
      </w:r>
      <w:r w:rsidR="003B219E" w:rsidRPr="00F6480A">
        <w:rPr>
          <w:rFonts w:ascii="Simplified Arabic" w:hAnsi="Simplified Arabic" w:cs="Simplified Arabic"/>
          <w:b/>
          <w:bCs/>
          <w:rtl/>
        </w:rPr>
        <w:t>ما كان مبدأ كل انقلاب عظيم في أية أمة إما دعوة دينية أو سياسية، وكانت تلك الدعوة تستدعي ألسنة قوالة من أهلها لتأييدها ونشرها، وألسنة من خصومها لإدحاضها والصد عنها، وذلك لا يكون إلا بمخاطبة الجماعات، وذوي النجدات في المحافل والمنتديات، والحج والمواسم، والأسواق ومواطن الزحف، ومقدم الوفود، ونحو ذلك، كان ظهور الإسلام وبعثة الرسول بالأمر الجلل، والشأن الخطير، والدعوة العظمى التي لم يعهد لها مثيل في العالم، من أهم الحوادث، وأعظم البواعث التي أطلقت الألسنة من عقالها، وأثارت الخطابة من مكمنها، وأغرت العقول بإحكامها، والتفنن فيها</w:t>
      </w:r>
      <w:r w:rsidR="003B219E">
        <w:rPr>
          <w:rFonts w:ascii="Simplified Arabic" w:hAnsi="Simplified Arabic" w:cs="Simplified Arabic" w:hint="cs"/>
          <w:b/>
          <w:bCs/>
          <w:rtl/>
        </w:rPr>
        <w:t>.</w:t>
      </w:r>
    </w:p>
    <w:p w:rsidR="007C2508" w:rsidRPr="00F6480A" w:rsidRDefault="003B219E" w:rsidP="007C2508">
      <w:pPr>
        <w:rPr>
          <w:rFonts w:ascii="Simplified Arabic" w:hAnsi="Simplified Arabic" w:cs="Simplified Arabic"/>
          <w:b/>
          <w:bCs/>
          <w:shd w:val="clear" w:color="auto" w:fill="FFFFFF"/>
          <w:rtl/>
        </w:rPr>
      </w:pPr>
      <w:r>
        <w:rPr>
          <w:rFonts w:ascii="Simplified Arabic" w:hAnsi="Simplified Arabic" w:cs="Simplified Arabic" w:hint="cs"/>
          <w:b/>
          <w:bCs/>
          <w:shd w:val="clear" w:color="auto" w:fill="FFFFFF"/>
          <w:rtl/>
        </w:rPr>
        <w:t xml:space="preserve">وتنقسم  الخطابة إلى </w:t>
      </w:r>
      <w:r w:rsidR="007C2508" w:rsidRPr="00F6480A">
        <w:rPr>
          <w:rFonts w:ascii="Simplified Arabic" w:hAnsi="Simplified Arabic" w:cs="Simplified Arabic"/>
          <w:b/>
          <w:bCs/>
          <w:shd w:val="clear" w:color="auto" w:fill="FFFFFF"/>
          <w:rtl/>
        </w:rPr>
        <w:t xml:space="preserve">: خطب الحضّ على القتال في سبيل الله والجهاد، والخطب السّياسيّة والدّينيّة، والخطبة في العصر الإسلاميّ اتّصفت بمجموعة من الخصائص سنتطرّق إليها خلال هذا المقال. </w:t>
      </w:r>
    </w:p>
    <w:p w:rsidR="00DC32B8" w:rsidRDefault="007C2508" w:rsidP="00276248">
      <w:pPr>
        <w:pStyle w:val="NormalWeb"/>
        <w:jc w:val="left"/>
        <w:rPr>
          <w:rFonts w:ascii="Simplified Arabic" w:hAnsi="Simplified Arabic" w:cs="Simplified Arabic" w:hint="cs"/>
          <w:b/>
          <w:bCs/>
          <w:sz w:val="28"/>
          <w:szCs w:val="28"/>
          <w:shd w:val="clear" w:color="auto" w:fill="FFFFFF"/>
          <w:rtl/>
        </w:rPr>
      </w:pPr>
      <w:r w:rsidRPr="00F6480A">
        <w:rPr>
          <w:rFonts w:ascii="Simplified Arabic" w:hAnsi="Simplified Arabic" w:cs="Simplified Arabic"/>
          <w:b/>
          <w:bCs/>
          <w:sz w:val="28"/>
          <w:szCs w:val="28"/>
          <w:shd w:val="clear" w:color="auto" w:fill="FFFFFF"/>
          <w:rtl/>
        </w:rPr>
        <w:t>خصائص الخطابة في العصر الإسلاميّ بروز الطّابع الدّينيّ، حيث استخدم الخطباء المسلمون ألفاظ القرآن الكريم واستدلّوا بآياته، وقلّلوا من جودة الخطبة الخالية من القرآن الكريم وقيمتها، كما أطلقوا على الخطبة الخالية من القرآن اسم الشّوهاء، والدّليل على ذلك قول عمر بن الخطاب عن خطبة زياد: (ظننتُ أنّه لم أقصر فيها عن غاية ولم أدع لطاعن علّة، فمررتُ بعض المجالس فسمعت شيخاً يقول: هذا الفتى أخطب العرب لو كان في خطبته شيء من القرآن).</w:t>
      </w:r>
    </w:p>
    <w:p w:rsidR="003B219E" w:rsidRDefault="00DC32B8" w:rsidP="003B219E">
      <w:pPr>
        <w:pStyle w:val="NormalWeb"/>
        <w:jc w:val="left"/>
        <w:rPr>
          <w:rFonts w:ascii="Simplified Arabic" w:hAnsi="Simplified Arabic" w:cs="Simplified Arabic" w:hint="cs"/>
          <w:b/>
          <w:bCs/>
          <w:sz w:val="28"/>
          <w:szCs w:val="28"/>
          <w:shd w:val="clear" w:color="auto" w:fill="FFFFFF"/>
          <w:rtl/>
        </w:rPr>
      </w:pPr>
      <w:r>
        <w:rPr>
          <w:rFonts w:ascii="Simplified Arabic" w:hAnsi="Simplified Arabic" w:cs="Simplified Arabic" w:hint="cs"/>
          <w:b/>
          <w:bCs/>
          <w:sz w:val="28"/>
          <w:szCs w:val="28"/>
          <w:shd w:val="clear" w:color="auto" w:fill="FFFFFF"/>
          <w:rtl/>
        </w:rPr>
        <w:t>-</w:t>
      </w:r>
      <w:r w:rsidR="007C2508" w:rsidRPr="00F6480A">
        <w:rPr>
          <w:rFonts w:ascii="Simplified Arabic" w:hAnsi="Simplified Arabic" w:cs="Simplified Arabic"/>
          <w:b/>
          <w:bCs/>
          <w:sz w:val="28"/>
          <w:szCs w:val="28"/>
          <w:shd w:val="clear" w:color="auto" w:fill="FFFFFF"/>
          <w:rtl/>
        </w:rPr>
        <w:t xml:space="preserve"> التقليل من استخدام السّجع الذي كان يبرز بشكل كبير في خطب الجاهليّة، وخاصّةً سجع الكهّان ، باستخدام ألفاظ غامضة وغريبة وذات جرس إيحائيّ، والجدير ذكره أنّ الرسول عليه السّلام نهى عن استخدام هذا النوع من السّجع، ولكنّ هذا لا يعني أنّ خطب العصر الإسلاميّ خلت من السجع، فقد استُخدم السجع بشكلٍ واضح في الخطب المُلقاة أمام الأمراء والرّؤساء، وأُطلق على هذا النوع من السجعِ السّجعُ الممقوت</w:t>
      </w:r>
      <w:r>
        <w:rPr>
          <w:rFonts w:ascii="Simplified Arabic" w:hAnsi="Simplified Arabic" w:cs="Simplified Arabic" w:hint="cs"/>
          <w:b/>
          <w:bCs/>
          <w:sz w:val="28"/>
          <w:szCs w:val="28"/>
          <w:shd w:val="clear" w:color="auto" w:fill="FFFFFF"/>
          <w:rtl/>
        </w:rPr>
        <w:t>،</w:t>
      </w:r>
      <w:r w:rsidR="007C2508" w:rsidRPr="00F6480A">
        <w:rPr>
          <w:rFonts w:ascii="Simplified Arabic" w:hAnsi="Simplified Arabic" w:cs="Simplified Arabic"/>
          <w:b/>
          <w:bCs/>
          <w:sz w:val="28"/>
          <w:szCs w:val="28"/>
          <w:shd w:val="clear" w:color="auto" w:fill="FFFFFF"/>
          <w:rtl/>
        </w:rPr>
        <w:t xml:space="preserve"> وحدة الموضوع والفكر، وضوح الأفكار وجزالتها وسلاستها، كما أنّ الألفاظ كانت فصيحة، واتّسمت الفقرات بقصرها وتناسق فواصلها</w:t>
      </w:r>
      <w:r w:rsidR="003B219E">
        <w:rPr>
          <w:rFonts w:ascii="Simplified Arabic" w:hAnsi="Simplified Arabic" w:cs="Simplified Arabic" w:hint="cs"/>
          <w:b/>
          <w:bCs/>
          <w:sz w:val="28"/>
          <w:szCs w:val="28"/>
          <w:shd w:val="clear" w:color="auto" w:fill="FFFFFF"/>
          <w:rtl/>
        </w:rPr>
        <w:t>،</w:t>
      </w:r>
      <w:r w:rsidR="007C2508" w:rsidRPr="00F6480A">
        <w:rPr>
          <w:rFonts w:ascii="Simplified Arabic" w:hAnsi="Simplified Arabic" w:cs="Simplified Arabic"/>
          <w:b/>
          <w:bCs/>
          <w:sz w:val="28"/>
          <w:szCs w:val="28"/>
          <w:shd w:val="clear" w:color="auto" w:fill="FFFFFF"/>
          <w:rtl/>
        </w:rPr>
        <w:t>اندثار المنافرات والمفاخرات القديمة؛ وذلك لأنّ الإسلام حاول إمالة هذه الأفكار بالدّعوة إلى الوحدة</w:t>
      </w:r>
      <w:r w:rsidR="003B219E">
        <w:rPr>
          <w:rFonts w:ascii="Simplified Arabic" w:hAnsi="Simplified Arabic" w:cs="Simplified Arabic" w:hint="cs"/>
          <w:b/>
          <w:bCs/>
          <w:sz w:val="28"/>
          <w:szCs w:val="28"/>
          <w:shd w:val="clear" w:color="auto" w:fill="FFFFFF"/>
          <w:rtl/>
        </w:rPr>
        <w:t>،</w:t>
      </w:r>
      <w:r w:rsidR="007C2508" w:rsidRPr="00F6480A">
        <w:rPr>
          <w:rFonts w:ascii="Simplified Arabic" w:hAnsi="Simplified Arabic" w:cs="Simplified Arabic"/>
          <w:b/>
          <w:bCs/>
          <w:sz w:val="28"/>
          <w:szCs w:val="28"/>
          <w:shd w:val="clear" w:color="auto" w:fill="FFFFFF"/>
          <w:rtl/>
        </w:rPr>
        <w:t xml:space="preserve"> الإيجاز مع البلاغة</w:t>
      </w:r>
      <w:r w:rsidR="003B219E">
        <w:rPr>
          <w:rFonts w:ascii="Simplified Arabic" w:hAnsi="Simplified Arabic" w:cs="Simplified Arabic" w:hint="cs"/>
          <w:b/>
          <w:bCs/>
          <w:sz w:val="28"/>
          <w:szCs w:val="28"/>
          <w:shd w:val="clear" w:color="auto" w:fill="FFFFFF"/>
          <w:rtl/>
        </w:rPr>
        <w:t>،</w:t>
      </w:r>
      <w:r w:rsidR="007C2508" w:rsidRPr="00F6480A">
        <w:rPr>
          <w:rFonts w:ascii="Simplified Arabic" w:hAnsi="Simplified Arabic" w:cs="Simplified Arabic"/>
          <w:b/>
          <w:bCs/>
          <w:sz w:val="28"/>
          <w:szCs w:val="28"/>
          <w:shd w:val="clear" w:color="auto" w:fill="FFFFFF"/>
          <w:rtl/>
        </w:rPr>
        <w:t xml:space="preserve">ولكنّ هذا لا يعني خلوّ </w:t>
      </w:r>
      <w:r w:rsidR="007C2508" w:rsidRPr="00F6480A">
        <w:rPr>
          <w:rFonts w:ascii="Simplified Arabic" w:hAnsi="Simplified Arabic" w:cs="Simplified Arabic"/>
          <w:b/>
          <w:bCs/>
          <w:sz w:val="28"/>
          <w:szCs w:val="28"/>
          <w:shd w:val="clear" w:color="auto" w:fill="FFFFFF"/>
          <w:rtl/>
        </w:rPr>
        <w:lastRenderedPageBreak/>
        <w:t>العصر الإسلاميّ من الخطب الطويلة وخاصّةً في الأمور السياسية، واعتمد طول الخطبة أو قصرها على زمان الخطبة وموضوعها</w:t>
      </w:r>
      <w:r w:rsidR="003B219E">
        <w:rPr>
          <w:rFonts w:ascii="Simplified Arabic" w:hAnsi="Simplified Arabic" w:cs="Simplified Arabic" w:hint="cs"/>
          <w:b/>
          <w:bCs/>
          <w:sz w:val="28"/>
          <w:szCs w:val="28"/>
          <w:shd w:val="clear" w:color="auto" w:fill="FFFFFF"/>
          <w:rtl/>
        </w:rPr>
        <w:t>.</w:t>
      </w:r>
    </w:p>
    <w:p w:rsidR="003B219E" w:rsidRDefault="003B219E" w:rsidP="003B219E">
      <w:pPr>
        <w:pStyle w:val="NormalWeb"/>
        <w:jc w:val="left"/>
        <w:rPr>
          <w:rFonts w:ascii="Simplified Arabic" w:hAnsi="Simplified Arabic" w:cs="Simplified Arabic" w:hint="cs"/>
          <w:b/>
          <w:bCs/>
          <w:sz w:val="28"/>
          <w:szCs w:val="28"/>
          <w:shd w:val="clear" w:color="auto" w:fill="FFFFFF"/>
          <w:rtl/>
        </w:rPr>
      </w:pPr>
      <w:r>
        <w:rPr>
          <w:rFonts w:ascii="Simplified Arabic" w:hAnsi="Simplified Arabic" w:cs="Simplified Arabic" w:hint="cs"/>
          <w:b/>
          <w:bCs/>
          <w:sz w:val="28"/>
          <w:szCs w:val="28"/>
          <w:shd w:val="clear" w:color="auto" w:fill="FFFFFF"/>
          <w:rtl/>
        </w:rPr>
        <w:t>-</w:t>
      </w:r>
      <w:r w:rsidR="007C2508" w:rsidRPr="00F6480A">
        <w:rPr>
          <w:rFonts w:ascii="Simplified Arabic" w:hAnsi="Simplified Arabic" w:cs="Simplified Arabic"/>
          <w:b/>
          <w:bCs/>
          <w:sz w:val="28"/>
          <w:szCs w:val="28"/>
          <w:shd w:val="clear" w:color="auto" w:fill="FFFFFF"/>
          <w:rtl/>
        </w:rPr>
        <w:t xml:space="preserve"> إيراد بعض الأمثال والحكم وأبيات الشّعر، وذلك جرياً على فطرتهم وطَبعهم في تَنسيق الكلام وترويقه.</w:t>
      </w:r>
    </w:p>
    <w:p w:rsidR="009E7823" w:rsidRPr="00F6480A" w:rsidRDefault="003B219E" w:rsidP="003B219E">
      <w:pPr>
        <w:pStyle w:val="NormalWeb"/>
        <w:jc w:val="left"/>
        <w:rPr>
          <w:rFonts w:ascii="Simplified Arabic" w:hAnsi="Simplified Arabic" w:cs="Simplified Arabic"/>
          <w:b/>
          <w:bCs/>
          <w:sz w:val="28"/>
          <w:szCs w:val="28"/>
          <w:shd w:val="clear" w:color="auto" w:fill="FFFFFF"/>
          <w:rtl/>
        </w:rPr>
      </w:pPr>
      <w:r>
        <w:rPr>
          <w:rFonts w:ascii="Simplified Arabic" w:hAnsi="Simplified Arabic" w:cs="Simplified Arabic" w:hint="cs"/>
          <w:b/>
          <w:bCs/>
          <w:sz w:val="28"/>
          <w:szCs w:val="28"/>
          <w:shd w:val="clear" w:color="auto" w:fill="FFFFFF"/>
          <w:rtl/>
        </w:rPr>
        <w:t>-</w:t>
      </w:r>
      <w:r w:rsidR="007C2508" w:rsidRPr="00F6480A">
        <w:rPr>
          <w:rFonts w:ascii="Simplified Arabic" w:hAnsi="Simplified Arabic" w:cs="Simplified Arabic"/>
          <w:b/>
          <w:bCs/>
          <w:sz w:val="28"/>
          <w:szCs w:val="28"/>
          <w:shd w:val="clear" w:color="auto" w:fill="FFFFFF"/>
          <w:rtl/>
        </w:rPr>
        <w:t xml:space="preserve"> البدء بالبسملة وحمد الله والصّلاة على رسول الله، ثمّ كلمة أمّا بعد، ثمّ انتقال الخطيب إلى الموضوع الرئيسي من الخطبة، وإنهاء خطبته بالسلام، ونادراً ما نجد خطبةً تخلو من هذه البداية، حيث إنّ الخطبة التي تخلو من هذه البداية تُسمّى البتراء.</w:t>
      </w:r>
    </w:p>
    <w:p w:rsidR="006C2C13" w:rsidRPr="00F6480A" w:rsidRDefault="00CF4B72" w:rsidP="003B219E">
      <w:pPr>
        <w:jc w:val="left"/>
        <w:rPr>
          <w:rFonts w:ascii="Simplified Arabic" w:hAnsi="Simplified Arabic" w:cs="Simplified Arabic"/>
          <w:b/>
          <w:bCs/>
          <w:rtl/>
        </w:rPr>
      </w:pPr>
      <w:r w:rsidRPr="00F6480A">
        <w:rPr>
          <w:rFonts w:ascii="Simplified Arabic" w:hAnsi="Simplified Arabic" w:cs="Simplified Arabic"/>
          <w:b/>
          <w:bCs/>
          <w:rtl/>
        </w:rPr>
        <w:t>وقد قضت هذه الخطب بما فيها من الحكم البالغة والمواعظ المؤثرة، والنصائح الخالصة الغالية على دولة الأوهام والرذائل - شأن الباطل أمام قوة الحق - وفسحت للحقائق والفضائل، فصادفت أهلاً، وحلت مكانًا سهلاً فتحلت بها النفوس، وتغذت بها العقول، وقويت العزائم، وعلت الهمم، فساد المسلمون يومئذ جميع الأمم، وخضعت لهم رقاب الجبابرة، وذلت لهم مقاليد الفراعنة.</w:t>
      </w:r>
      <w:r w:rsidRPr="00F6480A">
        <w:rPr>
          <w:rFonts w:ascii="Simplified Arabic" w:hAnsi="Simplified Arabic" w:cs="Simplified Arabic"/>
          <w:b/>
          <w:bCs/>
          <w:rtl/>
        </w:rPr>
        <w:br/>
        <w:t>وبالجملة فقد كانت الخطابة في الصدر الأول من الإسلام في أسمى طبقات الفصاحة والبلاغة آخذة أسلوبًا حيًّا متينًا مؤثرًا مع إحكام في الصنعة، وحسن افتتاح، وجودة اختتام كما ترى ذلك في خطب الخلفاء الراشدين وغيرهم من الصحابة والتابعين - رضوان الله تعالى عليهم أجمعين - كمعاوية، وزياد بن أبيه، وعبدالملك، والحجاج، وقطري بن الفجاءة، وأبي حمزة الشاري</w:t>
      </w:r>
      <w:r w:rsidR="003B219E">
        <w:rPr>
          <w:rFonts w:ascii="Simplified Arabic" w:hAnsi="Simplified Arabic" w:cs="Simplified Arabic" w:hint="cs"/>
          <w:b/>
          <w:bCs/>
          <w:rtl/>
        </w:rPr>
        <w:t>.</w:t>
      </w:r>
    </w:p>
    <w:p w:rsidR="003B219E" w:rsidRDefault="00C879CA" w:rsidP="003B219E">
      <w:pPr>
        <w:rPr>
          <w:rFonts w:ascii="Simplified Arabic" w:hAnsi="Simplified Arabic" w:cs="Simplified Arabic" w:hint="cs"/>
          <w:b/>
          <w:bCs/>
          <w:rtl/>
        </w:rPr>
      </w:pPr>
      <w:r w:rsidRPr="00F6480A">
        <w:rPr>
          <w:rFonts w:ascii="Simplified Arabic" w:hAnsi="Simplified Arabic" w:cs="Simplified Arabic"/>
          <w:b/>
          <w:bCs/>
          <w:rtl/>
        </w:rPr>
        <w:t>ج- الخطابة في العصر الأموي</w:t>
      </w:r>
      <w:r w:rsidR="003B219E">
        <w:rPr>
          <w:rFonts w:ascii="Simplified Arabic" w:hAnsi="Simplified Arabic" w:cs="Simplified Arabic" w:hint="cs"/>
          <w:b/>
          <w:bCs/>
          <w:rtl/>
        </w:rPr>
        <w:t>:</w:t>
      </w:r>
    </w:p>
    <w:p w:rsidR="00C879CA" w:rsidRPr="00F6480A" w:rsidRDefault="00C879CA" w:rsidP="003B219E">
      <w:pPr>
        <w:rPr>
          <w:rFonts w:ascii="Simplified Arabic" w:hAnsi="Simplified Arabic" w:cs="Simplified Arabic"/>
          <w:b/>
          <w:bCs/>
          <w:rtl/>
        </w:rPr>
      </w:pPr>
      <w:r w:rsidRPr="00F6480A">
        <w:rPr>
          <w:rFonts w:ascii="Simplified Arabic" w:hAnsi="Simplified Arabic" w:cs="Simplified Arabic"/>
          <w:b/>
          <w:bCs/>
          <w:rtl/>
        </w:rPr>
        <w:t>شهدت ف</w:t>
      </w:r>
      <w:r w:rsidR="003B219E">
        <w:rPr>
          <w:rFonts w:ascii="Simplified Arabic" w:hAnsi="Simplified Arabic" w:cs="Simplified Arabic" w:hint="cs"/>
          <w:b/>
          <w:bCs/>
          <w:rtl/>
        </w:rPr>
        <w:t xml:space="preserve"> الخطابة ف</w:t>
      </w:r>
      <w:r w:rsidRPr="00F6480A">
        <w:rPr>
          <w:rFonts w:ascii="Simplified Arabic" w:hAnsi="Simplified Arabic" w:cs="Simplified Arabic"/>
          <w:b/>
          <w:bCs/>
          <w:rtl/>
        </w:rPr>
        <w:t xml:space="preserve">ي العصر الأموي أزهى عصورها، وأنها راجت رواجًا كبيرًا، لاسيما في أول قيام </w:t>
      </w:r>
    </w:p>
    <w:p w:rsidR="00C879CA" w:rsidRPr="00F6480A" w:rsidRDefault="003B219E" w:rsidP="00C0304D">
      <w:pPr>
        <w:rPr>
          <w:rFonts w:ascii="Simplified Arabic" w:hAnsi="Simplified Arabic" w:cs="Simplified Arabic"/>
          <w:b/>
          <w:bCs/>
          <w:rtl/>
        </w:rPr>
      </w:pPr>
      <w:r>
        <w:rPr>
          <w:rFonts w:ascii="Simplified Arabic" w:hAnsi="Simplified Arabic" w:cs="Simplified Arabic" w:hint="cs"/>
          <w:b/>
          <w:bCs/>
          <w:rtl/>
        </w:rPr>
        <w:t xml:space="preserve">الدولة </w:t>
      </w:r>
      <w:r w:rsidR="00C879CA" w:rsidRPr="00F6480A">
        <w:rPr>
          <w:rFonts w:ascii="Simplified Arabic" w:hAnsi="Simplified Arabic" w:cs="Simplified Arabic"/>
          <w:b/>
          <w:bCs/>
          <w:rtl/>
        </w:rPr>
        <w:t>وقد ساعد على هذا توفرُ دواعي الخَطابة في ذلك العصر، والتي كان أبرزها وجود الخلافات المذهبية والأحزاب السياسية منذ فجر الدولة، بل منذ خلافة سيدنا علي كرم الله وجهه، فقد ظهرت الشيعة والخوارج، وكان ثَمّ حزبٌ للإمام عليّ، وآخرُ لسيدنا معاوية، ثم بعد ذلك تتابعت الفتن والأحداث</w:t>
      </w:r>
    </w:p>
    <w:p w:rsidR="00D66FEC" w:rsidRPr="00F6480A" w:rsidRDefault="00D66FEC" w:rsidP="00D66FEC">
      <w:pPr>
        <w:rPr>
          <w:rFonts w:ascii="Simplified Arabic" w:hAnsi="Simplified Arabic" w:cs="Simplified Arabic"/>
          <w:b/>
          <w:bCs/>
          <w:rtl/>
        </w:rPr>
      </w:pPr>
      <w:r w:rsidRPr="00F6480A">
        <w:rPr>
          <w:rFonts w:ascii="Simplified Arabic" w:hAnsi="Simplified Arabic" w:cs="Simplified Arabic"/>
          <w:b/>
          <w:bCs/>
          <w:rtl/>
        </w:rPr>
        <w:t>مثل هذه الأجواء تروج الخَطابة، ويعمد كل حزب أو فريق إلى التركيز عليها كسلاح إعلاميّ خطير في استمالة الآخرين لصفه، والانتقاص من خصومه.</w:t>
      </w:r>
    </w:p>
    <w:p w:rsidR="00D66FEC" w:rsidRPr="00F6480A" w:rsidRDefault="00D66FEC" w:rsidP="008D1227">
      <w:pPr>
        <w:rPr>
          <w:rFonts w:ascii="Simplified Arabic" w:hAnsi="Simplified Arabic" w:cs="Simplified Arabic"/>
          <w:b/>
          <w:bCs/>
          <w:rtl/>
        </w:rPr>
      </w:pPr>
      <w:r w:rsidRPr="00F6480A">
        <w:rPr>
          <w:rFonts w:ascii="Simplified Arabic" w:hAnsi="Simplified Arabic" w:cs="Simplified Arabic"/>
          <w:b/>
          <w:bCs/>
          <w:rtl/>
        </w:rPr>
        <w:t>وقد كان من عوامل قوة الخَطابة أيضا: حركة الفتوحات الإسلامية وتوسعها.</w:t>
      </w:r>
    </w:p>
    <w:p w:rsidR="00D66FEC" w:rsidRPr="00F6480A" w:rsidRDefault="00D66FEC" w:rsidP="00D66FEC">
      <w:pPr>
        <w:rPr>
          <w:rFonts w:ascii="Simplified Arabic" w:hAnsi="Simplified Arabic" w:cs="Simplified Arabic"/>
          <w:b/>
          <w:bCs/>
          <w:color w:val="000000"/>
          <w:rtl/>
        </w:rPr>
      </w:pPr>
      <w:r w:rsidRPr="00F6480A">
        <w:rPr>
          <w:rFonts w:ascii="Simplified Arabic" w:hAnsi="Simplified Arabic" w:cs="Simplified Arabic"/>
          <w:b/>
          <w:bCs/>
          <w:rtl/>
        </w:rPr>
        <w:t>كما ساعد على ازدهار الخَطابة في هذا العصر عوامل أخرى:</w:t>
      </w:r>
    </w:p>
    <w:p w:rsidR="00D66FEC" w:rsidRPr="00F6480A" w:rsidRDefault="00D66FEC" w:rsidP="00C0304D">
      <w:pPr>
        <w:rPr>
          <w:rFonts w:ascii="Simplified Arabic" w:hAnsi="Simplified Arabic" w:cs="Simplified Arabic"/>
          <w:b/>
          <w:bCs/>
          <w:rtl/>
        </w:rPr>
      </w:pPr>
      <w:r w:rsidRPr="00F6480A">
        <w:rPr>
          <w:rFonts w:ascii="Simplified Arabic" w:hAnsi="Simplified Arabic" w:cs="Simplified Arabic"/>
          <w:b/>
          <w:bCs/>
          <w:rtl/>
        </w:rPr>
        <w:t xml:space="preserve">" منها: الجدل المحتدم بين الفرق الدينية، ومنها: كثرة الوفود على الخلفاء والولاة، وقيام بعض الوعاظ بالخَطابة في المساجد ووعظ الناس، ونماء الثقافة اللغوية والأدبية في تلك الحقبة، والعناية بحفظ ما خلفه السابقون </w:t>
      </w:r>
      <w:r w:rsidR="00C0304D">
        <w:rPr>
          <w:rFonts w:ascii="Simplified Arabic" w:hAnsi="Simplified Arabic" w:cs="Simplified Arabic" w:hint="cs"/>
          <w:b/>
          <w:bCs/>
          <w:rtl/>
        </w:rPr>
        <w:t>.</w:t>
      </w:r>
    </w:p>
    <w:p w:rsidR="00D66FEC" w:rsidRPr="00F6480A" w:rsidRDefault="00D66FEC" w:rsidP="00C0304D">
      <w:pPr>
        <w:rPr>
          <w:rFonts w:ascii="Simplified Arabic" w:hAnsi="Simplified Arabic" w:cs="Simplified Arabic"/>
          <w:b/>
          <w:bCs/>
          <w:rtl/>
        </w:rPr>
      </w:pPr>
      <w:r w:rsidRPr="00F6480A">
        <w:rPr>
          <w:rFonts w:ascii="Simplified Arabic" w:hAnsi="Simplified Arabic" w:cs="Simplified Arabic"/>
          <w:b/>
          <w:bCs/>
          <w:rtl/>
        </w:rPr>
        <w:t xml:space="preserve">ومما ساعد على ازدهارها كذلك أنه " كانت تُعقد مجالس للمباراة في الخَطابة، والسبق فيها، </w:t>
      </w:r>
    </w:p>
    <w:p w:rsidR="00D66FEC" w:rsidRPr="00F6480A" w:rsidRDefault="00D66FEC" w:rsidP="00C0304D">
      <w:pPr>
        <w:rPr>
          <w:rFonts w:ascii="Simplified Arabic" w:hAnsi="Simplified Arabic" w:cs="Simplified Arabic"/>
          <w:b/>
          <w:bCs/>
          <w:color w:val="000000"/>
          <w:rtl/>
        </w:rPr>
      </w:pPr>
      <w:r w:rsidRPr="00F6480A">
        <w:rPr>
          <w:rFonts w:ascii="Simplified Arabic" w:hAnsi="Simplified Arabic" w:cs="Simplified Arabic"/>
          <w:b/>
          <w:bCs/>
          <w:color w:val="008080"/>
          <w:rtl/>
        </w:rPr>
        <w:lastRenderedPageBreak/>
        <w:t xml:space="preserve">وكان للخَطابة في ذلك العصر خصائصها الفنية الكثيرة، </w:t>
      </w:r>
      <w:r w:rsidR="00C0304D">
        <w:rPr>
          <w:rFonts w:ascii="Simplified Arabic" w:hAnsi="Simplified Arabic" w:cs="Simplified Arabic" w:hint="cs"/>
          <w:b/>
          <w:bCs/>
          <w:color w:val="008080"/>
          <w:rtl/>
        </w:rPr>
        <w:t>منها:</w:t>
      </w:r>
    </w:p>
    <w:p w:rsidR="00D66FEC" w:rsidRPr="00F6480A" w:rsidRDefault="00D66FEC" w:rsidP="00D66FEC">
      <w:pPr>
        <w:rPr>
          <w:rFonts w:ascii="Simplified Arabic" w:hAnsi="Simplified Arabic" w:cs="Simplified Arabic"/>
          <w:b/>
          <w:bCs/>
          <w:rtl/>
        </w:rPr>
      </w:pPr>
      <w:r w:rsidRPr="00F6480A">
        <w:rPr>
          <w:rFonts w:ascii="Simplified Arabic" w:hAnsi="Simplified Arabic" w:cs="Simplified Arabic"/>
          <w:b/>
          <w:bCs/>
          <w:color w:val="3366FF"/>
          <w:rtl/>
        </w:rPr>
        <w:t>-</w:t>
      </w:r>
      <w:r w:rsidRPr="00F6480A">
        <w:rPr>
          <w:rFonts w:ascii="Simplified Arabic" w:hAnsi="Simplified Arabic" w:cs="Simplified Arabic"/>
          <w:b/>
          <w:bCs/>
          <w:rtl/>
        </w:rPr>
        <w:t> الإعداد، حيث تنم خطب كثيرة عن العناية بإعدادها، والتأني في صوغها والتدبر في ترتيب أجزائها، وتنسيق أفكارها، والتأنق في أسلوبها.</w:t>
      </w:r>
    </w:p>
    <w:p w:rsidR="00D66FEC" w:rsidRPr="00F6480A" w:rsidRDefault="00C0304D" w:rsidP="00C0304D">
      <w:pPr>
        <w:rPr>
          <w:rFonts w:ascii="Simplified Arabic" w:hAnsi="Simplified Arabic" w:cs="Simplified Arabic"/>
          <w:b/>
          <w:bCs/>
          <w:rtl/>
        </w:rPr>
      </w:pPr>
      <w:r>
        <w:rPr>
          <w:rFonts w:ascii="Simplified Arabic" w:hAnsi="Simplified Arabic" w:cs="Simplified Arabic" w:hint="cs"/>
          <w:b/>
          <w:bCs/>
          <w:rtl/>
        </w:rPr>
        <w:t>-</w:t>
      </w:r>
      <w:r w:rsidR="00D66FEC" w:rsidRPr="00F6480A">
        <w:rPr>
          <w:rFonts w:ascii="Simplified Arabic" w:hAnsi="Simplified Arabic" w:cs="Simplified Arabic"/>
          <w:b/>
          <w:bCs/>
          <w:rtl/>
        </w:rPr>
        <w:t>أكثرها مبدوء بالحمد لله والثناء عليه، والصلاة والسلام على رسوله، وبعضها مبدوء بالتهديد والوعيد لتنبئ عن غضب الخطيب وترهيب السامعين بشديد عقابه، كبعض خطب الحجاج، وبعضها مبدوء بالشتم والتوبيخ لأن المقام مقام تقريع وتأنيب، مثل بعض خطب زياد، وكان بعضها يبدأ بالموضوع مباشرة، وغير هذا من الافتتاحيات.</w:t>
      </w:r>
    </w:p>
    <w:p w:rsidR="00D66FEC" w:rsidRPr="00F6480A" w:rsidRDefault="00D66FEC" w:rsidP="00D66FEC">
      <w:pPr>
        <w:rPr>
          <w:rFonts w:ascii="Simplified Arabic" w:hAnsi="Simplified Arabic" w:cs="Simplified Arabic"/>
          <w:b/>
          <w:bCs/>
          <w:rtl/>
        </w:rPr>
      </w:pPr>
      <w:r w:rsidRPr="00F6480A">
        <w:rPr>
          <w:rFonts w:ascii="Simplified Arabic" w:hAnsi="Simplified Arabic" w:cs="Simplified Arabic"/>
          <w:b/>
          <w:bCs/>
          <w:color w:val="3366FF"/>
          <w:rtl/>
        </w:rPr>
        <w:t>-</w:t>
      </w:r>
      <w:r w:rsidRPr="00F6480A">
        <w:rPr>
          <w:rFonts w:ascii="Simplified Arabic" w:hAnsi="Simplified Arabic" w:cs="Simplified Arabic"/>
          <w:b/>
          <w:bCs/>
          <w:rtl/>
        </w:rPr>
        <w:t> بالنسبة لأجزاء الخطبة؛ بعض الخطب قائمة كلها على عَرْض الموضوع، وبعضها مقسمة إلى مقدمة، وعَرْض، وخاتمة.</w:t>
      </w:r>
    </w:p>
    <w:p w:rsidR="00D66FEC" w:rsidRPr="00F6480A" w:rsidRDefault="00D66FEC" w:rsidP="00D66FEC">
      <w:pPr>
        <w:rPr>
          <w:rFonts w:ascii="Simplified Arabic" w:hAnsi="Simplified Arabic" w:cs="Simplified Arabic"/>
          <w:b/>
          <w:bCs/>
          <w:rtl/>
        </w:rPr>
      </w:pPr>
      <w:r w:rsidRPr="00F6480A">
        <w:rPr>
          <w:rFonts w:ascii="Simplified Arabic" w:hAnsi="Simplified Arabic" w:cs="Simplified Arabic"/>
          <w:b/>
          <w:bCs/>
          <w:color w:val="3366FF"/>
          <w:rtl/>
        </w:rPr>
        <w:t>-</w:t>
      </w:r>
      <w:r w:rsidRPr="00F6480A">
        <w:rPr>
          <w:rFonts w:ascii="Simplified Arabic" w:hAnsi="Simplified Arabic" w:cs="Simplified Arabic"/>
          <w:b/>
          <w:bCs/>
          <w:rtl/>
        </w:rPr>
        <w:t> وتمتاز الخَطابة في هذا العصر بمشابهتها الشعر في إبراز المعاني والأفكار، وتوضيحها وتجسيمها في قوالب من التخيل والتضاد، كالتشبيه والاستعارة، والكناية، وعرض الصور المتضادة، والطباق، ونحوها.</w:t>
      </w:r>
    </w:p>
    <w:p w:rsidR="00D66FEC" w:rsidRPr="00F6480A" w:rsidRDefault="00D66FEC" w:rsidP="00C0304D">
      <w:pPr>
        <w:rPr>
          <w:rFonts w:ascii="Simplified Arabic" w:hAnsi="Simplified Arabic" w:cs="Simplified Arabic"/>
          <w:b/>
          <w:bCs/>
          <w:rtl/>
        </w:rPr>
      </w:pPr>
      <w:r w:rsidRPr="00F6480A">
        <w:rPr>
          <w:rFonts w:ascii="Simplified Arabic" w:hAnsi="Simplified Arabic" w:cs="Simplified Arabic"/>
          <w:b/>
          <w:bCs/>
          <w:color w:val="3366FF"/>
          <w:rtl/>
        </w:rPr>
        <w:t>-</w:t>
      </w:r>
      <w:r w:rsidRPr="00F6480A">
        <w:rPr>
          <w:rFonts w:ascii="Simplified Arabic" w:hAnsi="Simplified Arabic" w:cs="Simplified Arabic"/>
          <w:b/>
          <w:bCs/>
          <w:rtl/>
        </w:rPr>
        <w:t xml:space="preserve">  التعبير الخطابي </w:t>
      </w:r>
      <w:r w:rsidR="00C0304D">
        <w:rPr>
          <w:rFonts w:ascii="Simplified Arabic" w:hAnsi="Simplified Arabic" w:cs="Simplified Arabic" w:hint="cs"/>
          <w:b/>
          <w:bCs/>
          <w:rtl/>
        </w:rPr>
        <w:t>،</w:t>
      </w:r>
      <w:r w:rsidRPr="00F6480A">
        <w:rPr>
          <w:rFonts w:ascii="Simplified Arabic" w:hAnsi="Simplified Arabic" w:cs="Simplified Arabic"/>
          <w:b/>
          <w:bCs/>
          <w:rtl/>
        </w:rPr>
        <w:t>يتسم بقوة العبارة وجزالتها، وقصر الجمل، والعناية بالموقع والرنين.</w:t>
      </w:r>
    </w:p>
    <w:p w:rsidR="00D66FEC" w:rsidRPr="00F6480A" w:rsidRDefault="00D66FEC" w:rsidP="00C0304D">
      <w:pPr>
        <w:rPr>
          <w:rFonts w:ascii="Simplified Arabic" w:hAnsi="Simplified Arabic" w:cs="Simplified Arabic"/>
          <w:b/>
          <w:bCs/>
          <w:rtl/>
        </w:rPr>
      </w:pPr>
      <w:r w:rsidRPr="00F6480A">
        <w:rPr>
          <w:rFonts w:ascii="Simplified Arabic" w:hAnsi="Simplified Arabic" w:cs="Simplified Arabic"/>
          <w:b/>
          <w:bCs/>
          <w:color w:val="3366FF"/>
          <w:rtl/>
        </w:rPr>
        <w:t>-</w:t>
      </w:r>
      <w:r w:rsidRPr="00F6480A">
        <w:rPr>
          <w:rFonts w:ascii="Simplified Arabic" w:hAnsi="Simplified Arabic" w:cs="Simplified Arabic"/>
          <w:b/>
          <w:bCs/>
          <w:rtl/>
        </w:rPr>
        <w:t xml:space="preserve">  يغلب عليها الإيجاز </w:t>
      </w:r>
      <w:r w:rsidR="00C0304D">
        <w:rPr>
          <w:rFonts w:ascii="Simplified Arabic" w:hAnsi="Simplified Arabic" w:cs="Simplified Arabic" w:hint="cs"/>
          <w:b/>
          <w:bCs/>
          <w:rtl/>
        </w:rPr>
        <w:t>.</w:t>
      </w:r>
    </w:p>
    <w:p w:rsidR="00D66FEC" w:rsidRPr="00F6480A" w:rsidRDefault="00D66FEC" w:rsidP="00C0304D">
      <w:pPr>
        <w:rPr>
          <w:rFonts w:ascii="Simplified Arabic" w:hAnsi="Simplified Arabic" w:cs="Simplified Arabic"/>
          <w:b/>
          <w:bCs/>
          <w:rtl/>
        </w:rPr>
      </w:pPr>
      <w:r w:rsidRPr="00F6480A">
        <w:rPr>
          <w:rFonts w:ascii="Simplified Arabic" w:hAnsi="Simplified Arabic" w:cs="Simplified Arabic"/>
          <w:b/>
          <w:bCs/>
          <w:color w:val="3366FF"/>
          <w:rtl/>
        </w:rPr>
        <w:t>-</w:t>
      </w:r>
      <w:r w:rsidRPr="00F6480A">
        <w:rPr>
          <w:rFonts w:ascii="Simplified Arabic" w:hAnsi="Simplified Arabic" w:cs="Simplified Arabic"/>
          <w:b/>
          <w:bCs/>
          <w:rtl/>
        </w:rPr>
        <w:t>  تأثر كثير من الخطباء في خطبهم بالقرآن الكريم، فكثر اقتباسُ آيات من القرآن</w:t>
      </w:r>
      <w:r w:rsidR="00C0304D">
        <w:rPr>
          <w:rFonts w:ascii="Simplified Arabic" w:hAnsi="Simplified Arabic" w:cs="Simplified Arabic" w:hint="cs"/>
          <w:b/>
          <w:bCs/>
          <w:rtl/>
        </w:rPr>
        <w:t>.</w:t>
      </w:r>
    </w:p>
    <w:p w:rsidR="00D66FEC" w:rsidRPr="00F6480A" w:rsidRDefault="00D66FEC" w:rsidP="00C0304D">
      <w:pPr>
        <w:rPr>
          <w:rFonts w:ascii="Simplified Arabic" w:hAnsi="Simplified Arabic" w:cs="Simplified Arabic"/>
          <w:b/>
          <w:bCs/>
          <w:rtl/>
        </w:rPr>
      </w:pPr>
      <w:r w:rsidRPr="00F6480A">
        <w:rPr>
          <w:rFonts w:ascii="Simplified Arabic" w:hAnsi="Simplified Arabic" w:cs="Simplified Arabic"/>
          <w:b/>
          <w:bCs/>
          <w:color w:val="3366FF"/>
          <w:rtl/>
        </w:rPr>
        <w:t>- </w:t>
      </w:r>
      <w:r w:rsidRPr="00F6480A">
        <w:rPr>
          <w:rFonts w:ascii="Simplified Arabic" w:hAnsi="Simplified Arabic" w:cs="Simplified Arabic"/>
          <w:b/>
          <w:bCs/>
          <w:rtl/>
        </w:rPr>
        <w:t xml:space="preserve"> </w:t>
      </w:r>
      <w:r w:rsidR="00C0304D">
        <w:rPr>
          <w:rFonts w:ascii="Simplified Arabic" w:hAnsi="Simplified Arabic" w:cs="Simplified Arabic" w:hint="cs"/>
          <w:b/>
          <w:bCs/>
          <w:rtl/>
        </w:rPr>
        <w:t>ال</w:t>
      </w:r>
      <w:r w:rsidRPr="00F6480A">
        <w:rPr>
          <w:rFonts w:ascii="Simplified Arabic" w:hAnsi="Simplified Arabic" w:cs="Simplified Arabic"/>
          <w:b/>
          <w:bCs/>
          <w:rtl/>
        </w:rPr>
        <w:t>استشهاد بالشعر، أو ا</w:t>
      </w:r>
      <w:r w:rsidR="00C0304D">
        <w:rPr>
          <w:rFonts w:ascii="Simplified Arabic" w:hAnsi="Simplified Arabic" w:cs="Simplified Arabic" w:hint="cs"/>
          <w:b/>
          <w:bCs/>
          <w:rtl/>
        </w:rPr>
        <w:t>لا</w:t>
      </w:r>
      <w:r w:rsidRPr="00F6480A">
        <w:rPr>
          <w:rFonts w:ascii="Simplified Arabic" w:hAnsi="Simplified Arabic" w:cs="Simplified Arabic"/>
          <w:b/>
          <w:bCs/>
          <w:rtl/>
        </w:rPr>
        <w:t>قتباس من عباراته ومعانيه.</w:t>
      </w:r>
    </w:p>
    <w:p w:rsidR="00D66FEC" w:rsidRPr="00F6480A" w:rsidRDefault="00D66FEC" w:rsidP="00C0304D">
      <w:pPr>
        <w:rPr>
          <w:rFonts w:ascii="Simplified Arabic" w:hAnsi="Simplified Arabic" w:cs="Simplified Arabic"/>
          <w:b/>
          <w:bCs/>
          <w:rtl/>
        </w:rPr>
      </w:pPr>
      <w:r w:rsidRPr="00F6480A">
        <w:rPr>
          <w:rFonts w:ascii="Simplified Arabic" w:hAnsi="Simplified Arabic" w:cs="Simplified Arabic"/>
          <w:b/>
          <w:bCs/>
          <w:rtl/>
        </w:rPr>
        <w:t>ولقد اشتهر في هذا العصر خطباء كثيرون منهم معاوية بن أبي سفيان، وعمرو بن العاص، رضوان الله عليهما، وواصل بن عطاء، وزياد، </w:t>
      </w:r>
      <w:hyperlink r:id="rId6" w:tgtFrame="_blank" w:history="1">
        <w:r w:rsidRPr="00C0304D">
          <w:rPr>
            <w:rFonts w:ascii="Simplified Arabic" w:hAnsi="Simplified Arabic" w:cs="Simplified Arabic"/>
            <w:b/>
            <w:bCs/>
            <w:color w:val="7F7F7F" w:themeColor="text1" w:themeTint="80"/>
            <w:rtl/>
          </w:rPr>
          <w:t>والحجاج</w:t>
        </w:r>
      </w:hyperlink>
      <w:r w:rsidRPr="00C0304D">
        <w:rPr>
          <w:rFonts w:ascii="Simplified Arabic" w:hAnsi="Simplified Arabic" w:cs="Simplified Arabic"/>
          <w:b/>
          <w:bCs/>
          <w:color w:val="7F7F7F" w:themeColor="text1" w:themeTint="80"/>
          <w:rtl/>
        </w:rPr>
        <w:t>، وعمر</w:t>
      </w:r>
      <w:r w:rsidRPr="00F6480A">
        <w:rPr>
          <w:rFonts w:ascii="Simplified Arabic" w:hAnsi="Simplified Arabic" w:cs="Simplified Arabic"/>
          <w:b/>
          <w:bCs/>
          <w:rtl/>
        </w:rPr>
        <w:t xml:space="preserve"> بن عبد العزيز</w:t>
      </w:r>
      <w:r w:rsidR="00C0304D">
        <w:rPr>
          <w:rFonts w:ascii="Simplified Arabic" w:hAnsi="Simplified Arabic" w:cs="Simplified Arabic" w:hint="cs"/>
          <w:b/>
          <w:bCs/>
          <w:rtl/>
        </w:rPr>
        <w:t>.</w:t>
      </w:r>
    </w:p>
    <w:p w:rsidR="002005F3" w:rsidRPr="00F6480A" w:rsidRDefault="00063844" w:rsidP="00C0304D">
      <w:pPr>
        <w:pStyle w:val="NormalWeb"/>
        <w:jc w:val="center"/>
        <w:rPr>
          <w:rFonts w:ascii="Simplified Arabic" w:hAnsi="Simplified Arabic" w:cs="Simplified Arabic"/>
          <w:b/>
          <w:bCs/>
          <w:sz w:val="28"/>
          <w:szCs w:val="28"/>
          <w:rtl/>
        </w:rPr>
      </w:pPr>
      <w:r w:rsidRPr="00F6480A">
        <w:rPr>
          <w:rFonts w:ascii="Simplified Arabic" w:hAnsi="Simplified Arabic" w:cs="Simplified Arabic"/>
          <w:b/>
          <w:bCs/>
          <w:sz w:val="28"/>
          <w:szCs w:val="28"/>
          <w:rtl/>
        </w:rPr>
        <w:t xml:space="preserve">ج-الخطابة في العصر العباسي </w:t>
      </w:r>
      <w:r w:rsidR="00C0304D">
        <w:rPr>
          <w:rFonts w:ascii="Simplified Arabic" w:hAnsi="Simplified Arabic" w:cs="Simplified Arabic" w:hint="cs"/>
          <w:b/>
          <w:bCs/>
          <w:sz w:val="28"/>
          <w:szCs w:val="28"/>
          <w:rtl/>
        </w:rPr>
        <w:t>:</w:t>
      </w:r>
    </w:p>
    <w:p w:rsidR="00804A49" w:rsidRDefault="00063844" w:rsidP="00804A49">
      <w:pPr>
        <w:rPr>
          <w:rFonts w:ascii="Simplified Arabic" w:hAnsi="Simplified Arabic" w:cs="Simplified Arabic" w:hint="cs"/>
          <w:b/>
          <w:bCs/>
          <w:rtl/>
        </w:rPr>
      </w:pPr>
      <w:r w:rsidRPr="00F6480A">
        <w:rPr>
          <w:rFonts w:ascii="Simplified Arabic" w:hAnsi="Simplified Arabic" w:cs="Simplified Arabic"/>
          <w:b/>
          <w:bCs/>
          <w:rtl/>
        </w:rPr>
        <w:t>شهدت الخطابة في مطلع هذا العصر نشاطًا، وخاصة الخطبة السياسية، وذلك لإثبات أحق</w:t>
      </w:r>
      <w:r w:rsidR="004C5507" w:rsidRPr="00F6480A">
        <w:rPr>
          <w:rFonts w:ascii="Simplified Arabic" w:hAnsi="Simplified Arabic" w:cs="Simplified Arabic"/>
          <w:b/>
          <w:bCs/>
          <w:rtl/>
        </w:rPr>
        <w:t>ي</w:t>
      </w:r>
      <w:r w:rsidRPr="00F6480A">
        <w:rPr>
          <w:rFonts w:ascii="Simplified Arabic" w:hAnsi="Simplified Arabic" w:cs="Simplified Arabic"/>
          <w:b/>
          <w:bCs/>
          <w:rtl/>
        </w:rPr>
        <w:t xml:space="preserve">ة بني العباسي في الخلافة، فقد كانت السلاح الأول لبني العباس لتثبيت سلطانهم، وتوطيد أركانها، وكانت الفتوحات سببًا من أسباب إنعاش الخطابة في العصر العباسي، </w:t>
      </w:r>
      <w:r w:rsidR="00C0304D">
        <w:rPr>
          <w:rFonts w:ascii="Simplified Arabic" w:hAnsi="Simplified Arabic" w:cs="Simplified Arabic" w:hint="cs"/>
          <w:b/>
          <w:bCs/>
          <w:rtl/>
        </w:rPr>
        <w:t>و</w:t>
      </w:r>
      <w:r w:rsidRPr="00F6480A">
        <w:rPr>
          <w:rFonts w:ascii="Simplified Arabic" w:hAnsi="Simplified Arabic" w:cs="Simplified Arabic"/>
          <w:b/>
          <w:bCs/>
          <w:rtl/>
        </w:rPr>
        <w:t xml:space="preserve">وسيلة لبث روح الجهاد في نفوس المجاهدين، أضف إلى ذلك خطب التهنئة </w:t>
      </w:r>
      <w:r w:rsidR="00C0304D">
        <w:rPr>
          <w:rFonts w:ascii="Simplified Arabic" w:hAnsi="Simplified Arabic" w:cs="Simplified Arabic" w:hint="cs"/>
          <w:b/>
          <w:bCs/>
          <w:rtl/>
        </w:rPr>
        <w:t>،</w:t>
      </w:r>
      <w:r w:rsidRPr="00F6480A">
        <w:rPr>
          <w:rFonts w:ascii="Simplified Arabic" w:hAnsi="Simplified Arabic" w:cs="Simplified Arabic"/>
          <w:b/>
          <w:bCs/>
          <w:rtl/>
        </w:rPr>
        <w:t xml:space="preserve">التي تكون بعد اعتلاء الخليفة الجديد الحكم، فتأتي الوفود وتُهنئ الخليفة، وكانت التهنئة على شكل خطبة يلقيها فصيح القوم بين يدي الخليفة، فقد كان أغلب خلفاء بني العباس من أهل الفصاحة والبيان، وبعد </w:t>
      </w:r>
      <w:r w:rsidR="004C5507" w:rsidRPr="00F6480A">
        <w:rPr>
          <w:rFonts w:ascii="Simplified Arabic" w:hAnsi="Simplified Arabic" w:cs="Simplified Arabic"/>
          <w:b/>
          <w:bCs/>
          <w:rtl/>
        </w:rPr>
        <w:t>المائة</w:t>
      </w:r>
      <w:r w:rsidRPr="00F6480A">
        <w:rPr>
          <w:rFonts w:ascii="Simplified Arabic" w:hAnsi="Simplified Arabic" w:cs="Simplified Arabic"/>
          <w:b/>
          <w:bCs/>
          <w:rtl/>
        </w:rPr>
        <w:t xml:space="preserve"> الأولى من عمر الدولة ضعفت الخطابة في العصر العباسي، لقلة الدواعي إليها، وقلة الثورات، وانغماس الناس في حياة الترف، إلّا أن الخطبة الدينية لم تشهد فتورًا أبدًا، </w:t>
      </w:r>
      <w:r w:rsidR="00C0304D">
        <w:rPr>
          <w:rFonts w:ascii="Simplified Arabic" w:hAnsi="Simplified Arabic" w:cs="Simplified Arabic" w:hint="cs"/>
          <w:b/>
          <w:bCs/>
          <w:rtl/>
        </w:rPr>
        <w:t xml:space="preserve">وتنوعت الخطابة </w:t>
      </w:r>
      <w:r w:rsidRPr="00F6480A">
        <w:rPr>
          <w:rFonts w:ascii="Simplified Arabic" w:hAnsi="Simplified Arabic" w:cs="Simplified Arabic"/>
          <w:b/>
          <w:bCs/>
          <w:rtl/>
        </w:rPr>
        <w:t>في</w:t>
      </w:r>
      <w:r w:rsidR="00804A49">
        <w:rPr>
          <w:rFonts w:ascii="Simplified Arabic" w:hAnsi="Simplified Arabic" w:cs="Simplified Arabic" w:hint="cs"/>
          <w:b/>
          <w:bCs/>
          <w:rtl/>
        </w:rPr>
        <w:t xml:space="preserve"> هذا </w:t>
      </w:r>
      <w:r w:rsidRPr="00F6480A">
        <w:rPr>
          <w:rFonts w:ascii="Simplified Arabic" w:hAnsi="Simplified Arabic" w:cs="Simplified Arabic"/>
          <w:b/>
          <w:bCs/>
          <w:rtl/>
        </w:rPr>
        <w:t xml:space="preserve"> العصر </w:t>
      </w:r>
      <w:r w:rsidR="00804A49">
        <w:rPr>
          <w:rFonts w:ascii="Simplified Arabic" w:hAnsi="Simplified Arabic" w:cs="Simplified Arabic" w:hint="cs"/>
          <w:b/>
          <w:bCs/>
          <w:rtl/>
        </w:rPr>
        <w:t xml:space="preserve">مقارنة بباقي العصور الإسلامية </w:t>
      </w:r>
      <w:r w:rsidRPr="00F6480A">
        <w:rPr>
          <w:rFonts w:ascii="Simplified Arabic" w:hAnsi="Simplified Arabic" w:cs="Simplified Arabic"/>
          <w:b/>
          <w:bCs/>
          <w:rtl/>
        </w:rPr>
        <w:t xml:space="preserve">، فكانت الخطبة تخدم جميع الميادين في الحياة، ما كان سبب في ازدهارها، وإكمال مسيرة التطور والتقدم التي </w:t>
      </w:r>
      <w:r w:rsidRPr="00F6480A">
        <w:rPr>
          <w:rFonts w:ascii="Simplified Arabic" w:hAnsi="Simplified Arabic" w:cs="Simplified Arabic"/>
          <w:b/>
          <w:bCs/>
          <w:rtl/>
        </w:rPr>
        <w:lastRenderedPageBreak/>
        <w:t xml:space="preserve">سارت عليها الخطبة في العصور السابقة، </w:t>
      </w:r>
      <w:r w:rsidR="004C6229" w:rsidRPr="00F6480A">
        <w:rPr>
          <w:rFonts w:ascii="Simplified Arabic" w:hAnsi="Simplified Arabic" w:cs="Simplified Arabic"/>
          <w:b/>
          <w:bCs/>
          <w:rtl/>
        </w:rPr>
        <w:t>ومن أشهر</w:t>
      </w:r>
      <w:r w:rsidR="00804A49">
        <w:rPr>
          <w:rFonts w:ascii="Simplified Arabic" w:hAnsi="Simplified Arabic" w:cs="Simplified Arabic" w:hint="cs"/>
          <w:b/>
          <w:bCs/>
          <w:rtl/>
        </w:rPr>
        <w:t xml:space="preserve"> خطبائهم:</w:t>
      </w:r>
      <w:r w:rsidR="004C6229" w:rsidRPr="00F6480A">
        <w:rPr>
          <w:rFonts w:ascii="Simplified Arabic" w:hAnsi="Simplified Arabic" w:cs="Simplified Arabic"/>
          <w:b/>
          <w:bCs/>
          <w:rtl/>
        </w:rPr>
        <w:t xml:space="preserve"> داود بن علي بن عبدالله بن العباس رضي الله عنهم في القرن الثاني؛ والمهدي، وهارون، والمأمون</w:t>
      </w:r>
      <w:r w:rsidR="00804A49">
        <w:rPr>
          <w:rFonts w:ascii="Simplified Arabic" w:hAnsi="Simplified Arabic" w:cs="Simplified Arabic" w:hint="cs"/>
          <w:b/>
          <w:bCs/>
          <w:rtl/>
        </w:rPr>
        <w:t>.</w:t>
      </w:r>
      <w:r w:rsidR="004C6229" w:rsidRPr="00F6480A">
        <w:rPr>
          <w:rFonts w:ascii="Simplified Arabic" w:hAnsi="Simplified Arabic" w:cs="Simplified Arabic"/>
          <w:b/>
          <w:bCs/>
          <w:rtl/>
        </w:rPr>
        <w:t xml:space="preserve"> </w:t>
      </w:r>
    </w:p>
    <w:p w:rsidR="004C6229" w:rsidRPr="00F6480A" w:rsidRDefault="004C6229" w:rsidP="00804A49">
      <w:pPr>
        <w:rPr>
          <w:rFonts w:ascii="Simplified Arabic" w:hAnsi="Simplified Arabic" w:cs="Simplified Arabic"/>
          <w:b/>
          <w:bCs/>
          <w:rtl/>
          <w:lang w:bidi="ar-DZ"/>
        </w:rPr>
      </w:pPr>
      <w:r w:rsidRPr="00F6480A">
        <w:rPr>
          <w:rFonts w:ascii="Simplified Arabic" w:hAnsi="Simplified Arabic" w:cs="Simplified Arabic"/>
          <w:b/>
          <w:bCs/>
          <w:rtl/>
        </w:rPr>
        <w:t>وكانت موضوعاتها في الغالب الوعظ والنصح، والذود عن الحقوق، وتأليف الأحزاب، وتوحيد الكلمة، ولم يخرج الخطباء في عهد الإسلام عن مألوفهم فيها قبل الإسلام من الاعتماد على العصا ونحوها</w:t>
      </w:r>
      <w:r w:rsidR="00804A49">
        <w:rPr>
          <w:rFonts w:ascii="Simplified Arabic" w:hAnsi="Simplified Arabic" w:cs="Simplified Arabic" w:hint="cs"/>
          <w:b/>
          <w:bCs/>
          <w:rtl/>
        </w:rPr>
        <w:t>.</w:t>
      </w:r>
      <w:r w:rsidRPr="00F6480A">
        <w:rPr>
          <w:rFonts w:ascii="Simplified Arabic" w:hAnsi="Simplified Arabic" w:cs="Simplified Arabic"/>
          <w:b/>
          <w:bCs/>
          <w:rtl/>
        </w:rPr>
        <w:t xml:space="preserve"> </w:t>
      </w:r>
    </w:p>
    <w:p w:rsidR="00653673" w:rsidRPr="00F6480A" w:rsidRDefault="00DB6230" w:rsidP="00804A49">
      <w:pPr>
        <w:pStyle w:val="NormalWeb"/>
        <w:jc w:val="left"/>
        <w:rPr>
          <w:rFonts w:ascii="Simplified Arabic" w:hAnsi="Simplified Arabic" w:cs="Simplified Arabic"/>
          <w:b/>
          <w:bCs/>
          <w:shd w:val="clear" w:color="auto" w:fill="FFFFFF"/>
          <w:rtl/>
        </w:rPr>
      </w:pPr>
      <w:r w:rsidRPr="00F6480A">
        <w:rPr>
          <w:rFonts w:ascii="Simplified Arabic" w:hAnsi="Simplified Arabic" w:cs="Simplified Arabic"/>
          <w:b/>
          <w:bCs/>
          <w:rtl/>
        </w:rPr>
        <w:br/>
      </w:r>
    </w:p>
    <w:p w:rsidR="00AC06F5" w:rsidRPr="00F6480A" w:rsidRDefault="00AC06F5" w:rsidP="009D244D">
      <w:pPr>
        <w:rPr>
          <w:rFonts w:ascii="Simplified Arabic" w:hAnsi="Simplified Arabic" w:cs="Simplified Arabic"/>
          <w:b/>
          <w:bCs/>
        </w:rPr>
      </w:pPr>
    </w:p>
    <w:sectPr w:rsidR="00AC06F5" w:rsidRPr="00F6480A" w:rsidSect="00AC06F5">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630C" w:rsidRDefault="0021630C" w:rsidP="001152B5">
      <w:pPr>
        <w:spacing w:line="240" w:lineRule="auto"/>
      </w:pPr>
      <w:r>
        <w:separator/>
      </w:r>
    </w:p>
  </w:endnote>
  <w:endnote w:type="continuationSeparator" w:id="1">
    <w:p w:rsidR="0021630C" w:rsidRDefault="0021630C" w:rsidP="001152B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522462141"/>
      <w:docPartObj>
        <w:docPartGallery w:val="Page Numbers (Bottom of Page)"/>
        <w:docPartUnique/>
      </w:docPartObj>
    </w:sdtPr>
    <w:sdtContent>
      <w:p w:rsidR="001152B5" w:rsidRDefault="002C6FA3">
        <w:pPr>
          <w:pStyle w:val="Pieddepage"/>
          <w:jc w:val="center"/>
        </w:pPr>
        <w:fldSimple w:instr=" PAGE   \* MERGEFORMAT ">
          <w:r w:rsidR="00804A49">
            <w:rPr>
              <w:noProof/>
              <w:rtl/>
            </w:rPr>
            <w:t>7</w:t>
          </w:r>
        </w:fldSimple>
      </w:p>
    </w:sdtContent>
  </w:sdt>
  <w:p w:rsidR="001152B5" w:rsidRDefault="001152B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630C" w:rsidRDefault="0021630C" w:rsidP="001152B5">
      <w:pPr>
        <w:spacing w:line="240" w:lineRule="auto"/>
      </w:pPr>
      <w:r>
        <w:separator/>
      </w:r>
    </w:p>
  </w:footnote>
  <w:footnote w:type="continuationSeparator" w:id="1">
    <w:p w:rsidR="0021630C" w:rsidRDefault="0021630C" w:rsidP="001152B5">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9B0213"/>
    <w:rsid w:val="00063844"/>
    <w:rsid w:val="001152B5"/>
    <w:rsid w:val="0014678E"/>
    <w:rsid w:val="001C757D"/>
    <w:rsid w:val="002005F3"/>
    <w:rsid w:val="0021630C"/>
    <w:rsid w:val="00276248"/>
    <w:rsid w:val="002C6FA3"/>
    <w:rsid w:val="00377F3E"/>
    <w:rsid w:val="003B219E"/>
    <w:rsid w:val="00452A2E"/>
    <w:rsid w:val="004C5507"/>
    <w:rsid w:val="004C6229"/>
    <w:rsid w:val="00501009"/>
    <w:rsid w:val="005E4199"/>
    <w:rsid w:val="00636C9A"/>
    <w:rsid w:val="00653673"/>
    <w:rsid w:val="006C2C13"/>
    <w:rsid w:val="006E020E"/>
    <w:rsid w:val="007C2508"/>
    <w:rsid w:val="007D63C9"/>
    <w:rsid w:val="00804A49"/>
    <w:rsid w:val="00840312"/>
    <w:rsid w:val="008D1227"/>
    <w:rsid w:val="008F187A"/>
    <w:rsid w:val="009B0213"/>
    <w:rsid w:val="009D244D"/>
    <w:rsid w:val="009E7823"/>
    <w:rsid w:val="00A84DE0"/>
    <w:rsid w:val="00AC06F5"/>
    <w:rsid w:val="00B270C9"/>
    <w:rsid w:val="00C0304D"/>
    <w:rsid w:val="00C61942"/>
    <w:rsid w:val="00C879CA"/>
    <w:rsid w:val="00CF4B72"/>
    <w:rsid w:val="00D66FEC"/>
    <w:rsid w:val="00D7252B"/>
    <w:rsid w:val="00D74505"/>
    <w:rsid w:val="00DB6230"/>
    <w:rsid w:val="00DC32B8"/>
    <w:rsid w:val="00ED2A31"/>
    <w:rsid w:val="00F50985"/>
    <w:rsid w:val="00F6480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213"/>
    <w:pPr>
      <w:shd w:val="clear" w:color="auto" w:fill="FFFFFF"/>
      <w:bidi/>
      <w:spacing w:after="0" w:line="300" w:lineRule="atLeast"/>
      <w:jc w:val="both"/>
    </w:pPr>
    <w:rPr>
      <w:rFonts w:asciiTheme="majorBidi" w:eastAsia="Times New Roman" w:hAnsiTheme="majorBidi" w:cstheme="majorBidi"/>
      <w:color w:val="1C1E21"/>
      <w:sz w:val="28"/>
      <w:szCs w:val="28"/>
      <w:lang w:eastAsia="fr-FR"/>
    </w:rPr>
  </w:style>
  <w:style w:type="paragraph" w:styleId="Titre2">
    <w:name w:val="heading 2"/>
    <w:basedOn w:val="Normal"/>
    <w:link w:val="Titre2Car"/>
    <w:uiPriority w:val="9"/>
    <w:qFormat/>
    <w:rsid w:val="00377F3E"/>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50985"/>
    <w:pPr>
      <w:spacing w:before="100" w:beforeAutospacing="1" w:after="100" w:afterAutospacing="1" w:line="240" w:lineRule="auto"/>
    </w:pPr>
    <w:rPr>
      <w:rFonts w:ascii="Times New Roman" w:hAnsi="Times New Roman" w:cs="Times New Roman"/>
      <w:sz w:val="24"/>
      <w:szCs w:val="24"/>
    </w:rPr>
  </w:style>
  <w:style w:type="character" w:customStyle="1" w:styleId="Titre2Car">
    <w:name w:val="Titre 2 Car"/>
    <w:basedOn w:val="Policepardfaut"/>
    <w:link w:val="Titre2"/>
    <w:uiPriority w:val="9"/>
    <w:rsid w:val="00377F3E"/>
    <w:rPr>
      <w:rFonts w:ascii="Times New Roman" w:eastAsia="Times New Roman" w:hAnsi="Times New Roman" w:cs="Times New Roman"/>
      <w:b/>
      <w:bCs/>
      <w:color w:val="1C1E21"/>
      <w:sz w:val="36"/>
      <w:szCs w:val="36"/>
      <w:shd w:val="clear" w:color="auto" w:fill="FFFFFF"/>
      <w:lang w:eastAsia="fr-FR"/>
    </w:rPr>
  </w:style>
  <w:style w:type="character" w:styleId="lev">
    <w:name w:val="Strong"/>
    <w:basedOn w:val="Policepardfaut"/>
    <w:uiPriority w:val="22"/>
    <w:qFormat/>
    <w:rsid w:val="00377F3E"/>
    <w:rPr>
      <w:b/>
      <w:bCs/>
    </w:rPr>
  </w:style>
  <w:style w:type="paragraph" w:styleId="En-tte">
    <w:name w:val="header"/>
    <w:basedOn w:val="Normal"/>
    <w:link w:val="En-tteCar"/>
    <w:uiPriority w:val="99"/>
    <w:semiHidden/>
    <w:unhideWhenUsed/>
    <w:rsid w:val="001152B5"/>
    <w:pPr>
      <w:tabs>
        <w:tab w:val="center" w:pos="4536"/>
        <w:tab w:val="right" w:pos="9072"/>
      </w:tabs>
      <w:spacing w:line="240" w:lineRule="auto"/>
    </w:pPr>
  </w:style>
  <w:style w:type="character" w:customStyle="1" w:styleId="En-tteCar">
    <w:name w:val="En-tête Car"/>
    <w:basedOn w:val="Policepardfaut"/>
    <w:link w:val="En-tte"/>
    <w:uiPriority w:val="99"/>
    <w:semiHidden/>
    <w:rsid w:val="001152B5"/>
    <w:rPr>
      <w:rFonts w:asciiTheme="majorBidi" w:eastAsia="Times New Roman" w:hAnsiTheme="majorBidi" w:cstheme="majorBidi"/>
      <w:color w:val="1C1E21"/>
      <w:sz w:val="28"/>
      <w:szCs w:val="28"/>
      <w:shd w:val="clear" w:color="auto" w:fill="FFFFFF"/>
      <w:lang w:eastAsia="fr-FR"/>
    </w:rPr>
  </w:style>
  <w:style w:type="paragraph" w:styleId="Pieddepage">
    <w:name w:val="footer"/>
    <w:basedOn w:val="Normal"/>
    <w:link w:val="PieddepageCar"/>
    <w:uiPriority w:val="99"/>
    <w:unhideWhenUsed/>
    <w:rsid w:val="001152B5"/>
    <w:pPr>
      <w:tabs>
        <w:tab w:val="center" w:pos="4536"/>
        <w:tab w:val="right" w:pos="9072"/>
      </w:tabs>
      <w:spacing w:line="240" w:lineRule="auto"/>
    </w:pPr>
  </w:style>
  <w:style w:type="character" w:customStyle="1" w:styleId="PieddepageCar">
    <w:name w:val="Pied de page Car"/>
    <w:basedOn w:val="Policepardfaut"/>
    <w:link w:val="Pieddepage"/>
    <w:uiPriority w:val="99"/>
    <w:rsid w:val="001152B5"/>
    <w:rPr>
      <w:rFonts w:asciiTheme="majorBidi" w:eastAsia="Times New Roman" w:hAnsiTheme="majorBidi" w:cstheme="majorBidi"/>
      <w:color w:val="1C1E21"/>
      <w:sz w:val="28"/>
      <w:szCs w:val="28"/>
      <w:shd w:val="clear" w:color="auto" w:fill="FFFFFF"/>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lukah.net/culture/0/10552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1740</Words>
  <Characters>9572</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2</cp:revision>
  <dcterms:created xsi:type="dcterms:W3CDTF">2021-02-28T19:15:00Z</dcterms:created>
  <dcterms:modified xsi:type="dcterms:W3CDTF">2021-02-28T19:15:00Z</dcterms:modified>
</cp:coreProperties>
</file>