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F1781" w:rsidRPr="0015019E" w:rsidRDefault="008F1781" w:rsidP="008F1781">
      <w:pPr>
        <w:jc w:val="center"/>
        <w:rPr>
          <w:b/>
          <w:noProof/>
          <w:sz w:val="28"/>
          <w:szCs w:val="28"/>
          <w:lang w:val="fr-FR"/>
        </w:rPr>
      </w:pPr>
      <w:r w:rsidRPr="0015019E">
        <w:rPr>
          <w:b/>
          <w:noProof/>
          <w:sz w:val="28"/>
          <w:szCs w:val="28"/>
          <w:lang w:val="fr-FR"/>
        </w:rPr>
        <w:t>TD1 RRR</w:t>
      </w:r>
    </w:p>
    <w:p w:rsidR="008F1781" w:rsidRDefault="008F1781" w:rsidP="008F1781">
      <w:pPr>
        <w:pStyle w:val="ListParagraph"/>
        <w:numPr>
          <w:ilvl w:val="0"/>
          <w:numId w:val="1"/>
        </w:numPr>
        <w:spacing w:line="480" w:lineRule="auto"/>
        <w:jc w:val="both"/>
        <w:rPr>
          <w:noProof/>
          <w:lang w:val="fr-FR"/>
        </w:rPr>
      </w:pPr>
      <w:r>
        <w:rPr>
          <w:noProof/>
          <w:lang w:val="fr-FR"/>
        </w:rPr>
        <w:t>L’analyse d’un ADN a donné les rapports suivants A+T/G+C =1 et A+G/G+C =0,8 . Interprétez ces résultats</w:t>
      </w:r>
    </w:p>
    <w:p w:rsidR="008F1781" w:rsidRDefault="008F1781" w:rsidP="008F1781">
      <w:pPr>
        <w:pStyle w:val="ListParagraph"/>
        <w:numPr>
          <w:ilvl w:val="0"/>
          <w:numId w:val="1"/>
        </w:numPr>
        <w:spacing w:line="480" w:lineRule="auto"/>
        <w:jc w:val="both"/>
        <w:rPr>
          <w:noProof/>
          <w:lang w:val="fr-FR"/>
        </w:rPr>
      </w:pPr>
      <w:r>
        <w:rPr>
          <w:noProof/>
          <w:lang w:val="fr-FR"/>
        </w:rPr>
        <w:t xml:space="preserve">Les caractéristiques chimiques des bases de l’ADN ont donné des propriétés physiques et chimiques de l’ADN quels sont-ils ?   </w:t>
      </w:r>
    </w:p>
    <w:p w:rsidR="008F1781" w:rsidRDefault="008F1781" w:rsidP="008F1781">
      <w:pPr>
        <w:pStyle w:val="ListParagraph"/>
        <w:numPr>
          <w:ilvl w:val="0"/>
          <w:numId w:val="1"/>
        </w:numPr>
        <w:spacing w:line="480" w:lineRule="auto"/>
        <w:jc w:val="both"/>
        <w:rPr>
          <w:noProof/>
          <w:lang w:val="fr-FR"/>
        </w:rPr>
      </w:pPr>
      <w:r>
        <w:rPr>
          <w:noProof/>
          <w:lang w:val="fr-FR"/>
        </w:rPr>
        <w:t>On a découvert un organisme extra-terrestre dont la réplication de l’ADN se fait par une ADN polymérase 3’ à 5’ en plus de la polymérase 5’ à 3’. Est-ce que cette réplication est toujours bidirectionnelle  et semi-conservative ? Quelle autre caractéristique possède cet ADN polymérase?</w:t>
      </w:r>
    </w:p>
    <w:p w:rsidR="008F1781" w:rsidRPr="0015019E" w:rsidRDefault="008F1781" w:rsidP="008F1781">
      <w:pPr>
        <w:pStyle w:val="ListParagraph"/>
        <w:numPr>
          <w:ilvl w:val="0"/>
          <w:numId w:val="1"/>
        </w:numPr>
        <w:spacing w:line="480" w:lineRule="auto"/>
        <w:jc w:val="both"/>
        <w:rPr>
          <w:noProof/>
          <w:lang w:val="fr-FR"/>
        </w:rPr>
      </w:pPr>
      <w:r>
        <w:rPr>
          <w:noProof/>
          <w:lang w:val="fr-FR"/>
        </w:rPr>
        <w:t>Les ADN polymérases synthétisent l’ADN. Ecrivez la réaction expliquez là et donnez tous les besoins de ces enzymes pendant cette réaction</w:t>
      </w:r>
    </w:p>
    <w:p w:rsidR="008F1781" w:rsidRDefault="008F1781" w:rsidP="008F1781">
      <w:pPr>
        <w:pStyle w:val="ListParagraph"/>
        <w:numPr>
          <w:ilvl w:val="0"/>
          <w:numId w:val="1"/>
        </w:numPr>
        <w:rPr>
          <w:lang w:val="fr-FR"/>
        </w:rPr>
      </w:pPr>
      <w:r w:rsidRPr="00265E4B">
        <w:rPr>
          <w:lang w:val="fr-FR"/>
        </w:rPr>
        <w:t>Reliez par des flèches les mots ou expressions de la colonne A aux mots ou expressions correspondantes de la colonne B Expliquez vos réponses</w:t>
      </w:r>
    </w:p>
    <w:p w:rsidR="008F1781" w:rsidRPr="00265E4B" w:rsidRDefault="008F1781" w:rsidP="008F1781">
      <w:pPr>
        <w:pStyle w:val="ListParagraph"/>
        <w:numPr>
          <w:ilvl w:val="0"/>
          <w:numId w:val="1"/>
        </w:numPr>
        <w:rPr>
          <w:lang w:val="fr-FR"/>
        </w:rPr>
      </w:pPr>
      <w:r>
        <w:rPr>
          <w:lang w:val="fr-FR"/>
        </w:rPr>
        <w:t xml:space="preserve">Okazaki a fait une expérience qui l’a mené à la conclusion que le brin synthétisé à partir de la matrice 5’ à 3’ est discontinu. Décrivez cette expérience. </w:t>
      </w:r>
    </w:p>
    <w:p w:rsidR="008F1781" w:rsidRDefault="008F1781" w:rsidP="008F1781">
      <w:pPr>
        <w:rPr>
          <w:lang w:val="fr-FR"/>
        </w:rPr>
      </w:pPr>
      <w:r>
        <w:rPr>
          <w:lang w:val="fr-FR"/>
        </w:rPr>
        <w:t>A                                                                                                                                                      B</w:t>
      </w:r>
    </w:p>
    <w:p w:rsidR="008F1781" w:rsidRDefault="008F1781" w:rsidP="008F1781">
      <w:pPr>
        <w:rPr>
          <w:lang w:val="fr-FR"/>
        </w:rPr>
      </w:pPr>
      <w:r>
        <w:rPr>
          <w:lang w:val="fr-FR"/>
        </w:rPr>
        <w:t xml:space="preserve">ADN polymérase III </w:t>
      </w:r>
      <w:proofErr w:type="spellStart"/>
      <w:r>
        <w:rPr>
          <w:lang w:val="fr-FR"/>
        </w:rPr>
        <w:t>procaryotique</w:t>
      </w:r>
      <w:proofErr w:type="spellEnd"/>
      <w:r>
        <w:rPr>
          <w:lang w:val="fr-FR"/>
        </w:rPr>
        <w:t xml:space="preserve">                                                                          RPA</w:t>
      </w:r>
    </w:p>
    <w:p w:rsidR="008F1781" w:rsidRDefault="008F1781" w:rsidP="008F1781">
      <w:pPr>
        <w:tabs>
          <w:tab w:val="left" w:pos="6680"/>
        </w:tabs>
        <w:rPr>
          <w:lang w:val="fr-FR"/>
        </w:rPr>
      </w:pPr>
      <w:r>
        <w:rPr>
          <w:lang w:val="fr-FR"/>
        </w:rPr>
        <w:t xml:space="preserve">ADN polymérase I </w:t>
      </w:r>
      <w:proofErr w:type="spellStart"/>
      <w:r>
        <w:rPr>
          <w:lang w:val="fr-FR"/>
        </w:rPr>
        <w:t>procaryotique</w:t>
      </w:r>
      <w:proofErr w:type="spellEnd"/>
      <w:r>
        <w:rPr>
          <w:lang w:val="fr-FR"/>
        </w:rPr>
        <w:tab/>
      </w:r>
      <w:proofErr w:type="spellStart"/>
      <w:r>
        <w:rPr>
          <w:lang w:val="fr-FR"/>
        </w:rPr>
        <w:t>exonucléase</w:t>
      </w:r>
      <w:proofErr w:type="spellEnd"/>
      <w:r>
        <w:rPr>
          <w:lang w:val="fr-FR"/>
        </w:rPr>
        <w:t xml:space="preserve"> 5’ à 3’</w:t>
      </w:r>
    </w:p>
    <w:p w:rsidR="008F1781" w:rsidRDefault="008F1781" w:rsidP="008F1781">
      <w:pPr>
        <w:tabs>
          <w:tab w:val="left" w:pos="6680"/>
        </w:tabs>
        <w:rPr>
          <w:lang w:val="fr-FR"/>
        </w:rPr>
      </w:pPr>
      <w:proofErr w:type="spellStart"/>
      <w:r>
        <w:rPr>
          <w:lang w:val="fr-FR"/>
        </w:rPr>
        <w:t>Ssb</w:t>
      </w:r>
      <w:proofErr w:type="spellEnd"/>
      <w:r>
        <w:rPr>
          <w:lang w:val="fr-FR"/>
        </w:rPr>
        <w:t xml:space="preserve">                                             </w:t>
      </w:r>
      <w:r>
        <w:rPr>
          <w:lang w:val="fr-FR"/>
        </w:rPr>
        <w:tab/>
      </w:r>
      <w:proofErr w:type="spellStart"/>
      <w:r>
        <w:rPr>
          <w:lang w:val="fr-FR"/>
        </w:rPr>
        <w:t>exonucléase</w:t>
      </w:r>
      <w:proofErr w:type="spellEnd"/>
      <w:r>
        <w:rPr>
          <w:lang w:val="fr-FR"/>
        </w:rPr>
        <w:t xml:space="preserve"> 3’ à 5’</w:t>
      </w:r>
    </w:p>
    <w:p w:rsidR="008F1781" w:rsidRDefault="008F1781" w:rsidP="008F1781">
      <w:pPr>
        <w:rPr>
          <w:lang w:val="fr-FR"/>
        </w:rPr>
      </w:pPr>
      <w:r>
        <w:rPr>
          <w:lang w:val="fr-FR"/>
        </w:rPr>
        <w:t>FEN 1                                                                                                                           efface l’amorce d’ARN</w:t>
      </w:r>
    </w:p>
    <w:p w:rsidR="008F1781" w:rsidRDefault="008F1781" w:rsidP="008F1781">
      <w:pPr>
        <w:rPr>
          <w:lang w:val="fr-FR"/>
        </w:rPr>
      </w:pPr>
      <w:r>
        <w:rPr>
          <w:lang w:val="fr-FR"/>
        </w:rPr>
        <w:t xml:space="preserve">Lecteur d’épreuve                                                                                                  augmente la </w:t>
      </w:r>
      <w:proofErr w:type="spellStart"/>
      <w:r>
        <w:rPr>
          <w:lang w:val="fr-FR"/>
        </w:rPr>
        <w:t>processivité</w:t>
      </w:r>
      <w:proofErr w:type="spellEnd"/>
    </w:p>
    <w:p w:rsidR="008F1781" w:rsidRDefault="008F1781" w:rsidP="008F1781">
      <w:pPr>
        <w:rPr>
          <w:lang w:val="fr-FR"/>
        </w:rPr>
      </w:pPr>
      <w:r>
        <w:rPr>
          <w:lang w:val="fr-FR"/>
        </w:rPr>
        <w:t>PCNA                                                                                                                         ADN polymérase epsilon</w:t>
      </w:r>
    </w:p>
    <w:p w:rsidR="008F1781" w:rsidRPr="00265E4B" w:rsidRDefault="008F1781" w:rsidP="008F1781">
      <w:pPr>
        <w:ind w:left="360"/>
        <w:rPr>
          <w:lang w:val="fr-FR"/>
        </w:rPr>
      </w:pPr>
      <w:proofErr w:type="gramStart"/>
      <w:r>
        <w:rPr>
          <w:lang w:val="fr-FR"/>
        </w:rPr>
        <w:t>6.</w:t>
      </w:r>
      <w:r w:rsidRPr="00265E4B">
        <w:rPr>
          <w:lang w:val="fr-FR"/>
        </w:rPr>
        <w:t>Quel</w:t>
      </w:r>
      <w:proofErr w:type="gramEnd"/>
      <w:r w:rsidRPr="00265E4B">
        <w:rPr>
          <w:lang w:val="fr-FR"/>
        </w:rPr>
        <w:t xml:space="preserve"> serait l’effet d’une mutation de la sous-unité beta de l’ADN polymérase III</w:t>
      </w:r>
    </w:p>
    <w:p w:rsidR="008F1781" w:rsidRPr="006C0891" w:rsidRDefault="008F1781" w:rsidP="008F1781">
      <w:pPr>
        <w:pStyle w:val="ListParagraph"/>
        <w:numPr>
          <w:ilvl w:val="0"/>
          <w:numId w:val="2"/>
        </w:numPr>
        <w:rPr>
          <w:lang w:val="fr-FR"/>
        </w:rPr>
      </w:pPr>
      <w:r w:rsidRPr="006C0891">
        <w:rPr>
          <w:lang w:val="fr-FR"/>
        </w:rPr>
        <w:t xml:space="preserve">a) Donnez la fonction de la </w:t>
      </w:r>
      <w:proofErr w:type="spellStart"/>
      <w:r w:rsidRPr="006C0891">
        <w:rPr>
          <w:lang w:val="fr-FR"/>
        </w:rPr>
        <w:t>télomérase</w:t>
      </w:r>
      <w:proofErr w:type="spellEnd"/>
      <w:r w:rsidRPr="006C0891">
        <w:rPr>
          <w:lang w:val="fr-FR"/>
        </w:rPr>
        <w:t xml:space="preserve">. </w:t>
      </w:r>
    </w:p>
    <w:p w:rsidR="008F1781" w:rsidRDefault="008F1781" w:rsidP="008F1781">
      <w:pPr>
        <w:pStyle w:val="ListParagraph"/>
        <w:rPr>
          <w:lang w:val="fr-FR"/>
        </w:rPr>
      </w:pPr>
    </w:p>
    <w:p w:rsidR="007F6D60" w:rsidRPr="008F1781" w:rsidRDefault="008F1781" w:rsidP="008F1781">
      <w:pPr>
        <w:rPr>
          <w:lang w:val="fr-FR"/>
        </w:rPr>
      </w:pPr>
      <w:r>
        <w:rPr>
          <w:lang w:val="fr-FR"/>
        </w:rPr>
        <w:t xml:space="preserve">b) quel serait l’effet d’une mutation de la sous-unité ARN de la </w:t>
      </w:r>
      <w:proofErr w:type="spellStart"/>
      <w:r>
        <w:rPr>
          <w:lang w:val="fr-FR"/>
        </w:rPr>
        <w:t>télomérase</w:t>
      </w:r>
      <w:proofErr w:type="spellEnd"/>
      <w:r>
        <w:rPr>
          <w:lang w:val="fr-FR"/>
        </w:rPr>
        <w:t xml:space="preserve"> </w:t>
      </w:r>
    </w:p>
    <w:sectPr w:rsidR="007F6D60" w:rsidRPr="008F1781" w:rsidSect="007F6D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326FE8"/>
    <w:multiLevelType w:val="hybridMultilevel"/>
    <w:tmpl w:val="6CAED33E"/>
    <w:lvl w:ilvl="0" w:tplc="39386E14">
      <w:start w:val="7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30" w:hanging="360"/>
      </w:pPr>
    </w:lvl>
    <w:lvl w:ilvl="2" w:tplc="0409001B" w:tentative="1">
      <w:start w:val="1"/>
      <w:numFmt w:val="lowerRoman"/>
      <w:lvlText w:val="%3."/>
      <w:lvlJc w:val="right"/>
      <w:pPr>
        <w:ind w:left="2250" w:hanging="180"/>
      </w:pPr>
    </w:lvl>
    <w:lvl w:ilvl="3" w:tplc="0409000F" w:tentative="1">
      <w:start w:val="1"/>
      <w:numFmt w:val="decimal"/>
      <w:lvlText w:val="%4."/>
      <w:lvlJc w:val="left"/>
      <w:pPr>
        <w:ind w:left="2970" w:hanging="360"/>
      </w:pPr>
    </w:lvl>
    <w:lvl w:ilvl="4" w:tplc="04090019" w:tentative="1">
      <w:start w:val="1"/>
      <w:numFmt w:val="lowerLetter"/>
      <w:lvlText w:val="%5."/>
      <w:lvlJc w:val="left"/>
      <w:pPr>
        <w:ind w:left="3690" w:hanging="360"/>
      </w:pPr>
    </w:lvl>
    <w:lvl w:ilvl="5" w:tplc="0409001B" w:tentative="1">
      <w:start w:val="1"/>
      <w:numFmt w:val="lowerRoman"/>
      <w:lvlText w:val="%6."/>
      <w:lvlJc w:val="right"/>
      <w:pPr>
        <w:ind w:left="4410" w:hanging="180"/>
      </w:pPr>
    </w:lvl>
    <w:lvl w:ilvl="6" w:tplc="0409000F" w:tentative="1">
      <w:start w:val="1"/>
      <w:numFmt w:val="decimal"/>
      <w:lvlText w:val="%7."/>
      <w:lvlJc w:val="left"/>
      <w:pPr>
        <w:ind w:left="5130" w:hanging="360"/>
      </w:pPr>
    </w:lvl>
    <w:lvl w:ilvl="7" w:tplc="04090019" w:tentative="1">
      <w:start w:val="1"/>
      <w:numFmt w:val="lowerLetter"/>
      <w:lvlText w:val="%8."/>
      <w:lvlJc w:val="left"/>
      <w:pPr>
        <w:ind w:left="5850" w:hanging="360"/>
      </w:pPr>
    </w:lvl>
    <w:lvl w:ilvl="8" w:tplc="040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1">
    <w:nsid w:val="5C683A1C"/>
    <w:multiLevelType w:val="hybridMultilevel"/>
    <w:tmpl w:val="193ED87C"/>
    <w:lvl w:ilvl="0" w:tplc="0409000F">
      <w:start w:val="1"/>
      <w:numFmt w:val="decimal"/>
      <w:lvlText w:val="%1."/>
      <w:lvlJc w:val="left"/>
      <w:pPr>
        <w:ind w:left="81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8F1781"/>
    <w:rsid w:val="007F6D60"/>
    <w:rsid w:val="008F17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F17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F17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296</Words>
  <Characters>1689</Characters>
  <Application>Microsoft Office Word</Application>
  <DocSecurity>0</DocSecurity>
  <Lines>14</Lines>
  <Paragraphs>3</Paragraphs>
  <ScaleCrop>false</ScaleCrop>
  <Company/>
  <LinksUpToDate>false</LinksUpToDate>
  <CharactersWithSpaces>1982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Dima Kilani</dc:creator>
  <cp:lastModifiedBy>Dima Kilani</cp:lastModifiedBy>
  <cp:revision>1</cp:revision>
  <dcterms:created xsi:type="dcterms:W3CDTF">2021-02-15T18:49:00Z</dcterms:created>
  <dcterms:modified xsi:type="dcterms:W3CDTF">2021-02-15T18:53:00Z</dcterms:modified>
</cp:coreProperties>
</file>