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2B" w:rsidRDefault="00E1122B" w:rsidP="00696C8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Annexe 2</w:t>
      </w: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révolutions scientifiques de Th. Kuhn</w:t>
      </w: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696C81" w:rsidRPr="00696C81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Dans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littérature, par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simple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expression de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« Révolution scientifique», référence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est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très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souvent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faite</w:t>
      </w:r>
      <w:r>
        <w:rPr>
          <w:rFonts w:ascii="Century Gothic" w:hAnsi="Century Gothic"/>
          <w:sz w:val="28"/>
          <w:szCs w:val="28"/>
        </w:rPr>
        <w:t xml:space="preserve">  </w:t>
      </w:r>
      <w:r w:rsidRPr="00696C81">
        <w:rPr>
          <w:rFonts w:ascii="Century Gothic" w:hAnsi="Century Gothic"/>
          <w:sz w:val="28"/>
          <w:szCs w:val="28"/>
        </w:rPr>
        <w:t>aux</w:t>
      </w:r>
    </w:p>
    <w:p w:rsidR="00696C81" w:rsidRPr="00696C81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Bouleversements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qui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eurent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lieu du XVIe</w:t>
      </w:r>
      <w:r>
        <w:rPr>
          <w:rFonts w:ascii="Century Gothic" w:hAnsi="Century Gothic"/>
          <w:sz w:val="28"/>
          <w:szCs w:val="28"/>
        </w:rPr>
        <w:t xml:space="preserve"> a</w:t>
      </w:r>
      <w:r w:rsidRPr="00696C81">
        <w:rPr>
          <w:rFonts w:ascii="Century Gothic" w:hAnsi="Century Gothic"/>
          <w:sz w:val="28"/>
          <w:szCs w:val="28"/>
        </w:rPr>
        <w:t>u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 xml:space="preserve"> XVIII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 xml:space="preserve"> s</w:t>
      </w:r>
      <w:r w:rsidRPr="00696C81">
        <w:rPr>
          <w:rFonts w:ascii="Century Gothic" w:hAnsi="Century Gothic"/>
          <w:sz w:val="28"/>
          <w:szCs w:val="28"/>
        </w:rPr>
        <w:t>iècle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dans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plusieurs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domaines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des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sciences: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i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696C81">
        <w:rPr>
          <w:rFonts w:ascii="Century Gothic" w:hAnsi="Century Gothic"/>
          <w:sz w:val="28"/>
          <w:szCs w:val="28"/>
        </w:rPr>
        <w:t>ls'agit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en fait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 la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révolution mécaniste, souvent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appelée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révolution copernicienne. Historiquement, c'est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sans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doute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l'une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des plus grandes « révolutions scientifiques » pour les historiens des sciences contemporains.</w:t>
      </w:r>
    </w:p>
    <w:p w:rsidR="00696C81" w:rsidRPr="00696C81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Chaque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discipline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scientifique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possède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ses« évolutions</w:t>
      </w:r>
      <w:r>
        <w:rPr>
          <w:rFonts w:ascii="Century Gothic" w:hAnsi="Century Gothic"/>
          <w:sz w:val="28"/>
          <w:szCs w:val="28"/>
        </w:rPr>
        <w:t xml:space="preserve"> modernes»</w:t>
      </w:r>
      <w:r w:rsidRPr="00696C81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invention du calcul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infinitésimal,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d</w:t>
      </w:r>
      <w:r w:rsidRPr="00696C81">
        <w:rPr>
          <w:rFonts w:ascii="Century Gothic" w:hAnsi="Century Gothic"/>
          <w:sz w:val="28"/>
          <w:szCs w:val="28"/>
        </w:rPr>
        <w:t>écouverte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génétique, apparition de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Pr="00696C81">
        <w:rPr>
          <w:rFonts w:ascii="Century Gothic" w:hAnsi="Century Gothic"/>
          <w:sz w:val="28"/>
          <w:szCs w:val="28"/>
        </w:rPr>
        <w:t>relativité(</w:t>
      </w:r>
      <w:proofErr w:type="gramEnd"/>
      <w:r w:rsidR="00471C0B">
        <w:rPr>
          <w:rFonts w:ascii="Century Gothic" w:hAnsi="Century Gothic"/>
          <w:sz w:val="28"/>
          <w:szCs w:val="28"/>
        </w:rPr>
        <w:t>r</w:t>
      </w:r>
      <w:r w:rsidRPr="00696C81">
        <w:rPr>
          <w:rFonts w:ascii="Century Gothic" w:hAnsi="Century Gothic"/>
          <w:sz w:val="28"/>
          <w:szCs w:val="28"/>
        </w:rPr>
        <w:t>estreinte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ou générale)</w:t>
      </w:r>
      <w:r w:rsidR="00471C0B">
        <w:rPr>
          <w:rFonts w:ascii="Century Gothic" w:hAnsi="Century Gothic"/>
          <w:sz w:val="28"/>
          <w:szCs w:val="28"/>
        </w:rPr>
        <w:t xml:space="preserve"> e</w:t>
      </w:r>
      <w:r w:rsidRPr="00696C81">
        <w:rPr>
          <w:rFonts w:ascii="Century Gothic" w:hAnsi="Century Gothic"/>
          <w:sz w:val="28"/>
          <w:szCs w:val="28"/>
        </w:rPr>
        <w:t>t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physique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quantique. Elles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sont souvent aujourd'hui décrites comme des « révolutions ».</w:t>
      </w:r>
    </w:p>
    <w:p w:rsidR="00696C81" w:rsidRPr="00696C81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Toutes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ces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évolutions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ne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sont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pas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ruptures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et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sens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actuel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« révolution » a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donc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un sens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moins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fermé</w:t>
      </w:r>
      <w:r w:rsidR="00471C0B">
        <w:rPr>
          <w:rFonts w:ascii="Century Gothic" w:hAnsi="Century Gothic"/>
          <w:sz w:val="28"/>
          <w:szCs w:val="28"/>
        </w:rPr>
        <w:t xml:space="preserve">  q</w:t>
      </w:r>
      <w:r w:rsidRPr="00696C81">
        <w:rPr>
          <w:rFonts w:ascii="Century Gothic" w:hAnsi="Century Gothic"/>
          <w:sz w:val="28"/>
          <w:szCs w:val="28"/>
        </w:rPr>
        <w:t>ue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son a</w:t>
      </w:r>
      <w:r w:rsidR="00471C0B">
        <w:rPr>
          <w:rFonts w:ascii="Century Gothic" w:hAnsi="Century Gothic"/>
          <w:sz w:val="28"/>
          <w:szCs w:val="28"/>
        </w:rPr>
        <w:t xml:space="preserve">cception historique. Révolution </w:t>
      </w:r>
      <w:r w:rsidRPr="00696C81">
        <w:rPr>
          <w:rFonts w:ascii="Century Gothic" w:hAnsi="Century Gothic"/>
          <w:sz w:val="28"/>
          <w:szCs w:val="28"/>
        </w:rPr>
        <w:t>désigne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une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variété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d'évolutions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considérées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comme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maj</w:t>
      </w:r>
      <w:r w:rsidR="00471C0B">
        <w:rPr>
          <w:rFonts w:ascii="Century Gothic" w:hAnsi="Century Gothic"/>
          <w:sz w:val="28"/>
          <w:szCs w:val="28"/>
        </w:rPr>
        <w:t>e</w:t>
      </w:r>
      <w:r w:rsidRPr="00696C81">
        <w:rPr>
          <w:rFonts w:ascii="Century Gothic" w:hAnsi="Century Gothic"/>
          <w:sz w:val="28"/>
          <w:szCs w:val="28"/>
        </w:rPr>
        <w:t>ures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et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fondatrices d'une nouvelle science dans la science.</w:t>
      </w:r>
    </w:p>
    <w:p w:rsidR="00696C81" w:rsidRPr="00696C81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La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questi</w:t>
      </w:r>
      <w:r w:rsidR="00471C0B">
        <w:rPr>
          <w:rFonts w:ascii="Century Gothic" w:hAnsi="Century Gothic"/>
          <w:sz w:val="28"/>
          <w:szCs w:val="28"/>
        </w:rPr>
        <w:t xml:space="preserve">on </w:t>
      </w:r>
      <w:r w:rsidRPr="00696C81">
        <w:rPr>
          <w:rFonts w:ascii="Century Gothic" w:hAnsi="Century Gothic"/>
          <w:sz w:val="28"/>
          <w:szCs w:val="28"/>
        </w:rPr>
        <w:t>reste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ouverte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savoir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si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les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grande</w:t>
      </w:r>
      <w:r w:rsidR="00471C0B">
        <w:rPr>
          <w:rFonts w:ascii="Century Gothic" w:hAnsi="Century Gothic"/>
          <w:sz w:val="28"/>
          <w:szCs w:val="28"/>
        </w:rPr>
        <w:t xml:space="preserve">s </w:t>
      </w:r>
      <w:r w:rsidRPr="00696C81">
        <w:rPr>
          <w:rFonts w:ascii="Century Gothic" w:hAnsi="Century Gothic"/>
          <w:sz w:val="28"/>
          <w:szCs w:val="28"/>
        </w:rPr>
        <w:t>évolutions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scientifiques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temps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plus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anciens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sont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à</w:t>
      </w:r>
      <w:r w:rsidR="00471C0B">
        <w:rPr>
          <w:rFonts w:ascii="Century Gothic" w:hAnsi="Century Gothic"/>
          <w:sz w:val="28"/>
          <w:szCs w:val="28"/>
        </w:rPr>
        <w:t xml:space="preserve"> considére</w:t>
      </w:r>
      <w:r w:rsidR="00EE55A7">
        <w:rPr>
          <w:rFonts w:ascii="Century Gothic" w:hAnsi="Century Gothic"/>
          <w:sz w:val="28"/>
          <w:szCs w:val="28"/>
        </w:rPr>
        <w:t xml:space="preserve">r </w:t>
      </w:r>
      <w:r w:rsidR="00471C0B">
        <w:rPr>
          <w:rFonts w:ascii="Century Gothic" w:hAnsi="Century Gothic"/>
          <w:sz w:val="28"/>
          <w:szCs w:val="28"/>
        </w:rPr>
        <w:t xml:space="preserve">sur le </w:t>
      </w:r>
      <w:r w:rsidR="00EE55A7">
        <w:rPr>
          <w:rFonts w:ascii="Century Gothic" w:hAnsi="Century Gothic"/>
          <w:sz w:val="28"/>
          <w:szCs w:val="28"/>
        </w:rPr>
        <w:t>même</w:t>
      </w:r>
      <w:r w:rsidR="00471C0B">
        <w:rPr>
          <w:rFonts w:ascii="Century Gothic" w:hAnsi="Century Gothic"/>
          <w:sz w:val="28"/>
          <w:szCs w:val="28"/>
        </w:rPr>
        <w:t xml:space="preserve"> plan. </w:t>
      </w:r>
    </w:p>
    <w:p w:rsidR="00E1122B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Le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terme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de« révolution » est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d'usage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courant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depuis</w:t>
      </w:r>
      <w:r w:rsidR="00471C0B">
        <w:rPr>
          <w:rFonts w:ascii="Century Gothic" w:hAnsi="Century Gothic"/>
          <w:sz w:val="28"/>
          <w:szCs w:val="28"/>
        </w:rPr>
        <w:t xml:space="preserve"> le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="00471C0B">
        <w:rPr>
          <w:rFonts w:ascii="Century Gothic" w:hAnsi="Century Gothic"/>
          <w:sz w:val="28"/>
          <w:szCs w:val="28"/>
        </w:rPr>
        <w:t xml:space="preserve">XVIII </w:t>
      </w:r>
      <w:r w:rsidRPr="00696C81">
        <w:rPr>
          <w:rFonts w:ascii="Century Gothic" w:hAnsi="Century Gothic"/>
          <w:sz w:val="28"/>
          <w:szCs w:val="28"/>
        </w:rPr>
        <w:t>e</w:t>
      </w:r>
      <w:r w:rsidR="00471C0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siècle. Dans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l'Encyclopédie, plusieurs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auteurs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 xml:space="preserve">décrivent les apports de </w:t>
      </w:r>
      <w:r w:rsidR="00EE55A7" w:rsidRPr="00696C81">
        <w:rPr>
          <w:rFonts w:ascii="Century Gothic" w:hAnsi="Century Gothic"/>
          <w:sz w:val="28"/>
          <w:szCs w:val="28"/>
        </w:rPr>
        <w:t>scientifiques tels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Newton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comme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révolutions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en science, c'est-à-dire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comme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initiant</w:t>
      </w:r>
      <w:r w:rsidR="00EE55A7">
        <w:rPr>
          <w:rFonts w:ascii="Century Gothic" w:hAnsi="Century Gothic"/>
          <w:sz w:val="28"/>
          <w:szCs w:val="28"/>
        </w:rPr>
        <w:t xml:space="preserve"> l</w:t>
      </w:r>
      <w:r w:rsidRPr="00696C81">
        <w:rPr>
          <w:rFonts w:ascii="Century Gothic" w:hAnsi="Century Gothic"/>
          <w:sz w:val="28"/>
          <w:szCs w:val="28"/>
        </w:rPr>
        <w:t>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début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d'une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époque. Le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sens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évolue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sous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plume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scientifiques, d'historiens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sciences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et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philosophes.</w:t>
      </w:r>
      <w:r w:rsidR="00E1122B">
        <w:rPr>
          <w:rFonts w:ascii="Century Gothic" w:hAnsi="Century Gothic"/>
          <w:sz w:val="28"/>
          <w:szCs w:val="28"/>
        </w:rPr>
        <w:t xml:space="preserve">                                  1</w:t>
      </w:r>
    </w:p>
    <w:p w:rsidR="00696C81" w:rsidRPr="00696C81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lastRenderedPageBreak/>
        <w:t xml:space="preserve"> Ainsi, Kant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décrit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passage</w:t>
      </w:r>
      <w:r w:rsidR="00EE55A7">
        <w:rPr>
          <w:rFonts w:ascii="Century Gothic" w:hAnsi="Century Gothic"/>
          <w:sz w:val="28"/>
          <w:szCs w:val="28"/>
        </w:rPr>
        <w:t xml:space="preserve"> d'un </w:t>
      </w:r>
      <w:r w:rsidRPr="00696C81">
        <w:rPr>
          <w:rFonts w:ascii="Century Gothic" w:hAnsi="Century Gothic"/>
          <w:sz w:val="28"/>
          <w:szCs w:val="28"/>
        </w:rPr>
        <w:t>système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géocentrique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à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héliocentrique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comme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 w:rsidR="00EE55A7">
        <w:rPr>
          <w:rFonts w:ascii="Century Gothic" w:hAnsi="Century Gothic"/>
          <w:sz w:val="28"/>
          <w:szCs w:val="28"/>
        </w:rPr>
        <w:t xml:space="preserve"> révolution </w:t>
      </w:r>
      <w:r w:rsidRPr="00696C81">
        <w:rPr>
          <w:rFonts w:ascii="Century Gothic" w:hAnsi="Century Gothic"/>
          <w:sz w:val="28"/>
          <w:szCs w:val="28"/>
        </w:rPr>
        <w:t>copernicienne dans sa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Critique de la raison pure.</w:t>
      </w:r>
    </w:p>
    <w:p w:rsidR="00696C81" w:rsidRPr="00696C81" w:rsidRDefault="00EE55A7" w:rsidP="00696C8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Au XX </w:t>
      </w:r>
      <w:r w:rsidR="00696C81" w:rsidRPr="00696C81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siècle, la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notion de« révolution scientifique» est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repensée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pour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coller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au plus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près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aux grandes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évolutions scientifiques qui se succèdent rapidement depuis le milieu du XIX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e siècle.</w:t>
      </w:r>
    </w:p>
    <w:p w:rsidR="00696C81" w:rsidRPr="00696C81" w:rsidRDefault="00696C81" w:rsidP="00932523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On distingue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vision de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Thomas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Samuel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Kuhn, où la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rupture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ne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comprend pas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spécifiquement</w:t>
      </w:r>
      <w:r w:rsidR="00EE55A7">
        <w:rPr>
          <w:rFonts w:ascii="Century Gothic" w:hAnsi="Century Gothic"/>
          <w:sz w:val="28"/>
          <w:szCs w:val="28"/>
        </w:rPr>
        <w:t xml:space="preserve"> en termes </w:t>
      </w:r>
      <w:r w:rsidRPr="00696C81">
        <w:rPr>
          <w:rFonts w:ascii="Century Gothic" w:hAnsi="Century Gothic"/>
          <w:sz w:val="28"/>
          <w:szCs w:val="28"/>
        </w:rPr>
        <w:t>d'avancée, mais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prise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position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(les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acteurs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révolutions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font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un choix scientifique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qui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peut</w:t>
      </w:r>
      <w:r w:rsidR="00EE55A7">
        <w:rPr>
          <w:rFonts w:ascii="Century Gothic" w:hAnsi="Century Gothic"/>
          <w:sz w:val="28"/>
          <w:szCs w:val="28"/>
        </w:rPr>
        <w:t xml:space="preserve"> être </w:t>
      </w:r>
      <w:r w:rsidRPr="00696C81">
        <w:rPr>
          <w:rFonts w:ascii="Century Gothic" w:hAnsi="Century Gothic"/>
          <w:sz w:val="28"/>
          <w:szCs w:val="28"/>
        </w:rPr>
        <w:t>critiqué), et la vision de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Bachelard, où les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révolutions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scientifiques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sont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moteur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du progrès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EE55A7">
        <w:rPr>
          <w:rFonts w:ascii="Century Gothic" w:hAnsi="Century Gothic"/>
          <w:sz w:val="28"/>
          <w:szCs w:val="28"/>
        </w:rPr>
        <w:t xml:space="preserve"> l'humanité(les </w:t>
      </w:r>
      <w:r w:rsidRPr="00696C81">
        <w:rPr>
          <w:rFonts w:ascii="Century Gothic" w:hAnsi="Century Gothic"/>
          <w:sz w:val="28"/>
          <w:szCs w:val="28"/>
        </w:rPr>
        <w:t>acteurs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révolutions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scientifiques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tendent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vers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une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meilleure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connaissance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et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une</w:t>
      </w:r>
      <w:r w:rsidR="00EE55A7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plus</w:t>
      </w:r>
      <w:r w:rsidR="00EE55A7">
        <w:rPr>
          <w:rFonts w:ascii="Century Gothic" w:hAnsi="Century Gothic"/>
          <w:sz w:val="28"/>
          <w:szCs w:val="28"/>
        </w:rPr>
        <w:t xml:space="preserve"> complète </w:t>
      </w:r>
      <w:r w:rsidRPr="00696C81">
        <w:rPr>
          <w:rFonts w:ascii="Century Gothic" w:hAnsi="Century Gothic"/>
          <w:sz w:val="28"/>
          <w:szCs w:val="28"/>
        </w:rPr>
        <w:t>approximation de la vérité).</w:t>
      </w:r>
    </w:p>
    <w:p w:rsidR="00696C81" w:rsidRPr="00696C81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L'histoire des sciences souligne plusieurs de ces révolutions :</w:t>
      </w:r>
    </w:p>
    <w:p w:rsidR="00696C81" w:rsidRPr="00696C81" w:rsidRDefault="00EE55A7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L</w:t>
      </w:r>
      <w:r w:rsidR="00696C81" w:rsidRPr="00696C81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mise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au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premier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plan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de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la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rationalité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par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les présocratiques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grecs ;</w:t>
      </w:r>
    </w:p>
    <w:p w:rsidR="00696C81" w:rsidRPr="00696C81" w:rsidRDefault="00EE55A7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L</w:t>
      </w:r>
      <w:r w:rsidR="00696C81" w:rsidRPr="00696C81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révolution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copernicienne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(l'abandon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du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géocentrisme);</w:t>
      </w:r>
    </w:p>
    <w:p w:rsidR="00696C81" w:rsidRPr="00696C81" w:rsidRDefault="00EE55A7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L</w:t>
      </w:r>
      <w:r w:rsidR="00696C81" w:rsidRPr="00696C81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Révolution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scientifique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des XVI</w:t>
      </w:r>
      <w:r w:rsidR="00696C81">
        <w:rPr>
          <w:rFonts w:ascii="Century Gothic" w:hAnsi="Century Gothic"/>
          <w:sz w:val="28"/>
          <w:szCs w:val="28"/>
        </w:rPr>
        <w:t xml:space="preserve"> </w:t>
      </w:r>
      <w:r w:rsidR="00932523">
        <w:rPr>
          <w:rFonts w:ascii="Century Gothic" w:hAnsi="Century Gothic"/>
          <w:sz w:val="28"/>
          <w:szCs w:val="28"/>
        </w:rPr>
        <w:t xml:space="preserve">e </w:t>
      </w:r>
      <w:r w:rsidR="00696C81" w:rsidRPr="00696C81">
        <w:rPr>
          <w:rFonts w:ascii="Century Gothic" w:hAnsi="Century Gothic"/>
          <w:sz w:val="28"/>
          <w:szCs w:val="28"/>
        </w:rPr>
        <w:t>et</w:t>
      </w:r>
      <w:r w:rsidR="00932523">
        <w:rPr>
          <w:rFonts w:ascii="Century Gothic" w:hAnsi="Century Gothic"/>
          <w:sz w:val="28"/>
          <w:szCs w:val="28"/>
        </w:rPr>
        <w:t xml:space="preserve"> XVIII </w:t>
      </w:r>
      <w:r w:rsidR="00696C81" w:rsidRPr="00696C81">
        <w:rPr>
          <w:rFonts w:ascii="Century Gothic" w:hAnsi="Century Gothic"/>
          <w:sz w:val="28"/>
          <w:szCs w:val="28"/>
        </w:rPr>
        <w:t>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siècles ;</w:t>
      </w:r>
    </w:p>
    <w:p w:rsidR="00696C81" w:rsidRPr="00696C81" w:rsidRDefault="00932523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L’évolution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des espèces par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la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variété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et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sélection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naturelle;</w:t>
      </w:r>
    </w:p>
    <w:p w:rsidR="00696C81" w:rsidRPr="00696C81" w:rsidRDefault="00932523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Les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 xml:space="preserve"> relativité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restreinte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et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relativité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générale;</w:t>
      </w:r>
    </w:p>
    <w:p w:rsidR="00696C81" w:rsidRPr="00696C81" w:rsidRDefault="00932523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La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découverte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de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la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structure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de</w:t>
      </w:r>
      <w:r>
        <w:rPr>
          <w:rFonts w:ascii="Century Gothic" w:hAnsi="Century Gothic"/>
          <w:sz w:val="28"/>
          <w:szCs w:val="28"/>
        </w:rPr>
        <w:t xml:space="preserve"> </w:t>
      </w:r>
      <w:r w:rsidR="00696C81" w:rsidRPr="00696C81">
        <w:rPr>
          <w:rFonts w:ascii="Century Gothic" w:hAnsi="Century Gothic"/>
          <w:sz w:val="28"/>
          <w:szCs w:val="28"/>
        </w:rPr>
        <w:t>l'ADN.</w:t>
      </w:r>
    </w:p>
    <w:p w:rsidR="00696C81" w:rsidRPr="00696C81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Une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originalité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des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révolutions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nature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scientifique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par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rapport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aux révolutions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politiques, par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exemple,</w:t>
      </w:r>
      <w:r w:rsidR="00932523">
        <w:rPr>
          <w:rFonts w:ascii="Century Gothic" w:hAnsi="Century Gothic"/>
          <w:sz w:val="28"/>
          <w:szCs w:val="28"/>
        </w:rPr>
        <w:t xml:space="preserve"> r</w:t>
      </w:r>
      <w:r w:rsidRPr="00696C81">
        <w:rPr>
          <w:rFonts w:ascii="Century Gothic" w:hAnsi="Century Gothic"/>
          <w:sz w:val="28"/>
          <w:szCs w:val="28"/>
        </w:rPr>
        <w:t>éside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dans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cruciale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conservation des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acquis</w:t>
      </w:r>
    </w:p>
    <w:p w:rsidR="00E1122B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. Confrontée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à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ses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propres</w:t>
      </w:r>
      <w:r w:rsidR="00932523">
        <w:rPr>
          <w:rFonts w:ascii="Century Gothic" w:hAnsi="Century Gothic"/>
          <w:sz w:val="28"/>
          <w:szCs w:val="28"/>
        </w:rPr>
        <w:t xml:space="preserve"> limites (souvent, la </w:t>
      </w:r>
      <w:r w:rsidRPr="00696C81">
        <w:rPr>
          <w:rFonts w:ascii="Century Gothic" w:hAnsi="Century Gothic"/>
          <w:sz w:val="28"/>
          <w:szCs w:val="28"/>
        </w:rPr>
        <w:t>découverte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d'une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inadéquation avec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l'expérience, comme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en physique), une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théorie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scientifique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amène</w:t>
      </w:r>
      <w:r w:rsidR="00932523">
        <w:rPr>
          <w:rFonts w:ascii="Century Gothic" w:hAnsi="Century Gothic"/>
          <w:sz w:val="28"/>
          <w:szCs w:val="28"/>
        </w:rPr>
        <w:t xml:space="preserve"> les </w:t>
      </w:r>
      <w:r w:rsidRPr="00696C81">
        <w:rPr>
          <w:rFonts w:ascii="Century Gothic" w:hAnsi="Century Gothic"/>
          <w:sz w:val="28"/>
          <w:szCs w:val="28"/>
        </w:rPr>
        <w:t>éléments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intellectuels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son propre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échec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et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son remplacement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par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une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autre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théorie, plus</w:t>
      </w:r>
      <w:r w:rsidR="00932523">
        <w:rPr>
          <w:rFonts w:ascii="Century Gothic" w:hAnsi="Century Gothic"/>
          <w:sz w:val="28"/>
          <w:szCs w:val="28"/>
        </w:rPr>
        <w:t xml:space="preserve"> «</w:t>
      </w:r>
      <w:r w:rsidRPr="00696C81">
        <w:rPr>
          <w:rFonts w:ascii="Century Gothic" w:hAnsi="Century Gothic"/>
          <w:sz w:val="28"/>
          <w:szCs w:val="28"/>
        </w:rPr>
        <w:t>aboutie» et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plus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 xml:space="preserve">intégrante. </w:t>
      </w:r>
      <w:r w:rsidR="00E1122B">
        <w:rPr>
          <w:rFonts w:ascii="Century Gothic" w:hAnsi="Century Gothic"/>
          <w:sz w:val="28"/>
          <w:szCs w:val="28"/>
        </w:rPr>
        <w:t xml:space="preserve">   2</w:t>
      </w:r>
    </w:p>
    <w:p w:rsidR="00696C81" w:rsidRPr="00696C81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lastRenderedPageBreak/>
        <w:t>Cela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veut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dire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qu'une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révolution scientifique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est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censée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être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tout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à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la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fois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radicale, car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elle</w:t>
      </w:r>
      <w:r w:rsidR="00E1122B">
        <w:rPr>
          <w:rFonts w:ascii="Century Gothic" w:hAnsi="Century Gothic"/>
          <w:sz w:val="28"/>
          <w:szCs w:val="28"/>
        </w:rPr>
        <w:t xml:space="preserve"> e</w:t>
      </w:r>
      <w:r w:rsidRPr="00696C81">
        <w:rPr>
          <w:rFonts w:ascii="Century Gothic" w:hAnsi="Century Gothic"/>
          <w:sz w:val="28"/>
          <w:szCs w:val="28"/>
        </w:rPr>
        <w:t>xprime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une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nouvelle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façon de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penser, et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conservatrice, car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elle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="00E1122B">
        <w:rPr>
          <w:rFonts w:ascii="Century Gothic" w:hAnsi="Century Gothic"/>
          <w:sz w:val="28"/>
          <w:szCs w:val="28"/>
        </w:rPr>
        <w:t>doit</w:t>
      </w:r>
      <w:r w:rsidR="00932523">
        <w:rPr>
          <w:rFonts w:ascii="Century Gothic" w:hAnsi="Century Gothic"/>
          <w:sz w:val="28"/>
          <w:szCs w:val="28"/>
        </w:rPr>
        <w:t xml:space="preserve"> </w:t>
      </w:r>
      <w:r w:rsidR="00E1122B">
        <w:rPr>
          <w:rFonts w:ascii="Century Gothic" w:hAnsi="Century Gothic"/>
          <w:sz w:val="28"/>
          <w:szCs w:val="28"/>
        </w:rPr>
        <w:t>i</w:t>
      </w:r>
      <w:r w:rsidRPr="00696C81">
        <w:rPr>
          <w:rFonts w:ascii="Century Gothic" w:hAnsi="Century Gothic"/>
          <w:sz w:val="28"/>
          <w:szCs w:val="28"/>
        </w:rPr>
        <w:t>ncorporer</w:t>
      </w:r>
      <w:r w:rsidR="00E1122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les</w:t>
      </w:r>
      <w:r w:rsidR="00E1122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éléments</w:t>
      </w:r>
      <w:r w:rsidR="00E1122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anciens</w:t>
      </w:r>
      <w:r w:rsidR="00E1122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du savoir</w:t>
      </w:r>
      <w:r w:rsidR="00E1122B">
        <w:rPr>
          <w:rFonts w:ascii="Century Gothic" w:hAnsi="Century Gothic"/>
          <w:sz w:val="28"/>
          <w:szCs w:val="28"/>
        </w:rPr>
        <w:t xml:space="preserve"> </w:t>
      </w:r>
      <w:r w:rsidRPr="00696C81">
        <w:rPr>
          <w:rFonts w:ascii="Century Gothic" w:hAnsi="Century Gothic"/>
          <w:sz w:val="28"/>
          <w:szCs w:val="28"/>
        </w:rPr>
        <w:t>scientifique sur lesquels elles s'appuient nécessairement</w:t>
      </w:r>
    </w:p>
    <w:p w:rsidR="00696C81" w:rsidRPr="00696C81" w:rsidRDefault="00696C81" w:rsidP="00696C81">
      <w:pPr>
        <w:rPr>
          <w:rFonts w:ascii="Century Gothic" w:hAnsi="Century Gothic"/>
          <w:sz w:val="28"/>
          <w:szCs w:val="28"/>
        </w:rPr>
      </w:pPr>
      <w:r w:rsidRPr="00696C81">
        <w:rPr>
          <w:rFonts w:ascii="Century Gothic" w:hAnsi="Century Gothic"/>
          <w:sz w:val="28"/>
          <w:szCs w:val="28"/>
        </w:rPr>
        <w:t>.</w:t>
      </w:r>
    </w:p>
    <w:p w:rsidR="00696C81" w:rsidRDefault="00696C81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Default="00E1122B" w:rsidP="00696C81">
      <w:pPr>
        <w:rPr>
          <w:rFonts w:ascii="Century Gothic" w:hAnsi="Century Gothic"/>
          <w:sz w:val="28"/>
          <w:szCs w:val="28"/>
        </w:rPr>
      </w:pPr>
    </w:p>
    <w:p w:rsidR="00E1122B" w:rsidRPr="00696C81" w:rsidRDefault="00E1122B" w:rsidP="00696C8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3</w:t>
      </w:r>
    </w:p>
    <w:sectPr w:rsidR="00E1122B" w:rsidRPr="00696C81" w:rsidSect="0065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6C81"/>
    <w:rsid w:val="00471C0B"/>
    <w:rsid w:val="00650C61"/>
    <w:rsid w:val="00696C81"/>
    <w:rsid w:val="00932523"/>
    <w:rsid w:val="00E1122B"/>
    <w:rsid w:val="00E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1</cp:revision>
  <dcterms:created xsi:type="dcterms:W3CDTF">2021-02-24T19:46:00Z</dcterms:created>
  <dcterms:modified xsi:type="dcterms:W3CDTF">2021-02-24T20:33:00Z</dcterms:modified>
</cp:coreProperties>
</file>