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5A5F6" w14:textId="77777777" w:rsidR="005E5287" w:rsidRPr="005E5287" w:rsidRDefault="005E5287" w:rsidP="007114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52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MODULE </w:t>
      </w:r>
      <w:r w:rsidRPr="005E52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5E5287">
        <w:rPr>
          <w:rFonts w:ascii="Times New Roman" w:eastAsia="Calibri" w:hAnsi="Times New Roman" w:cs="Times New Roman"/>
          <w:sz w:val="24"/>
          <w:szCs w:val="24"/>
        </w:rPr>
        <w:t>LA SANTE SCOLAIRE</w:t>
      </w:r>
    </w:p>
    <w:p w14:paraId="0B1C9F38" w14:textId="60137F3E" w:rsidR="005E5287" w:rsidRPr="005E5287" w:rsidRDefault="005E5287" w:rsidP="007114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52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INTITULE DU COURS</w:t>
      </w:r>
      <w:r w:rsidRPr="005E5287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="005409CB" w:rsidRPr="005409CB">
        <w:rPr>
          <w:rFonts w:asciiTheme="majorBidi" w:hAnsiTheme="majorBidi" w:cstheme="majorBidi"/>
          <w:sz w:val="24"/>
          <w:szCs w:val="24"/>
        </w:rPr>
        <w:t>LA PROMOTION DE LA SANTE EN MILIEU SCOLAIRE</w:t>
      </w:r>
      <w:r w:rsidR="005409CB" w:rsidRPr="005E52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14DA71" w14:textId="4E756C21" w:rsidR="005E5287" w:rsidRPr="005E5287" w:rsidRDefault="005E5287" w:rsidP="007114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52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ENSEIGNANT </w:t>
      </w:r>
      <w:r w:rsidRPr="005E5287">
        <w:rPr>
          <w:rFonts w:ascii="Times New Roman" w:eastAsia="Calibri" w:hAnsi="Times New Roman" w:cs="Times New Roman"/>
          <w:sz w:val="24"/>
          <w:szCs w:val="24"/>
        </w:rPr>
        <w:t xml:space="preserve">: IBOUDGHACENE Fatima </w:t>
      </w:r>
    </w:p>
    <w:p w14:paraId="050F544F" w14:textId="1E05F799" w:rsidR="005E5287" w:rsidRDefault="005E5287" w:rsidP="007114E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E52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GROUPE CIBLE</w:t>
      </w:r>
      <w:r w:rsidRPr="005E5287">
        <w:rPr>
          <w:rFonts w:ascii="Times New Roman" w:eastAsia="Calibri" w:hAnsi="Times New Roman" w:cs="Times New Roman"/>
          <w:sz w:val="24"/>
          <w:szCs w:val="24"/>
          <w:u w:val="single"/>
        </w:rPr>
        <w:t> </w:t>
      </w:r>
      <w:r w:rsidRPr="005E5287">
        <w:rPr>
          <w:rFonts w:ascii="Times New Roman" w:eastAsia="Calibri" w:hAnsi="Times New Roman" w:cs="Times New Roman"/>
          <w:sz w:val="24"/>
          <w:szCs w:val="24"/>
        </w:rPr>
        <w:t xml:space="preserve">: SOCIOLOGIE DE LA SANTE MASTER 2 </w:t>
      </w:r>
    </w:p>
    <w:p w14:paraId="65F86D37" w14:textId="77777777" w:rsidR="007114EB" w:rsidRPr="005E5287" w:rsidRDefault="007114EB" w:rsidP="007114E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7C66CF" w14:textId="0280D597" w:rsidR="001253FF" w:rsidRDefault="005E5287" w:rsidP="001253FF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E52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OBJECTIFS </w:t>
      </w:r>
      <w:r w:rsidR="00D617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DU COURS :</w:t>
      </w:r>
    </w:p>
    <w:p w14:paraId="0B813D4D" w14:textId="36AEA348" w:rsidR="005E5287" w:rsidRPr="005E5287" w:rsidRDefault="001253FF" w:rsidP="008912F2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Assimiler </w:t>
      </w:r>
      <w:r w:rsidR="008912F2">
        <w:rPr>
          <w:rFonts w:ascii="Times New Roman" w:eastAsia="Calibri" w:hAnsi="Times New Roman" w:cs="Times New Roman"/>
          <w:sz w:val="24"/>
          <w:szCs w:val="24"/>
        </w:rPr>
        <w:t>le concept de « l’</w:t>
      </w:r>
      <w:r w:rsidR="007114EB">
        <w:rPr>
          <w:rFonts w:ascii="Times New Roman" w:eastAsia="Calibri" w:hAnsi="Times New Roman" w:cs="Times New Roman"/>
          <w:sz w:val="24"/>
          <w:szCs w:val="24"/>
        </w:rPr>
        <w:t>école</w:t>
      </w:r>
      <w:r w:rsidR="008912F2">
        <w:rPr>
          <w:rFonts w:ascii="Times New Roman" w:eastAsia="Calibri" w:hAnsi="Times New Roman" w:cs="Times New Roman"/>
          <w:sz w:val="24"/>
          <w:szCs w:val="24"/>
        </w:rPr>
        <w:t xml:space="preserve"> promotrice de la santé »</w:t>
      </w:r>
      <w:r w:rsidR="005E5287" w:rsidRPr="005E52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1972E2" w14:textId="4706C4FB" w:rsidR="005E5287" w:rsidRPr="005E5287" w:rsidRDefault="007114EB" w:rsidP="007114E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Etre capable de distinguer entre la promotion de la santé et l’éducation</w:t>
      </w:r>
      <w:r w:rsidR="00132188">
        <w:rPr>
          <w:rFonts w:ascii="Times New Roman" w:eastAsia="Calibri" w:hAnsi="Times New Roman" w:cs="Times New Roman"/>
          <w:sz w:val="24"/>
          <w:szCs w:val="24"/>
        </w:rPr>
        <w:t xml:space="preserve"> 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 santé </w:t>
      </w:r>
    </w:p>
    <w:p w14:paraId="035945FC" w14:textId="32A3CA19" w:rsidR="005E5287" w:rsidRPr="005E5287" w:rsidRDefault="007114EB" w:rsidP="005E5287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Définir les différents intervenants dans la promotion de la santé à l’école </w:t>
      </w:r>
    </w:p>
    <w:p w14:paraId="12DE8E05" w14:textId="1CDE932F" w:rsidR="005E5287" w:rsidRPr="005E5287" w:rsidRDefault="005E5287" w:rsidP="007114EB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Arial"/>
          <w:sz w:val="24"/>
          <w:szCs w:val="24"/>
        </w:rPr>
      </w:pPr>
      <w:r w:rsidRPr="005E5287">
        <w:rPr>
          <w:rFonts w:ascii="Times New Roman" w:eastAsia="Calibri" w:hAnsi="Times New Roman" w:cs="Times New Roman"/>
          <w:sz w:val="24"/>
          <w:szCs w:val="24"/>
        </w:rPr>
        <w:t>Connaitre l</w:t>
      </w:r>
      <w:r w:rsidR="007114EB">
        <w:rPr>
          <w:rFonts w:ascii="Times New Roman" w:eastAsia="Calibri" w:hAnsi="Times New Roman" w:cs="Times New Roman"/>
          <w:sz w:val="24"/>
          <w:szCs w:val="24"/>
        </w:rPr>
        <w:t>’intérêt de la promotion de la santé pour l’individu et la société ; sa contribution dans le bien être de la personne et son rôle dans la lutte contre les inégalités.</w:t>
      </w:r>
    </w:p>
    <w:p w14:paraId="7EFB1580" w14:textId="77777777" w:rsidR="005E5287" w:rsidRPr="005E5287" w:rsidRDefault="005E5287" w:rsidP="005E5287">
      <w:pPr>
        <w:spacing w:after="200" w:line="276" w:lineRule="auto"/>
        <w:rPr>
          <w:rFonts w:ascii="Times New Roman" w:eastAsia="Calibri" w:hAnsi="Times New Roman" w:cs="Times New Roman"/>
          <w:u w:val="double"/>
        </w:rPr>
      </w:pPr>
    </w:p>
    <w:p w14:paraId="0174DED8" w14:textId="77777777" w:rsidR="005E5287" w:rsidRPr="005E5287" w:rsidRDefault="005E5287" w:rsidP="005E5287">
      <w:pPr>
        <w:spacing w:after="200" w:line="276" w:lineRule="auto"/>
        <w:rPr>
          <w:rFonts w:ascii="Times New Roman" w:eastAsia="Calibri" w:hAnsi="Times New Roman" w:cs="Times New Roman"/>
          <w:b/>
          <w:bCs/>
          <w:color w:val="C00000"/>
          <w:u w:val="double"/>
        </w:rPr>
      </w:pPr>
      <w:r w:rsidRPr="005E5287">
        <w:rPr>
          <w:rFonts w:ascii="Times New Roman" w:eastAsia="Calibri" w:hAnsi="Times New Roman" w:cs="Times New Roman"/>
          <w:b/>
          <w:bCs/>
          <w:color w:val="C00000"/>
          <w:u w:val="double"/>
        </w:rPr>
        <w:t>PLAN DU COURS :</w:t>
      </w:r>
    </w:p>
    <w:p w14:paraId="7B95A403" w14:textId="1FB6C7E4" w:rsidR="005E5287" w:rsidRPr="005E5287" w:rsidRDefault="005E5287" w:rsidP="005E5287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5E5287">
        <w:rPr>
          <w:rFonts w:ascii="Times New Roman" w:eastAsia="Calibri" w:hAnsi="Times New Roman" w:cs="Times New Roman"/>
        </w:rPr>
        <w:t>I</w:t>
      </w:r>
      <w:r w:rsidR="00EF5B5D">
        <w:rPr>
          <w:rFonts w:ascii="Times New Roman" w:eastAsia="Calibri" w:hAnsi="Times New Roman" w:cs="Times New Roman"/>
          <w:b/>
          <w:bCs/>
        </w:rPr>
        <w:t xml:space="preserve">.  </w:t>
      </w:r>
      <w:r w:rsidR="00EF5B5D" w:rsidRPr="00EF5B5D">
        <w:rPr>
          <w:rFonts w:ascii="Times New Roman" w:eastAsia="Calibri" w:hAnsi="Times New Roman" w:cs="Times New Roman"/>
        </w:rPr>
        <w:t>Définition et intérêt</w:t>
      </w:r>
      <w:r w:rsidR="00EF5B5D">
        <w:rPr>
          <w:rFonts w:ascii="Times New Roman" w:eastAsia="Calibri" w:hAnsi="Times New Roman" w:cs="Times New Roman"/>
          <w:b/>
          <w:bCs/>
        </w:rPr>
        <w:t xml:space="preserve">  </w:t>
      </w:r>
    </w:p>
    <w:p w14:paraId="36C1F2FD" w14:textId="342998DD" w:rsidR="005E5287" w:rsidRPr="005E5287" w:rsidRDefault="00EF5B5D" w:rsidP="005E5287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II. Le concept d’éducation pour la santé et la promotion de la santé à l’école </w:t>
      </w:r>
      <w:r w:rsidR="005E5287" w:rsidRPr="005E5287">
        <w:rPr>
          <w:rFonts w:ascii="Times New Roman" w:eastAsia="Calibri" w:hAnsi="Times New Roman" w:cs="Times New Roman"/>
        </w:rPr>
        <w:t xml:space="preserve"> </w:t>
      </w:r>
    </w:p>
    <w:p w14:paraId="5D0DC447" w14:textId="42974B89" w:rsidR="005E5287" w:rsidRPr="005E5287" w:rsidRDefault="00EF5B5D" w:rsidP="00E41E6E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III. Applications du concept de la promotion de la santé à l’</w:t>
      </w:r>
      <w:r w:rsidR="00E525DD">
        <w:rPr>
          <w:rFonts w:ascii="Times New Roman" w:eastAsia="Calibri" w:hAnsi="Times New Roman" w:cs="Times New Roman"/>
        </w:rPr>
        <w:t xml:space="preserve">école </w:t>
      </w:r>
      <w:r>
        <w:rPr>
          <w:rFonts w:ascii="Times New Roman" w:eastAsia="Calibri" w:hAnsi="Times New Roman" w:cs="Times New Roman"/>
        </w:rPr>
        <w:t xml:space="preserve"> </w:t>
      </w:r>
      <w:r w:rsidR="005E5287" w:rsidRPr="005E5287">
        <w:rPr>
          <w:rFonts w:ascii="Times New Roman" w:eastAsia="Calibri" w:hAnsi="Times New Roman" w:cs="Times New Roman"/>
        </w:rPr>
        <w:t xml:space="preserve"> </w:t>
      </w:r>
    </w:p>
    <w:p w14:paraId="27C76187" w14:textId="1D33395F" w:rsidR="00BB169C" w:rsidRDefault="00E41E6E" w:rsidP="0013218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14EB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5E5287" w:rsidRPr="005E5287">
        <w:rPr>
          <w:rFonts w:ascii="Times New Roman" w:eastAsia="Calibri" w:hAnsi="Times New Roman" w:cs="Times New Roman"/>
          <w:sz w:val="24"/>
          <w:szCs w:val="24"/>
        </w:rPr>
        <w:t xml:space="preserve"> conclusion </w:t>
      </w:r>
    </w:p>
    <w:p w14:paraId="512CB013" w14:textId="77777777" w:rsidR="00132188" w:rsidRPr="00C62D59" w:rsidRDefault="00132188" w:rsidP="00132188">
      <w:pPr>
        <w:spacing w:after="0" w:line="276" w:lineRule="auto"/>
        <w:rPr>
          <w:rFonts w:asciiTheme="majorBidi" w:hAnsiTheme="majorBidi" w:cstheme="majorBidi"/>
        </w:rPr>
      </w:pPr>
    </w:p>
    <w:p w14:paraId="269D0393" w14:textId="77777777" w:rsidR="00132188" w:rsidRDefault="007114EB" w:rsidP="00034806">
      <w:pPr>
        <w:spacing w:after="0"/>
        <w:rPr>
          <w:rFonts w:asciiTheme="majorBidi" w:hAnsiTheme="majorBidi" w:cstheme="majorBidi"/>
        </w:rPr>
      </w:pPr>
      <w:r w:rsidRPr="007114EB">
        <w:rPr>
          <w:rFonts w:asciiTheme="majorBidi" w:hAnsiTheme="majorBidi" w:cstheme="majorBidi"/>
          <w:b/>
          <w:bCs/>
          <w:sz w:val="24"/>
          <w:szCs w:val="24"/>
        </w:rPr>
        <w:t>I-</w:t>
      </w:r>
      <w:r w:rsidRPr="007114E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DEFINITION </w:t>
      </w:r>
      <w:r w:rsidR="00C62D59" w:rsidRPr="00C62D59">
        <w:rPr>
          <w:rFonts w:asciiTheme="majorBidi" w:hAnsiTheme="majorBidi" w:cstheme="majorBidi"/>
        </w:rPr>
        <w:t>:</w:t>
      </w:r>
    </w:p>
    <w:p w14:paraId="3A6BBC71" w14:textId="77777777" w:rsidR="00132188" w:rsidRDefault="00132188" w:rsidP="00034806">
      <w:pPr>
        <w:spacing w:after="0"/>
        <w:rPr>
          <w:rFonts w:asciiTheme="majorBidi" w:hAnsiTheme="majorBidi" w:cstheme="majorBidi"/>
        </w:rPr>
      </w:pPr>
    </w:p>
    <w:p w14:paraId="47A1AA06" w14:textId="709EF53E" w:rsidR="00034806" w:rsidRDefault="00C62D59" w:rsidP="00034806">
      <w:pPr>
        <w:spacing w:after="0"/>
        <w:rPr>
          <w:rFonts w:asciiTheme="majorBidi" w:hAnsiTheme="majorBidi" w:cstheme="majorBidi"/>
        </w:rPr>
      </w:pPr>
      <w:r w:rsidRPr="00C62D59">
        <w:rPr>
          <w:rFonts w:asciiTheme="majorBidi" w:hAnsiTheme="majorBidi" w:cstheme="majorBidi"/>
        </w:rPr>
        <w:t xml:space="preserve"> Toute</w:t>
      </w:r>
      <w:r w:rsidR="00750D24" w:rsidRPr="00C62D59">
        <w:rPr>
          <w:rFonts w:asciiTheme="majorBidi" w:hAnsiTheme="majorBidi" w:cstheme="majorBidi"/>
        </w:rPr>
        <w:t xml:space="preserve"> activité visant à </w:t>
      </w:r>
      <w:r w:rsidRPr="00C62D59">
        <w:rPr>
          <w:rFonts w:asciiTheme="majorBidi" w:hAnsiTheme="majorBidi" w:cstheme="majorBidi"/>
        </w:rPr>
        <w:t>améliorer</w:t>
      </w:r>
      <w:r w:rsidR="00750D24" w:rsidRPr="00C62D59">
        <w:rPr>
          <w:rFonts w:asciiTheme="majorBidi" w:hAnsiTheme="majorBidi" w:cstheme="majorBidi"/>
        </w:rPr>
        <w:t xml:space="preserve"> et/ou </w:t>
      </w:r>
      <w:r w:rsidRPr="00C62D59">
        <w:rPr>
          <w:rFonts w:asciiTheme="majorBidi" w:hAnsiTheme="majorBidi" w:cstheme="majorBidi"/>
        </w:rPr>
        <w:t>protéger</w:t>
      </w:r>
      <w:r w:rsidR="00750D24" w:rsidRPr="00C62D59">
        <w:rPr>
          <w:rFonts w:asciiTheme="majorBidi" w:hAnsiTheme="majorBidi" w:cstheme="majorBidi"/>
        </w:rPr>
        <w:t xml:space="preserve"> la santé au sens large et le </w:t>
      </w:r>
      <w:r w:rsidR="00195E14" w:rsidRPr="00C62D59">
        <w:rPr>
          <w:rFonts w:asciiTheme="majorBidi" w:hAnsiTheme="majorBidi" w:cstheme="majorBidi"/>
        </w:rPr>
        <w:t>bien-être</w:t>
      </w:r>
      <w:r w:rsidR="00750D24" w:rsidRPr="00C62D59">
        <w:rPr>
          <w:rFonts w:asciiTheme="majorBidi" w:hAnsiTheme="majorBidi" w:cstheme="majorBidi"/>
        </w:rPr>
        <w:t xml:space="preserve"> de l’ensemble de la communauté </w:t>
      </w:r>
      <w:r w:rsidR="00007DEF" w:rsidRPr="00C62D59">
        <w:rPr>
          <w:rFonts w:asciiTheme="majorBidi" w:hAnsiTheme="majorBidi" w:cstheme="majorBidi"/>
        </w:rPr>
        <w:t>scolaire.</w:t>
      </w:r>
    </w:p>
    <w:p w14:paraId="3991EA45" w14:textId="08EF2D62" w:rsidR="001F1715" w:rsidRDefault="00132188" w:rsidP="00C62D59">
      <w:pPr>
        <w:rPr>
          <w:rFonts w:asciiTheme="majorBidi" w:hAnsiTheme="majorBidi" w:cstheme="majorBidi"/>
        </w:rPr>
      </w:pPr>
      <w:r w:rsidRPr="00007DEF">
        <w:rPr>
          <w:rFonts w:asciiTheme="majorBidi" w:hAnsiTheme="majorBidi" w:cstheme="majorBidi"/>
          <w:b/>
          <w:bCs/>
          <w:u w:val="single"/>
        </w:rPr>
        <w:t>INTERET </w:t>
      </w:r>
      <w:r w:rsidRPr="00007DEF">
        <w:rPr>
          <w:rFonts w:asciiTheme="majorBidi" w:hAnsiTheme="majorBidi" w:cstheme="majorBidi"/>
          <w:u w:val="single"/>
        </w:rPr>
        <w:t>:</w:t>
      </w:r>
      <w:r w:rsidR="001F1715">
        <w:rPr>
          <w:rFonts w:asciiTheme="majorBidi" w:hAnsiTheme="majorBidi" w:cstheme="majorBidi"/>
        </w:rPr>
        <w:t xml:space="preserve"> l’éducation et la santé sont étroitement li</w:t>
      </w:r>
      <w:r w:rsidR="00197CD3">
        <w:rPr>
          <w:rFonts w:asciiTheme="majorBidi" w:hAnsiTheme="majorBidi" w:cstheme="majorBidi"/>
        </w:rPr>
        <w:t>é</w:t>
      </w:r>
      <w:r w:rsidR="001F1715">
        <w:rPr>
          <w:rFonts w:asciiTheme="majorBidi" w:hAnsiTheme="majorBidi" w:cstheme="majorBidi"/>
        </w:rPr>
        <w:t xml:space="preserve">s : </w:t>
      </w:r>
    </w:p>
    <w:p w14:paraId="2D36C22F" w14:textId="0F7F0493" w:rsidR="00B01BF9" w:rsidRPr="00632980" w:rsidRDefault="00B01BF9" w:rsidP="006329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632980">
        <w:rPr>
          <w:rFonts w:asciiTheme="majorBidi" w:hAnsiTheme="majorBidi" w:cstheme="majorBidi"/>
        </w:rPr>
        <w:t xml:space="preserve">La santé est un facteur incontournable de </w:t>
      </w:r>
      <w:r w:rsidR="00632980" w:rsidRPr="00632980">
        <w:rPr>
          <w:rFonts w:asciiTheme="majorBidi" w:hAnsiTheme="majorBidi" w:cstheme="majorBidi"/>
        </w:rPr>
        <w:t>la réussite</w:t>
      </w:r>
      <w:r w:rsidRPr="00632980">
        <w:rPr>
          <w:rFonts w:asciiTheme="majorBidi" w:hAnsiTheme="majorBidi" w:cstheme="majorBidi"/>
        </w:rPr>
        <w:t xml:space="preserve"> éducative</w:t>
      </w:r>
      <w:r w:rsidR="00632980" w:rsidRPr="00632980">
        <w:rPr>
          <w:rFonts w:asciiTheme="majorBidi" w:hAnsiTheme="majorBidi" w:cstheme="majorBidi"/>
        </w:rPr>
        <w:t xml:space="preserve"> : elle</w:t>
      </w:r>
      <w:r w:rsidRPr="00632980">
        <w:rPr>
          <w:rFonts w:asciiTheme="majorBidi" w:hAnsiTheme="majorBidi" w:cstheme="majorBidi"/>
        </w:rPr>
        <w:t xml:space="preserve"> </w:t>
      </w:r>
      <w:r w:rsidR="00632980" w:rsidRPr="00632980">
        <w:rPr>
          <w:rFonts w:asciiTheme="majorBidi" w:hAnsiTheme="majorBidi" w:cstheme="majorBidi"/>
        </w:rPr>
        <w:t>renforce l’efficacité</w:t>
      </w:r>
      <w:r w:rsidRPr="00632980">
        <w:rPr>
          <w:rFonts w:asciiTheme="majorBidi" w:hAnsiTheme="majorBidi" w:cstheme="majorBidi"/>
        </w:rPr>
        <w:t xml:space="preserve"> des apprentissages</w:t>
      </w:r>
    </w:p>
    <w:p w14:paraId="30FDE9C0" w14:textId="5AACCBD0" w:rsidR="00B01BF9" w:rsidRDefault="00B01BF9" w:rsidP="006329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632980">
        <w:rPr>
          <w:rFonts w:asciiTheme="majorBidi" w:hAnsiTheme="majorBidi" w:cstheme="majorBidi"/>
        </w:rPr>
        <w:t xml:space="preserve">La </w:t>
      </w:r>
      <w:r w:rsidR="00632980" w:rsidRPr="00632980">
        <w:rPr>
          <w:rFonts w:asciiTheme="majorBidi" w:hAnsiTheme="majorBidi" w:cstheme="majorBidi"/>
        </w:rPr>
        <w:t>réussite</w:t>
      </w:r>
      <w:r w:rsidRPr="00632980">
        <w:rPr>
          <w:rFonts w:asciiTheme="majorBidi" w:hAnsiTheme="majorBidi" w:cstheme="majorBidi"/>
        </w:rPr>
        <w:t xml:space="preserve"> scolaire et la promotion de la santé </w:t>
      </w:r>
      <w:r w:rsidR="00132188">
        <w:rPr>
          <w:rFonts w:asciiTheme="majorBidi" w:hAnsiTheme="majorBidi" w:cstheme="majorBidi"/>
        </w:rPr>
        <w:t xml:space="preserve">(PS) </w:t>
      </w:r>
      <w:r w:rsidRPr="00632980">
        <w:rPr>
          <w:rFonts w:asciiTheme="majorBidi" w:hAnsiTheme="majorBidi" w:cstheme="majorBidi"/>
        </w:rPr>
        <w:t xml:space="preserve">sont intimement </w:t>
      </w:r>
      <w:r w:rsidR="00632980" w:rsidRPr="00632980">
        <w:rPr>
          <w:rFonts w:asciiTheme="majorBidi" w:hAnsiTheme="majorBidi" w:cstheme="majorBidi"/>
        </w:rPr>
        <w:t>liées</w:t>
      </w:r>
      <w:r w:rsidRPr="00632980">
        <w:rPr>
          <w:rFonts w:asciiTheme="majorBidi" w:hAnsiTheme="majorBidi" w:cstheme="majorBidi"/>
        </w:rPr>
        <w:t xml:space="preserve"> : la PS contribue à la bonne acquisition des </w:t>
      </w:r>
      <w:r w:rsidR="00632980" w:rsidRPr="00632980">
        <w:rPr>
          <w:rFonts w:asciiTheme="majorBidi" w:hAnsiTheme="majorBidi" w:cstheme="majorBidi"/>
        </w:rPr>
        <w:t>apprentissages,</w:t>
      </w:r>
      <w:r w:rsidRPr="00632980">
        <w:rPr>
          <w:rFonts w:asciiTheme="majorBidi" w:hAnsiTheme="majorBidi" w:cstheme="majorBidi"/>
        </w:rPr>
        <w:t xml:space="preserve"> et </w:t>
      </w:r>
      <w:r w:rsidR="00445DD3">
        <w:rPr>
          <w:rFonts w:asciiTheme="majorBidi" w:hAnsiTheme="majorBidi" w:cstheme="majorBidi"/>
        </w:rPr>
        <w:t xml:space="preserve">de ce fait ; </w:t>
      </w:r>
      <w:r w:rsidRPr="00632980">
        <w:rPr>
          <w:rFonts w:asciiTheme="majorBidi" w:hAnsiTheme="majorBidi" w:cstheme="majorBidi"/>
        </w:rPr>
        <w:t>la scolarisation</w:t>
      </w:r>
      <w:r w:rsidR="00632980" w:rsidRPr="00632980">
        <w:rPr>
          <w:rFonts w:asciiTheme="majorBidi" w:hAnsiTheme="majorBidi" w:cstheme="majorBidi"/>
        </w:rPr>
        <w:t xml:space="preserve"> offre une opportunité aux jeunes de jouir d’une bonne </w:t>
      </w:r>
      <w:r w:rsidR="00DD1AE1" w:rsidRPr="00632980">
        <w:rPr>
          <w:rFonts w:asciiTheme="majorBidi" w:hAnsiTheme="majorBidi" w:cstheme="majorBidi"/>
        </w:rPr>
        <w:t>santé,</w:t>
      </w:r>
      <w:r w:rsidR="00632980">
        <w:rPr>
          <w:rFonts w:asciiTheme="majorBidi" w:hAnsiTheme="majorBidi" w:cstheme="majorBidi"/>
        </w:rPr>
        <w:t xml:space="preserve"> il existe une </w:t>
      </w:r>
      <w:r w:rsidR="00DD1AE1">
        <w:rPr>
          <w:rFonts w:asciiTheme="majorBidi" w:hAnsiTheme="majorBidi" w:cstheme="majorBidi"/>
        </w:rPr>
        <w:t>corrélation</w:t>
      </w:r>
      <w:r w:rsidR="00632980">
        <w:rPr>
          <w:rFonts w:asciiTheme="majorBidi" w:hAnsiTheme="majorBidi" w:cstheme="majorBidi"/>
        </w:rPr>
        <w:t xml:space="preserve"> entre le niveau d’</w:t>
      </w:r>
      <w:r w:rsidR="00DD1AE1">
        <w:rPr>
          <w:rFonts w:asciiTheme="majorBidi" w:hAnsiTheme="majorBidi" w:cstheme="majorBidi"/>
        </w:rPr>
        <w:t>éducation</w:t>
      </w:r>
      <w:r w:rsidR="00632980">
        <w:rPr>
          <w:rFonts w:asciiTheme="majorBidi" w:hAnsiTheme="majorBidi" w:cstheme="majorBidi"/>
        </w:rPr>
        <w:t xml:space="preserve"> et le niveau de santé </w:t>
      </w:r>
    </w:p>
    <w:p w14:paraId="00A29C35" w14:textId="348B8BE4" w:rsidR="00632980" w:rsidRDefault="00632980" w:rsidP="006329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contact des </w:t>
      </w:r>
      <w:r w:rsidR="00DD1AE1">
        <w:rPr>
          <w:rFonts w:asciiTheme="majorBidi" w:hAnsiTheme="majorBidi" w:cstheme="majorBidi"/>
        </w:rPr>
        <w:t>élèves avec</w:t>
      </w:r>
      <w:r>
        <w:rPr>
          <w:rFonts w:asciiTheme="majorBidi" w:hAnsiTheme="majorBidi" w:cstheme="majorBidi"/>
        </w:rPr>
        <w:t xml:space="preserve"> des adultes </w:t>
      </w:r>
      <w:r w:rsidR="00DD1AE1">
        <w:rPr>
          <w:rFonts w:asciiTheme="majorBidi" w:hAnsiTheme="majorBidi" w:cstheme="majorBidi"/>
        </w:rPr>
        <w:t>compétents</w:t>
      </w:r>
      <w:r>
        <w:rPr>
          <w:rFonts w:asciiTheme="majorBidi" w:hAnsiTheme="majorBidi" w:cstheme="majorBidi"/>
        </w:rPr>
        <w:t xml:space="preserve"> les dissuadent </w:t>
      </w:r>
      <w:r w:rsidR="00F432B0">
        <w:rPr>
          <w:rFonts w:asciiTheme="majorBidi" w:hAnsiTheme="majorBidi" w:cstheme="majorBidi"/>
        </w:rPr>
        <w:t>de développer</w:t>
      </w:r>
      <w:r>
        <w:rPr>
          <w:rFonts w:asciiTheme="majorBidi" w:hAnsiTheme="majorBidi" w:cstheme="majorBidi"/>
        </w:rPr>
        <w:t xml:space="preserve"> des comportements à </w:t>
      </w:r>
      <w:r w:rsidR="00F42C6F">
        <w:rPr>
          <w:rFonts w:asciiTheme="majorBidi" w:hAnsiTheme="majorBidi" w:cstheme="majorBidi"/>
        </w:rPr>
        <w:t>risque et</w:t>
      </w:r>
      <w:r>
        <w:rPr>
          <w:rFonts w:asciiTheme="majorBidi" w:hAnsiTheme="majorBidi" w:cstheme="majorBidi"/>
        </w:rPr>
        <w:t xml:space="preserve"> </w:t>
      </w:r>
      <w:r w:rsidR="00DD1AE1">
        <w:rPr>
          <w:rFonts w:asciiTheme="majorBidi" w:hAnsiTheme="majorBidi" w:cstheme="majorBidi"/>
        </w:rPr>
        <w:t>améliorent</w:t>
      </w:r>
      <w:r>
        <w:rPr>
          <w:rFonts w:asciiTheme="majorBidi" w:hAnsiTheme="majorBidi" w:cstheme="majorBidi"/>
        </w:rPr>
        <w:t xml:space="preserve"> leur rendement scolaire </w:t>
      </w:r>
    </w:p>
    <w:p w14:paraId="6BEB3A6B" w14:textId="77777777" w:rsidR="00132188" w:rsidRDefault="00132188" w:rsidP="00132188">
      <w:pPr>
        <w:pStyle w:val="Paragraphedeliste"/>
        <w:rPr>
          <w:rFonts w:asciiTheme="majorBidi" w:hAnsiTheme="majorBidi" w:cstheme="majorBidi"/>
        </w:rPr>
      </w:pPr>
    </w:p>
    <w:p w14:paraId="3A2D1142" w14:textId="14A398B1" w:rsidR="00132188" w:rsidRDefault="00007DEF" w:rsidP="001321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2188">
        <w:rPr>
          <w:rFonts w:asciiTheme="majorBidi" w:hAnsiTheme="majorBidi" w:cstheme="majorBidi"/>
          <w:b/>
          <w:bCs/>
          <w:sz w:val="24"/>
          <w:szCs w:val="24"/>
        </w:rPr>
        <w:t>II</w:t>
      </w:r>
      <w:r w:rsidR="003D6563" w:rsidRPr="00007DEF">
        <w:rPr>
          <w:rFonts w:asciiTheme="majorBidi" w:hAnsiTheme="majorBidi" w:cstheme="majorBidi"/>
        </w:rPr>
        <w:t>-</w:t>
      </w:r>
      <w:r w:rsidR="00132188">
        <w:rPr>
          <w:rFonts w:asciiTheme="majorBidi" w:hAnsiTheme="majorBidi" w:cstheme="majorBidi"/>
        </w:rPr>
        <w:t xml:space="preserve"> </w:t>
      </w:r>
      <w:r w:rsidR="00132188" w:rsidRPr="0013218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 CONCEPT D’EDUCATION POUR LA SANTE ET DE LA PROMOTION </w:t>
      </w:r>
    </w:p>
    <w:p w14:paraId="4980C49D" w14:textId="6DFBEA83" w:rsidR="003D6563" w:rsidRDefault="00132188" w:rsidP="001321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2188">
        <w:rPr>
          <w:rFonts w:asciiTheme="majorBidi" w:hAnsiTheme="majorBidi" w:cstheme="majorBidi"/>
          <w:b/>
          <w:bCs/>
          <w:sz w:val="24"/>
          <w:szCs w:val="24"/>
          <w:u w:val="single"/>
        </w:rPr>
        <w:t>DE LA SANTE A L’ECOLE</w:t>
      </w:r>
    </w:p>
    <w:p w14:paraId="0A8D5B10" w14:textId="77777777" w:rsidR="00132188" w:rsidRPr="00132188" w:rsidRDefault="00132188" w:rsidP="0013218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F09D9D6" w14:textId="79C5FFA2" w:rsidR="00007DEF" w:rsidRDefault="00F4546C" w:rsidP="009657E0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</w:t>
      </w:r>
      <w:r w:rsidR="00147D4C">
        <w:rPr>
          <w:rFonts w:asciiTheme="majorBidi" w:hAnsiTheme="majorBidi" w:cstheme="majorBidi"/>
        </w:rPr>
        <w:t>éducation</w:t>
      </w:r>
      <w:r>
        <w:rPr>
          <w:rFonts w:asciiTheme="majorBidi" w:hAnsiTheme="majorBidi" w:cstheme="majorBidi"/>
        </w:rPr>
        <w:t xml:space="preserve"> à la santé est une activité </w:t>
      </w:r>
      <w:r w:rsidRPr="009657E0">
        <w:rPr>
          <w:rFonts w:asciiTheme="majorBidi" w:hAnsiTheme="majorBidi" w:cstheme="majorBidi"/>
          <w:color w:val="C00000"/>
        </w:rPr>
        <w:t xml:space="preserve">de communication </w:t>
      </w:r>
      <w:r>
        <w:rPr>
          <w:rFonts w:asciiTheme="majorBidi" w:hAnsiTheme="majorBidi" w:cstheme="majorBidi"/>
        </w:rPr>
        <w:t xml:space="preserve">et repose sur une démarche éducative et un enseignement </w:t>
      </w:r>
      <w:r w:rsidR="00EC2DBE">
        <w:rPr>
          <w:rFonts w:asciiTheme="majorBidi" w:hAnsiTheme="majorBidi" w:cstheme="majorBidi"/>
        </w:rPr>
        <w:t xml:space="preserve">axé sur </w:t>
      </w:r>
      <w:r>
        <w:rPr>
          <w:rFonts w:asciiTheme="majorBidi" w:hAnsiTheme="majorBidi" w:cstheme="majorBidi"/>
        </w:rPr>
        <w:t xml:space="preserve">les </w:t>
      </w:r>
      <w:r w:rsidR="003A465B">
        <w:rPr>
          <w:rFonts w:asciiTheme="majorBidi" w:hAnsiTheme="majorBidi" w:cstheme="majorBidi"/>
        </w:rPr>
        <w:t>connaissances,</w:t>
      </w:r>
      <w:r>
        <w:rPr>
          <w:rFonts w:asciiTheme="majorBidi" w:hAnsiTheme="majorBidi" w:cstheme="majorBidi"/>
        </w:rPr>
        <w:t xml:space="preserve"> les </w:t>
      </w:r>
      <w:r w:rsidR="003A465B">
        <w:rPr>
          <w:rFonts w:asciiTheme="majorBidi" w:hAnsiTheme="majorBidi" w:cstheme="majorBidi"/>
        </w:rPr>
        <w:t>comportements,</w:t>
      </w:r>
      <w:r>
        <w:rPr>
          <w:rFonts w:asciiTheme="majorBidi" w:hAnsiTheme="majorBidi" w:cstheme="majorBidi"/>
        </w:rPr>
        <w:t xml:space="preserve"> les savoir -faire et les compétences des enfants </w:t>
      </w:r>
      <w:r w:rsidR="00004DC8">
        <w:rPr>
          <w:rFonts w:asciiTheme="majorBidi" w:hAnsiTheme="majorBidi" w:cstheme="majorBidi"/>
        </w:rPr>
        <w:t xml:space="preserve">sur </w:t>
      </w:r>
      <w:r w:rsidR="00004DC8" w:rsidRPr="009657E0">
        <w:rPr>
          <w:rFonts w:asciiTheme="majorBidi" w:hAnsiTheme="majorBidi" w:cstheme="majorBidi"/>
          <w:color w:val="C00000"/>
        </w:rPr>
        <w:t xml:space="preserve">des </w:t>
      </w:r>
      <w:r w:rsidR="003A465B" w:rsidRPr="009657E0">
        <w:rPr>
          <w:rFonts w:asciiTheme="majorBidi" w:hAnsiTheme="majorBidi" w:cstheme="majorBidi"/>
          <w:color w:val="C00000"/>
        </w:rPr>
        <w:t>thématiques</w:t>
      </w:r>
      <w:r w:rsidR="00004DC8" w:rsidRPr="009657E0">
        <w:rPr>
          <w:rFonts w:asciiTheme="majorBidi" w:hAnsiTheme="majorBidi" w:cstheme="majorBidi"/>
          <w:color w:val="C00000"/>
        </w:rPr>
        <w:t xml:space="preserve"> ciblées</w:t>
      </w:r>
      <w:r w:rsidR="00004DC8">
        <w:rPr>
          <w:rFonts w:asciiTheme="majorBidi" w:hAnsiTheme="majorBidi" w:cstheme="majorBidi"/>
        </w:rPr>
        <w:t xml:space="preserve"> </w:t>
      </w:r>
      <w:r w:rsidR="00F8591D">
        <w:rPr>
          <w:rFonts w:asciiTheme="majorBidi" w:hAnsiTheme="majorBidi" w:cstheme="majorBidi"/>
        </w:rPr>
        <w:t>(hygiène</w:t>
      </w:r>
      <w:r w:rsidR="00004DC8">
        <w:rPr>
          <w:rFonts w:asciiTheme="majorBidi" w:hAnsiTheme="majorBidi" w:cstheme="majorBidi"/>
        </w:rPr>
        <w:t xml:space="preserve"> </w:t>
      </w:r>
      <w:r w:rsidR="00F8591D">
        <w:rPr>
          <w:rFonts w:asciiTheme="majorBidi" w:hAnsiTheme="majorBidi" w:cstheme="majorBidi"/>
        </w:rPr>
        <w:t>corporelle,</w:t>
      </w:r>
      <w:r w:rsidR="00004DC8">
        <w:rPr>
          <w:rFonts w:asciiTheme="majorBidi" w:hAnsiTheme="majorBidi" w:cstheme="majorBidi"/>
        </w:rPr>
        <w:t xml:space="preserve"> le </w:t>
      </w:r>
      <w:r w:rsidR="009657E0">
        <w:rPr>
          <w:rFonts w:asciiTheme="majorBidi" w:hAnsiTheme="majorBidi" w:cstheme="majorBidi"/>
        </w:rPr>
        <w:t xml:space="preserve">tabagisme, la nutrition </w:t>
      </w:r>
      <w:r w:rsidR="00F8591D">
        <w:rPr>
          <w:rFonts w:asciiTheme="majorBidi" w:hAnsiTheme="majorBidi" w:cstheme="majorBidi"/>
        </w:rPr>
        <w:t>…</w:t>
      </w:r>
      <w:r w:rsidR="00004DC8">
        <w:rPr>
          <w:rFonts w:asciiTheme="majorBidi" w:hAnsiTheme="majorBidi" w:cstheme="majorBidi"/>
        </w:rPr>
        <w:t>)</w:t>
      </w:r>
      <w:r w:rsidR="009657E0">
        <w:rPr>
          <w:rFonts w:asciiTheme="majorBidi" w:hAnsiTheme="majorBidi" w:cstheme="majorBidi"/>
        </w:rPr>
        <w:t>.</w:t>
      </w:r>
    </w:p>
    <w:p w14:paraId="01B0C394" w14:textId="72690F04" w:rsidR="00004DC8" w:rsidRPr="00445DD3" w:rsidRDefault="00445DD3" w:rsidP="009657E0">
      <w:pPr>
        <w:pStyle w:val="Paragraphedelis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9657E0">
        <w:rPr>
          <w:rFonts w:asciiTheme="majorBidi" w:hAnsiTheme="majorBidi" w:cstheme="majorBidi"/>
        </w:rPr>
        <w:t>Alors que l</w:t>
      </w:r>
      <w:r>
        <w:rPr>
          <w:rFonts w:asciiTheme="majorBidi" w:hAnsiTheme="majorBidi" w:cstheme="majorBidi"/>
        </w:rPr>
        <w:t>a promotion de la santé adopte</w:t>
      </w:r>
      <w:r w:rsidR="00004DC8" w:rsidRPr="00445DD3">
        <w:rPr>
          <w:rFonts w:asciiTheme="majorBidi" w:hAnsiTheme="majorBidi" w:cstheme="majorBidi"/>
        </w:rPr>
        <w:t xml:space="preserve"> l’approche </w:t>
      </w:r>
      <w:r w:rsidR="00004DC8" w:rsidRPr="00445DD3">
        <w:rPr>
          <w:rFonts w:asciiTheme="majorBidi" w:hAnsiTheme="majorBidi" w:cstheme="majorBidi"/>
          <w:b/>
          <w:bCs/>
        </w:rPr>
        <w:t>participative</w:t>
      </w:r>
      <w:r w:rsidR="009657E0">
        <w:rPr>
          <w:rFonts w:asciiTheme="majorBidi" w:hAnsiTheme="majorBidi" w:cstheme="majorBidi"/>
          <w:b/>
          <w:bCs/>
        </w:rPr>
        <w:t>.</w:t>
      </w:r>
      <w:r w:rsidR="00004DC8" w:rsidRPr="00445DD3">
        <w:rPr>
          <w:rFonts w:asciiTheme="majorBidi" w:hAnsiTheme="majorBidi" w:cstheme="majorBidi"/>
          <w:b/>
          <w:bCs/>
        </w:rPr>
        <w:t xml:space="preserve"> </w:t>
      </w:r>
    </w:p>
    <w:p w14:paraId="420C18B1" w14:textId="3B8DA1AE" w:rsidR="00445DD3" w:rsidRDefault="00445DD3" w:rsidP="00034806">
      <w:pPr>
        <w:pStyle w:val="Paragraphedelis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3D6563">
        <w:rPr>
          <w:rFonts w:asciiTheme="majorBidi" w:hAnsiTheme="majorBidi" w:cstheme="majorBidi"/>
        </w:rPr>
        <w:t>La</w:t>
      </w:r>
      <w:r w:rsidR="003A465B">
        <w:rPr>
          <w:rFonts w:asciiTheme="majorBidi" w:hAnsiTheme="majorBidi" w:cstheme="majorBidi"/>
        </w:rPr>
        <w:t xml:space="preserve"> communauté </w:t>
      </w:r>
      <w:r w:rsidR="00DF0C1E">
        <w:rPr>
          <w:rFonts w:asciiTheme="majorBidi" w:hAnsiTheme="majorBidi" w:cstheme="majorBidi"/>
        </w:rPr>
        <w:t>éducative</w:t>
      </w:r>
      <w:r w:rsidR="003A465B">
        <w:rPr>
          <w:rFonts w:asciiTheme="majorBidi" w:hAnsiTheme="majorBidi" w:cstheme="majorBidi"/>
        </w:rPr>
        <w:t xml:space="preserve"> </w:t>
      </w:r>
      <w:r w:rsidR="003D6563">
        <w:rPr>
          <w:rFonts w:asciiTheme="majorBidi" w:hAnsiTheme="majorBidi" w:cstheme="majorBidi"/>
        </w:rPr>
        <w:t xml:space="preserve">mobilise </w:t>
      </w:r>
      <w:r w:rsidR="007B1021">
        <w:rPr>
          <w:rFonts w:asciiTheme="majorBidi" w:hAnsiTheme="majorBidi" w:cstheme="majorBidi"/>
        </w:rPr>
        <w:t>les éléments suivants</w:t>
      </w:r>
      <w:r w:rsidR="003D6563">
        <w:rPr>
          <w:rFonts w:asciiTheme="majorBidi" w:hAnsiTheme="majorBidi" w:cstheme="majorBidi"/>
        </w:rPr>
        <w:t> :</w:t>
      </w:r>
    </w:p>
    <w:p w14:paraId="2871FE9C" w14:textId="3BECDDB1" w:rsidR="00004DC8" w:rsidRDefault="00004DC8" w:rsidP="00004DC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Des politiques </w:t>
      </w:r>
      <w:r w:rsidR="003A465B">
        <w:rPr>
          <w:rFonts w:asciiTheme="majorBidi" w:hAnsiTheme="majorBidi" w:cstheme="majorBidi"/>
        </w:rPr>
        <w:t>éducatives</w:t>
      </w:r>
      <w:r>
        <w:rPr>
          <w:rFonts w:asciiTheme="majorBidi" w:hAnsiTheme="majorBidi" w:cstheme="majorBidi"/>
        </w:rPr>
        <w:t xml:space="preserve"> de santé</w:t>
      </w:r>
      <w:r w:rsidR="003A465B">
        <w:rPr>
          <w:rFonts w:asciiTheme="majorBidi" w:hAnsiTheme="majorBidi" w:cstheme="majorBidi"/>
        </w:rPr>
        <w:t xml:space="preserve"> : développer les pratiques de prévention de la violence, adopter des pratiques alimentaires favorables à la santé</w:t>
      </w:r>
      <w:r w:rsidR="009657E0">
        <w:rPr>
          <w:rFonts w:asciiTheme="majorBidi" w:hAnsiTheme="majorBidi" w:cstheme="majorBidi"/>
        </w:rPr>
        <w:t>.</w:t>
      </w:r>
    </w:p>
    <w:p w14:paraId="43B3C7FF" w14:textId="4559F861" w:rsidR="003A465B" w:rsidRDefault="00F22889" w:rsidP="009657E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L’</w:t>
      </w:r>
      <w:r w:rsidR="00DF0C1E">
        <w:rPr>
          <w:rFonts w:asciiTheme="majorBidi" w:hAnsiTheme="majorBidi" w:cstheme="majorBidi"/>
        </w:rPr>
        <w:t>établissement</w:t>
      </w:r>
      <w:r>
        <w:rPr>
          <w:rFonts w:asciiTheme="majorBidi" w:hAnsiTheme="majorBidi" w:cstheme="majorBidi"/>
        </w:rPr>
        <w:t xml:space="preserve"> scolaire</w:t>
      </w:r>
      <w:r w:rsidR="007B1021">
        <w:rPr>
          <w:rFonts w:asciiTheme="majorBidi" w:hAnsiTheme="majorBidi" w:cstheme="majorBidi"/>
        </w:rPr>
        <w:t xml:space="preserve"> : </w:t>
      </w:r>
      <w:r w:rsidR="00F8591D">
        <w:rPr>
          <w:rFonts w:asciiTheme="majorBidi" w:hAnsiTheme="majorBidi" w:cstheme="majorBidi"/>
        </w:rPr>
        <w:t>la qualité</w:t>
      </w:r>
      <w:r>
        <w:rPr>
          <w:rFonts w:asciiTheme="majorBidi" w:hAnsiTheme="majorBidi" w:cstheme="majorBidi"/>
        </w:rPr>
        <w:t xml:space="preserve"> des locaux </w:t>
      </w:r>
      <w:r w:rsidR="00DF0C1E">
        <w:rPr>
          <w:rFonts w:asciiTheme="majorBidi" w:hAnsiTheme="majorBidi" w:cstheme="majorBidi"/>
        </w:rPr>
        <w:t>dédiés</w:t>
      </w:r>
      <w:r>
        <w:rPr>
          <w:rFonts w:asciiTheme="majorBidi" w:hAnsiTheme="majorBidi" w:cstheme="majorBidi"/>
        </w:rPr>
        <w:t xml:space="preserve"> à l’enseignement et à la restauration </w:t>
      </w:r>
    </w:p>
    <w:p w14:paraId="5D198E1F" w14:textId="721FBF63" w:rsidR="00DF0C1E" w:rsidRDefault="00DF0C1E" w:rsidP="009657E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relations au sein de la com</w:t>
      </w:r>
      <w:r w:rsidR="009657E0">
        <w:rPr>
          <w:rFonts w:asciiTheme="majorBidi" w:hAnsiTheme="majorBidi" w:cstheme="majorBidi"/>
        </w:rPr>
        <w:t>munauté éducative : entre le personnel</w:t>
      </w:r>
      <w:r>
        <w:rPr>
          <w:rFonts w:asciiTheme="majorBidi" w:hAnsiTheme="majorBidi" w:cstheme="majorBidi"/>
        </w:rPr>
        <w:t xml:space="preserve">, entre </w:t>
      </w:r>
      <w:r w:rsidR="009657E0">
        <w:rPr>
          <w:rFonts w:asciiTheme="majorBidi" w:hAnsiTheme="majorBidi" w:cstheme="majorBidi"/>
        </w:rPr>
        <w:t xml:space="preserve">le </w:t>
      </w:r>
      <w:r>
        <w:rPr>
          <w:rFonts w:asciiTheme="majorBidi" w:hAnsiTheme="majorBidi" w:cstheme="majorBidi"/>
        </w:rPr>
        <w:t>personnel et</w:t>
      </w:r>
      <w:r w:rsidR="009657E0">
        <w:rPr>
          <w:rFonts w:asciiTheme="majorBidi" w:hAnsiTheme="majorBidi" w:cstheme="majorBidi"/>
        </w:rPr>
        <w:t xml:space="preserve"> les </w:t>
      </w:r>
      <w:r>
        <w:rPr>
          <w:rFonts w:asciiTheme="majorBidi" w:hAnsiTheme="majorBidi" w:cstheme="majorBidi"/>
        </w:rPr>
        <w:t>élèves</w:t>
      </w:r>
      <w:r w:rsidR="009657E0">
        <w:rPr>
          <w:rFonts w:asciiTheme="majorBidi" w:hAnsiTheme="majorBidi" w:cstheme="majorBidi"/>
        </w:rPr>
        <w:t xml:space="preserve"> et entre le </w:t>
      </w:r>
      <w:r>
        <w:rPr>
          <w:rFonts w:asciiTheme="majorBidi" w:hAnsiTheme="majorBidi" w:cstheme="majorBidi"/>
        </w:rPr>
        <w:t xml:space="preserve"> personnel</w:t>
      </w:r>
      <w:r w:rsidR="009657E0">
        <w:rPr>
          <w:rFonts w:asciiTheme="majorBidi" w:hAnsiTheme="majorBidi" w:cstheme="majorBidi"/>
        </w:rPr>
        <w:t xml:space="preserve"> et les </w:t>
      </w:r>
      <w:r>
        <w:rPr>
          <w:rFonts w:asciiTheme="majorBidi" w:hAnsiTheme="majorBidi" w:cstheme="majorBidi"/>
        </w:rPr>
        <w:t>parents</w:t>
      </w:r>
      <w:r w:rsidR="009657E0">
        <w:rPr>
          <w:rFonts w:asciiTheme="majorBidi" w:hAnsiTheme="majorBidi" w:cstheme="majorBidi"/>
        </w:rPr>
        <w:t xml:space="preserve"> d’élèves </w:t>
      </w:r>
      <w:r>
        <w:rPr>
          <w:rFonts w:asciiTheme="majorBidi" w:hAnsiTheme="majorBidi" w:cstheme="majorBidi"/>
        </w:rPr>
        <w:t xml:space="preserve"> </w:t>
      </w:r>
    </w:p>
    <w:p w14:paraId="7F2AAC6A" w14:textId="3BCDE40B" w:rsidR="00DF0C1E" w:rsidRDefault="009657E0" w:rsidP="009657E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Les compétences individuelles des </w:t>
      </w:r>
      <w:r w:rsidR="00DF0C1E">
        <w:rPr>
          <w:rFonts w:asciiTheme="majorBidi" w:hAnsiTheme="majorBidi" w:cstheme="majorBidi"/>
        </w:rPr>
        <w:t xml:space="preserve">élèves </w:t>
      </w:r>
    </w:p>
    <w:p w14:paraId="4DFCEFF3" w14:textId="0845A0F2" w:rsidR="00DF0C1E" w:rsidRDefault="00DF0C1E" w:rsidP="002F0AAF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liens avec les partenaires :</w:t>
      </w:r>
      <w:r w:rsidR="002F0AAF">
        <w:rPr>
          <w:rFonts w:asciiTheme="majorBidi" w:hAnsiTheme="majorBidi" w:cstheme="majorBidi"/>
        </w:rPr>
        <w:t xml:space="preserve"> développer  un partenariat réel avec les maires (P/APC), la société civile   et </w:t>
      </w:r>
      <w:r>
        <w:rPr>
          <w:rFonts w:asciiTheme="majorBidi" w:hAnsiTheme="majorBidi" w:cstheme="majorBidi"/>
        </w:rPr>
        <w:t xml:space="preserve"> l’association des parents d’élèves </w:t>
      </w:r>
    </w:p>
    <w:p w14:paraId="53FC94F8" w14:textId="249B0312" w:rsidR="00F22889" w:rsidRDefault="007B1021" w:rsidP="002F0AAF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relations</w:t>
      </w:r>
      <w:r w:rsidR="00DF0C1E">
        <w:rPr>
          <w:rFonts w:asciiTheme="majorBidi" w:hAnsiTheme="majorBidi" w:cstheme="majorBidi"/>
        </w:rPr>
        <w:t xml:space="preserve"> avec </w:t>
      </w:r>
      <w:r>
        <w:rPr>
          <w:rFonts w:asciiTheme="majorBidi" w:hAnsiTheme="majorBidi" w:cstheme="majorBidi"/>
        </w:rPr>
        <w:t>les services de santé</w:t>
      </w:r>
      <w:r w:rsidR="002F0AAF">
        <w:rPr>
          <w:rFonts w:asciiTheme="majorBidi" w:hAnsiTheme="majorBidi" w:cstheme="majorBidi"/>
        </w:rPr>
        <w:t xml:space="preserve"> : </w:t>
      </w:r>
      <w:r w:rsidR="00DF0C1E">
        <w:rPr>
          <w:rFonts w:asciiTheme="majorBidi" w:hAnsiTheme="majorBidi" w:cstheme="majorBidi"/>
        </w:rPr>
        <w:t>les</w:t>
      </w:r>
      <w:r w:rsidR="002F0AAF">
        <w:rPr>
          <w:rFonts w:asciiTheme="majorBidi" w:hAnsiTheme="majorBidi" w:cstheme="majorBidi"/>
        </w:rPr>
        <w:t xml:space="preserve"> services de santé de proximité et les unités de dépistage et de </w:t>
      </w:r>
      <w:r w:rsidR="009A1975">
        <w:rPr>
          <w:rFonts w:asciiTheme="majorBidi" w:hAnsiTheme="majorBidi" w:cstheme="majorBidi"/>
        </w:rPr>
        <w:t>suivi.</w:t>
      </w:r>
    </w:p>
    <w:p w14:paraId="69D17E5C" w14:textId="29C7DBD3" w:rsidR="009A1975" w:rsidRPr="009A1975" w:rsidRDefault="009A1975" w:rsidP="009A1975">
      <w:pPr>
        <w:spacing w:after="0" w:line="276" w:lineRule="auto"/>
        <w:rPr>
          <w:rFonts w:asciiTheme="majorBidi" w:hAnsiTheme="majorBidi" w:cstheme="majorBidi"/>
        </w:rPr>
      </w:pPr>
      <w:r w:rsidRPr="009A1975">
        <w:rPr>
          <w:rFonts w:ascii="Times New Roman" w:eastAsia="Calibri" w:hAnsi="Times New Roman" w:cs="Times New Roman"/>
          <w:sz w:val="24"/>
          <w:szCs w:val="24"/>
        </w:rPr>
        <w:t>III</w:t>
      </w:r>
      <w:r w:rsidRPr="009A197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APPLICATIONS DU CONCEPT DE LA PROMOTION DE LA SANTE A L’ECOLE </w:t>
      </w:r>
      <w:r w:rsidRPr="009A1975">
        <w:rPr>
          <w:rFonts w:ascii="Times New Roman" w:eastAsia="Calibri" w:hAnsi="Times New Roman" w:cs="Times New Roman"/>
          <w:u w:val="single"/>
        </w:rPr>
        <w:t xml:space="preserve"> </w:t>
      </w:r>
    </w:p>
    <w:p w14:paraId="59B9EE46" w14:textId="77777777" w:rsidR="00EC2DBE" w:rsidRDefault="00EC2DBE" w:rsidP="00034806">
      <w:pPr>
        <w:pStyle w:val="Paragraphedeliste"/>
        <w:ind w:left="14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B388543" w14:textId="4AA1C5B0" w:rsidR="00EC2DBE" w:rsidRPr="009A1975" w:rsidRDefault="00E42726" w:rsidP="009A1975">
      <w:pPr>
        <w:pStyle w:val="Paragraphedeliste"/>
        <w:numPr>
          <w:ilvl w:val="0"/>
          <w:numId w:val="7"/>
        </w:numPr>
        <w:ind w:left="14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A1975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La santé mentale et émotionnelle :</w:t>
      </w:r>
    </w:p>
    <w:p w14:paraId="6D90D7BE" w14:textId="13FB8F4F" w:rsidR="006B0D60" w:rsidRPr="009A1975" w:rsidRDefault="00641C18" w:rsidP="009A1975">
      <w:pPr>
        <w:rPr>
          <w:rFonts w:asciiTheme="majorBidi" w:hAnsiTheme="majorBidi" w:cstheme="majorBidi"/>
          <w:sz w:val="24"/>
          <w:szCs w:val="24"/>
        </w:rPr>
      </w:pPr>
      <w:r w:rsidRPr="009A1975">
        <w:rPr>
          <w:rFonts w:asciiTheme="majorBidi" w:hAnsiTheme="majorBidi" w:cstheme="majorBidi"/>
          <w:sz w:val="24"/>
          <w:szCs w:val="24"/>
        </w:rPr>
        <w:t xml:space="preserve">Les initiatives visent à assurer </w:t>
      </w:r>
      <w:r w:rsidRPr="001149E4">
        <w:rPr>
          <w:rFonts w:asciiTheme="majorBidi" w:hAnsiTheme="majorBidi" w:cstheme="majorBidi"/>
          <w:b/>
          <w:bCs/>
          <w:sz w:val="24"/>
          <w:szCs w:val="24"/>
        </w:rPr>
        <w:t>le bien être</w:t>
      </w:r>
      <w:r w:rsidRPr="009A1975">
        <w:rPr>
          <w:rFonts w:asciiTheme="majorBidi" w:hAnsiTheme="majorBidi" w:cstheme="majorBidi"/>
          <w:sz w:val="24"/>
          <w:szCs w:val="24"/>
        </w:rPr>
        <w:t xml:space="preserve"> émotionnel et social des élèves pour assurer leurs objectifs en matière d’éducation et de </w:t>
      </w:r>
      <w:r w:rsidR="00445DD3" w:rsidRPr="009A1975">
        <w:rPr>
          <w:rFonts w:asciiTheme="majorBidi" w:hAnsiTheme="majorBidi" w:cstheme="majorBidi"/>
          <w:sz w:val="24"/>
          <w:szCs w:val="24"/>
        </w:rPr>
        <w:t>santé,</w:t>
      </w:r>
      <w:r w:rsidR="006B0D60" w:rsidRPr="009A1975">
        <w:rPr>
          <w:rFonts w:asciiTheme="majorBidi" w:hAnsiTheme="majorBidi" w:cstheme="majorBidi"/>
          <w:sz w:val="24"/>
          <w:szCs w:val="24"/>
        </w:rPr>
        <w:t xml:space="preserve"> et interagir respectueusement avec leurs pairs, leurs enseignants et leurs parents </w:t>
      </w:r>
    </w:p>
    <w:p w14:paraId="3EBBD465" w14:textId="03067ACA" w:rsidR="006B0D60" w:rsidRPr="009A1975" w:rsidRDefault="006B0D60" w:rsidP="009A1975">
      <w:pPr>
        <w:rPr>
          <w:rFonts w:asciiTheme="majorBidi" w:hAnsiTheme="majorBidi" w:cstheme="majorBidi"/>
        </w:rPr>
      </w:pPr>
      <w:r w:rsidRPr="009A1975">
        <w:rPr>
          <w:rFonts w:asciiTheme="majorBidi" w:hAnsiTheme="majorBidi" w:cstheme="majorBidi"/>
        </w:rPr>
        <w:t>Pour cela, elles</w:t>
      </w:r>
      <w:r w:rsidR="00225D34" w:rsidRPr="009A1975">
        <w:rPr>
          <w:rFonts w:asciiTheme="majorBidi" w:hAnsiTheme="majorBidi" w:cstheme="majorBidi"/>
        </w:rPr>
        <w:t> :</w:t>
      </w:r>
    </w:p>
    <w:p w14:paraId="23097141" w14:textId="6F73C413" w:rsidR="001149E4" w:rsidRPr="001149E4" w:rsidRDefault="006B0D60" w:rsidP="001149E4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 w:rsidRPr="001149E4">
        <w:rPr>
          <w:rFonts w:asciiTheme="majorBidi" w:hAnsiTheme="majorBidi" w:cstheme="majorBidi"/>
        </w:rPr>
        <w:t>Relient l’</w:t>
      </w:r>
      <w:r w:rsidR="00A24D73" w:rsidRPr="001149E4">
        <w:rPr>
          <w:rFonts w:asciiTheme="majorBidi" w:hAnsiTheme="majorBidi" w:cstheme="majorBidi"/>
        </w:rPr>
        <w:t>école</w:t>
      </w:r>
      <w:r w:rsidRPr="001149E4">
        <w:rPr>
          <w:rFonts w:asciiTheme="majorBidi" w:hAnsiTheme="majorBidi" w:cstheme="majorBidi"/>
        </w:rPr>
        <w:t>, la maison et</w:t>
      </w:r>
      <w:r w:rsidR="001149E4" w:rsidRPr="001149E4">
        <w:rPr>
          <w:rFonts w:asciiTheme="majorBidi" w:hAnsiTheme="majorBidi" w:cstheme="majorBidi"/>
        </w:rPr>
        <w:t xml:space="preserve"> à</w:t>
      </w:r>
      <w:r w:rsidRPr="001149E4">
        <w:rPr>
          <w:rFonts w:asciiTheme="majorBidi" w:hAnsiTheme="majorBidi" w:cstheme="majorBidi"/>
        </w:rPr>
        <w:t xml:space="preserve"> la </w:t>
      </w:r>
      <w:r w:rsidR="001149E4" w:rsidRPr="001149E4">
        <w:rPr>
          <w:rFonts w:asciiTheme="majorBidi" w:hAnsiTheme="majorBidi" w:cstheme="majorBidi"/>
        </w:rPr>
        <w:t>société</w:t>
      </w:r>
    </w:p>
    <w:p w14:paraId="2D255E11" w14:textId="3C4A9F5C" w:rsidR="006B0D60" w:rsidRPr="001149E4" w:rsidRDefault="001C4F6C" w:rsidP="001149E4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 w:rsidRPr="001149E4">
        <w:rPr>
          <w:rFonts w:asciiTheme="majorBidi" w:hAnsiTheme="majorBidi" w:cstheme="majorBidi"/>
        </w:rPr>
        <w:t xml:space="preserve">Donnent une </w:t>
      </w:r>
      <w:r w:rsidR="00A24D73" w:rsidRPr="001149E4">
        <w:rPr>
          <w:rFonts w:asciiTheme="majorBidi" w:hAnsiTheme="majorBidi" w:cstheme="majorBidi"/>
        </w:rPr>
        <w:t>cohérence</w:t>
      </w:r>
      <w:r w:rsidRPr="001149E4">
        <w:rPr>
          <w:rFonts w:asciiTheme="majorBidi" w:hAnsiTheme="majorBidi" w:cstheme="majorBidi"/>
        </w:rPr>
        <w:t xml:space="preserve"> au niveau des objectifs de changement comportemental </w:t>
      </w:r>
    </w:p>
    <w:p w14:paraId="185712D9" w14:textId="5FF7BA97" w:rsidR="001C4F6C" w:rsidRPr="001149E4" w:rsidRDefault="004A32D2" w:rsidP="001149E4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Favorisent </w:t>
      </w:r>
      <w:r w:rsidR="001C4F6C" w:rsidRPr="001149E4">
        <w:rPr>
          <w:rFonts w:asciiTheme="majorBidi" w:hAnsiTheme="majorBidi" w:cstheme="majorBidi"/>
        </w:rPr>
        <w:t xml:space="preserve">des relations de respect et de soutien </w:t>
      </w:r>
    </w:p>
    <w:p w14:paraId="5B1B56C3" w14:textId="499A54C8" w:rsidR="001C4F6C" w:rsidRPr="001149E4" w:rsidRDefault="004A32D2" w:rsidP="001149E4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Reposent sur </w:t>
      </w:r>
      <w:r w:rsidR="001C4F6C" w:rsidRPr="001149E4">
        <w:rPr>
          <w:rFonts w:asciiTheme="majorBidi" w:hAnsiTheme="majorBidi" w:cstheme="majorBidi"/>
        </w:rPr>
        <w:t xml:space="preserve">des approches </w:t>
      </w:r>
      <w:r w:rsidR="001C4F6C" w:rsidRPr="001149E4">
        <w:rPr>
          <w:rFonts w:asciiTheme="majorBidi" w:hAnsiTheme="majorBidi" w:cstheme="majorBidi"/>
          <w:u w:val="single"/>
        </w:rPr>
        <w:t>interactives</w:t>
      </w:r>
      <w:r w:rsidR="001C4F6C" w:rsidRPr="001149E4">
        <w:rPr>
          <w:rFonts w:asciiTheme="majorBidi" w:hAnsiTheme="majorBidi" w:cstheme="majorBidi"/>
        </w:rPr>
        <w:t xml:space="preserve"> d’enseignement et d’apprentissage </w:t>
      </w:r>
    </w:p>
    <w:p w14:paraId="44AC6735" w14:textId="0FE1683E" w:rsidR="00C93034" w:rsidRDefault="004A32D2" w:rsidP="001149E4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Développent </w:t>
      </w:r>
      <w:r w:rsidRPr="001149E4">
        <w:rPr>
          <w:rFonts w:asciiTheme="majorBidi" w:hAnsiTheme="majorBidi" w:cstheme="majorBidi"/>
        </w:rPr>
        <w:t xml:space="preserve"> </w:t>
      </w:r>
      <w:r w:rsidR="001C4F6C" w:rsidRPr="001149E4">
        <w:rPr>
          <w:rFonts w:asciiTheme="majorBidi" w:hAnsiTheme="majorBidi" w:cstheme="majorBidi"/>
        </w:rPr>
        <w:t xml:space="preserve">le tissu relationnel des </w:t>
      </w:r>
      <w:r w:rsidR="00A24D73" w:rsidRPr="001149E4">
        <w:rPr>
          <w:rFonts w:asciiTheme="majorBidi" w:hAnsiTheme="majorBidi" w:cstheme="majorBidi"/>
        </w:rPr>
        <w:t>élèves</w:t>
      </w:r>
    </w:p>
    <w:p w14:paraId="40B35479" w14:textId="77777777" w:rsidR="004A32D2" w:rsidRPr="001149E4" w:rsidRDefault="004A32D2" w:rsidP="004A32D2">
      <w:pPr>
        <w:pStyle w:val="Paragraphedeliste"/>
        <w:rPr>
          <w:rFonts w:asciiTheme="majorBidi" w:hAnsiTheme="majorBidi" w:cstheme="majorBidi"/>
        </w:rPr>
      </w:pPr>
    </w:p>
    <w:p w14:paraId="705CEB15" w14:textId="122E6C30" w:rsidR="00C93034" w:rsidRPr="004A32D2" w:rsidRDefault="00C93034" w:rsidP="004A32D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4A32D2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Usage et abus des substances psychoactives</w:t>
      </w:r>
    </w:p>
    <w:p w14:paraId="591DA056" w14:textId="0B4CF259" w:rsidR="00693C09" w:rsidRDefault="00C93034" w:rsidP="004A32D2">
      <w:pPr>
        <w:rPr>
          <w:rFonts w:asciiTheme="majorBidi" w:hAnsiTheme="majorBidi" w:cstheme="majorBidi"/>
          <w:sz w:val="28"/>
          <w:szCs w:val="28"/>
        </w:rPr>
      </w:pPr>
      <w:r w:rsidRPr="004A32D2">
        <w:rPr>
          <w:rFonts w:asciiTheme="majorBidi" w:hAnsiTheme="majorBidi" w:cstheme="majorBidi"/>
          <w:sz w:val="24"/>
          <w:szCs w:val="24"/>
        </w:rPr>
        <w:t xml:space="preserve">Approche par programmes interactifs +++, </w:t>
      </w:r>
      <w:r w:rsidR="001D7D2F" w:rsidRPr="004A32D2">
        <w:rPr>
          <w:rFonts w:asciiTheme="majorBidi" w:hAnsiTheme="majorBidi" w:cstheme="majorBidi"/>
          <w:sz w:val="24"/>
          <w:szCs w:val="24"/>
        </w:rPr>
        <w:t>qui ciblent</w:t>
      </w:r>
      <w:r w:rsidR="0028150C" w:rsidRPr="004A32D2">
        <w:rPr>
          <w:rFonts w:asciiTheme="majorBidi" w:hAnsiTheme="majorBidi" w:cstheme="majorBidi"/>
          <w:sz w:val="24"/>
          <w:szCs w:val="24"/>
        </w:rPr>
        <w:t xml:space="preserve"> surtout </w:t>
      </w:r>
      <w:r w:rsidRPr="004A32D2">
        <w:rPr>
          <w:rFonts w:asciiTheme="majorBidi" w:hAnsiTheme="majorBidi" w:cstheme="majorBidi"/>
          <w:sz w:val="24"/>
          <w:szCs w:val="24"/>
        </w:rPr>
        <w:t xml:space="preserve">les </w:t>
      </w:r>
      <w:r w:rsidR="0028150C" w:rsidRPr="004A32D2">
        <w:rPr>
          <w:rFonts w:asciiTheme="majorBidi" w:hAnsiTheme="majorBidi" w:cstheme="majorBidi"/>
          <w:sz w:val="24"/>
          <w:szCs w:val="24"/>
        </w:rPr>
        <w:t>compétences</w:t>
      </w:r>
      <w:r w:rsidRPr="004A32D2">
        <w:rPr>
          <w:rFonts w:asciiTheme="majorBidi" w:hAnsiTheme="majorBidi" w:cstheme="majorBidi"/>
          <w:sz w:val="24"/>
          <w:szCs w:val="24"/>
        </w:rPr>
        <w:t xml:space="preserve"> de vie</w:t>
      </w:r>
      <w:r w:rsidR="0028150C" w:rsidRPr="004A32D2">
        <w:rPr>
          <w:rFonts w:asciiTheme="majorBidi" w:hAnsiTheme="majorBidi" w:cstheme="majorBidi"/>
          <w:sz w:val="24"/>
          <w:szCs w:val="24"/>
        </w:rPr>
        <w:t xml:space="preserve"> telles que les compétences qui permettent de dire </w:t>
      </w:r>
      <w:r w:rsidR="00160DA9" w:rsidRPr="004A32D2">
        <w:rPr>
          <w:rFonts w:asciiTheme="majorBidi" w:hAnsiTheme="majorBidi" w:cstheme="majorBidi"/>
          <w:sz w:val="24"/>
          <w:szCs w:val="24"/>
        </w:rPr>
        <w:t>Non</w:t>
      </w:r>
      <w:r w:rsidR="00160DA9">
        <w:rPr>
          <w:rFonts w:asciiTheme="majorBidi" w:hAnsiTheme="majorBidi" w:cstheme="majorBidi"/>
          <w:sz w:val="24"/>
          <w:szCs w:val="24"/>
        </w:rPr>
        <w:t>,</w:t>
      </w:r>
      <w:r w:rsidR="004A32D2">
        <w:rPr>
          <w:rFonts w:asciiTheme="majorBidi" w:hAnsiTheme="majorBidi" w:cstheme="majorBidi"/>
          <w:sz w:val="24"/>
          <w:szCs w:val="24"/>
        </w:rPr>
        <w:t xml:space="preserve"> </w:t>
      </w:r>
      <w:r w:rsidR="004A32D2" w:rsidRPr="004A32D2">
        <w:rPr>
          <w:rFonts w:asciiTheme="majorBidi" w:hAnsiTheme="majorBidi" w:cstheme="majorBidi"/>
          <w:sz w:val="24"/>
          <w:szCs w:val="24"/>
        </w:rPr>
        <w:t xml:space="preserve"> de s’affirmer </w:t>
      </w:r>
      <w:r w:rsidR="00160DA9">
        <w:rPr>
          <w:rFonts w:asciiTheme="majorBidi" w:hAnsiTheme="majorBidi" w:cstheme="majorBidi"/>
          <w:sz w:val="24"/>
          <w:szCs w:val="24"/>
        </w:rPr>
        <w:t>(travailler</w:t>
      </w:r>
      <w:r w:rsidR="004A32D2">
        <w:rPr>
          <w:rFonts w:asciiTheme="majorBidi" w:hAnsiTheme="majorBidi" w:cstheme="majorBidi"/>
          <w:sz w:val="24"/>
          <w:szCs w:val="24"/>
        </w:rPr>
        <w:t xml:space="preserve"> sur  la personnalité++</w:t>
      </w:r>
      <w:proofErr w:type="gramStart"/>
      <w:r w:rsidR="004A32D2">
        <w:rPr>
          <w:rFonts w:asciiTheme="majorBidi" w:hAnsiTheme="majorBidi" w:cstheme="majorBidi"/>
          <w:sz w:val="24"/>
          <w:szCs w:val="24"/>
        </w:rPr>
        <w:t>) ,</w:t>
      </w:r>
      <w:proofErr w:type="gramEnd"/>
      <w:r w:rsidR="004A32D2">
        <w:rPr>
          <w:rFonts w:asciiTheme="majorBidi" w:hAnsiTheme="majorBidi" w:cstheme="majorBidi"/>
          <w:sz w:val="24"/>
          <w:szCs w:val="24"/>
        </w:rPr>
        <w:t xml:space="preserve"> </w:t>
      </w:r>
      <w:r w:rsidR="0028150C" w:rsidRPr="004A32D2">
        <w:rPr>
          <w:rFonts w:asciiTheme="majorBidi" w:hAnsiTheme="majorBidi" w:cstheme="majorBidi"/>
          <w:sz w:val="24"/>
          <w:szCs w:val="24"/>
        </w:rPr>
        <w:t xml:space="preserve">en plus de travailler avec les familles et les partenaires </w:t>
      </w:r>
      <w:r w:rsidR="001D7D2F">
        <w:rPr>
          <w:rFonts w:asciiTheme="majorBidi" w:hAnsiTheme="majorBidi" w:cstheme="majorBidi"/>
          <w:sz w:val="28"/>
          <w:szCs w:val="28"/>
        </w:rPr>
        <w:t xml:space="preserve">.                         </w:t>
      </w:r>
    </w:p>
    <w:p w14:paraId="49A27BE1" w14:textId="00398EAF" w:rsidR="001D7D2F" w:rsidRPr="004A32D2" w:rsidRDefault="001D7D2F" w:rsidP="004A32D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4A32D2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L’hygiène </w:t>
      </w:r>
    </w:p>
    <w:p w14:paraId="109FF4DD" w14:textId="36612F4E" w:rsidR="00693C09" w:rsidRPr="00634FC3" w:rsidRDefault="00693C09" w:rsidP="00634FC3">
      <w:pPr>
        <w:jc w:val="both"/>
        <w:rPr>
          <w:rFonts w:asciiTheme="majorBidi" w:hAnsiTheme="majorBidi" w:cstheme="majorBidi"/>
          <w:sz w:val="24"/>
          <w:szCs w:val="24"/>
        </w:rPr>
      </w:pPr>
      <w:r w:rsidRPr="00634FC3">
        <w:rPr>
          <w:rFonts w:asciiTheme="majorBidi" w:hAnsiTheme="majorBidi" w:cstheme="majorBidi"/>
          <w:sz w:val="24"/>
          <w:szCs w:val="24"/>
        </w:rPr>
        <w:t>Le bénéfice sur la santé des élève</w:t>
      </w:r>
      <w:r w:rsidR="004A32D2" w:rsidRPr="00634FC3">
        <w:rPr>
          <w:rFonts w:asciiTheme="majorBidi" w:hAnsiTheme="majorBidi" w:cstheme="majorBidi"/>
          <w:sz w:val="24"/>
          <w:szCs w:val="24"/>
        </w:rPr>
        <w:t xml:space="preserve">s de </w:t>
      </w:r>
      <w:r w:rsidR="004A32D2" w:rsidRPr="00634FC3">
        <w:rPr>
          <w:rFonts w:asciiTheme="majorBidi" w:hAnsiTheme="majorBidi" w:cstheme="majorBidi"/>
          <w:b/>
          <w:bCs/>
          <w:sz w:val="24"/>
          <w:szCs w:val="24"/>
        </w:rPr>
        <w:t>l’hygiène corporelle</w:t>
      </w:r>
      <w:r w:rsidR="004A32D2" w:rsidRPr="00634FC3">
        <w:rPr>
          <w:rFonts w:asciiTheme="majorBidi" w:hAnsiTheme="majorBidi" w:cstheme="majorBidi"/>
          <w:sz w:val="24"/>
          <w:szCs w:val="24"/>
        </w:rPr>
        <w:t xml:space="preserve"> (telle que le </w:t>
      </w:r>
      <w:r w:rsidRPr="00634FC3">
        <w:rPr>
          <w:rFonts w:asciiTheme="majorBidi" w:hAnsiTheme="majorBidi" w:cstheme="majorBidi"/>
          <w:sz w:val="24"/>
          <w:szCs w:val="24"/>
        </w:rPr>
        <w:t xml:space="preserve"> lavage des mains</w:t>
      </w:r>
      <w:r w:rsidR="004A32D2" w:rsidRPr="00634FC3">
        <w:rPr>
          <w:rFonts w:asciiTheme="majorBidi" w:hAnsiTheme="majorBidi" w:cstheme="majorBidi"/>
          <w:sz w:val="24"/>
          <w:szCs w:val="24"/>
        </w:rPr>
        <w:t xml:space="preserve">, la lutte contre la </w:t>
      </w:r>
      <w:r w:rsidR="00634FC3" w:rsidRPr="00634FC3">
        <w:rPr>
          <w:rFonts w:asciiTheme="majorBidi" w:hAnsiTheme="majorBidi" w:cstheme="majorBidi"/>
          <w:sz w:val="24"/>
          <w:szCs w:val="24"/>
        </w:rPr>
        <w:t>pédiculose,</w:t>
      </w:r>
      <w:r w:rsidR="004A32D2" w:rsidRPr="00634FC3">
        <w:rPr>
          <w:rFonts w:asciiTheme="majorBidi" w:hAnsiTheme="majorBidi" w:cstheme="majorBidi"/>
          <w:sz w:val="24"/>
          <w:szCs w:val="24"/>
        </w:rPr>
        <w:t xml:space="preserve"> la gale, l’oxyurose….</w:t>
      </w:r>
      <w:r w:rsidR="00634FC3" w:rsidRPr="00634FC3">
        <w:rPr>
          <w:rFonts w:asciiTheme="majorBidi" w:hAnsiTheme="majorBidi" w:cstheme="majorBidi"/>
          <w:sz w:val="24"/>
          <w:szCs w:val="24"/>
        </w:rPr>
        <w:t>),</w:t>
      </w:r>
      <w:r w:rsidRPr="00634FC3">
        <w:rPr>
          <w:rFonts w:asciiTheme="majorBidi" w:hAnsiTheme="majorBidi" w:cstheme="majorBidi"/>
          <w:sz w:val="24"/>
          <w:szCs w:val="24"/>
        </w:rPr>
        <w:t xml:space="preserve"> </w:t>
      </w:r>
      <w:r w:rsidR="004A32D2" w:rsidRPr="00634FC3">
        <w:rPr>
          <w:rFonts w:asciiTheme="majorBidi" w:hAnsiTheme="majorBidi" w:cstheme="majorBidi"/>
          <w:sz w:val="24"/>
          <w:szCs w:val="24"/>
        </w:rPr>
        <w:t xml:space="preserve">et </w:t>
      </w:r>
      <w:r w:rsidR="004A32D2" w:rsidRPr="00634FC3">
        <w:rPr>
          <w:rFonts w:asciiTheme="majorBidi" w:hAnsiTheme="majorBidi" w:cstheme="majorBidi"/>
          <w:b/>
          <w:bCs/>
          <w:sz w:val="24"/>
          <w:szCs w:val="24"/>
        </w:rPr>
        <w:t>de l’</w:t>
      </w:r>
      <w:r w:rsidR="00634FC3" w:rsidRPr="00634FC3">
        <w:rPr>
          <w:rFonts w:asciiTheme="majorBidi" w:hAnsiTheme="majorBidi" w:cstheme="majorBidi"/>
          <w:b/>
          <w:bCs/>
          <w:sz w:val="24"/>
          <w:szCs w:val="24"/>
        </w:rPr>
        <w:t>hygiène</w:t>
      </w:r>
      <w:r w:rsidR="004A32D2" w:rsidRPr="00634FC3">
        <w:rPr>
          <w:rFonts w:asciiTheme="majorBidi" w:hAnsiTheme="majorBidi" w:cstheme="majorBidi"/>
          <w:sz w:val="24"/>
          <w:szCs w:val="24"/>
        </w:rPr>
        <w:t xml:space="preserve"> </w:t>
      </w:r>
      <w:r w:rsidR="004A32D2" w:rsidRPr="00634FC3">
        <w:rPr>
          <w:rFonts w:asciiTheme="majorBidi" w:hAnsiTheme="majorBidi" w:cstheme="majorBidi"/>
          <w:b/>
          <w:bCs/>
          <w:sz w:val="24"/>
          <w:szCs w:val="24"/>
        </w:rPr>
        <w:t>du milieu</w:t>
      </w:r>
      <w:r w:rsidR="004A32D2" w:rsidRPr="00634FC3">
        <w:rPr>
          <w:rFonts w:asciiTheme="majorBidi" w:hAnsiTheme="majorBidi" w:cstheme="majorBidi"/>
          <w:sz w:val="24"/>
          <w:szCs w:val="24"/>
        </w:rPr>
        <w:t xml:space="preserve"> (disponibilité permanente d’une e</w:t>
      </w:r>
      <w:r w:rsidRPr="00634FC3">
        <w:rPr>
          <w:rFonts w:asciiTheme="majorBidi" w:hAnsiTheme="majorBidi" w:cstheme="majorBidi"/>
          <w:sz w:val="24"/>
          <w:szCs w:val="24"/>
        </w:rPr>
        <w:t>au potable et de</w:t>
      </w:r>
      <w:r w:rsidR="004A32D2" w:rsidRPr="00634FC3">
        <w:rPr>
          <w:rFonts w:asciiTheme="majorBidi" w:hAnsiTheme="majorBidi" w:cstheme="majorBidi"/>
          <w:sz w:val="24"/>
          <w:szCs w:val="24"/>
        </w:rPr>
        <w:t xml:space="preserve">s blocs sanitaires propres </w:t>
      </w:r>
      <w:r w:rsidR="00634FC3" w:rsidRPr="00634FC3">
        <w:rPr>
          <w:rFonts w:asciiTheme="majorBidi" w:hAnsiTheme="majorBidi" w:cstheme="majorBidi"/>
          <w:sz w:val="24"/>
          <w:szCs w:val="24"/>
        </w:rPr>
        <w:t xml:space="preserve">et en nombre suffisant </w:t>
      </w:r>
      <w:r w:rsidRPr="00634FC3">
        <w:rPr>
          <w:rFonts w:asciiTheme="majorBidi" w:hAnsiTheme="majorBidi" w:cstheme="majorBidi"/>
          <w:sz w:val="24"/>
          <w:szCs w:val="24"/>
        </w:rPr>
        <w:t xml:space="preserve"> est </w:t>
      </w:r>
      <w:r w:rsidR="00695C6A" w:rsidRPr="00634FC3">
        <w:rPr>
          <w:rFonts w:asciiTheme="majorBidi" w:hAnsiTheme="majorBidi" w:cstheme="majorBidi"/>
          <w:sz w:val="24"/>
          <w:szCs w:val="24"/>
        </w:rPr>
        <w:t>très important</w:t>
      </w:r>
      <w:r w:rsidRPr="00634FC3">
        <w:rPr>
          <w:rFonts w:asciiTheme="majorBidi" w:hAnsiTheme="majorBidi" w:cstheme="majorBidi"/>
          <w:sz w:val="24"/>
          <w:szCs w:val="24"/>
        </w:rPr>
        <w:t>.</w:t>
      </w:r>
    </w:p>
    <w:p w14:paraId="2110E969" w14:textId="1A217D08" w:rsidR="00693C09" w:rsidRPr="00634FC3" w:rsidRDefault="00693C09" w:rsidP="00634FC3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634FC3">
        <w:rPr>
          <w:rFonts w:asciiTheme="majorBidi" w:hAnsiTheme="majorBidi" w:cstheme="majorBidi"/>
          <w:sz w:val="28"/>
          <w:szCs w:val="28"/>
        </w:rPr>
        <w:t xml:space="preserve"> </w:t>
      </w:r>
      <w:r w:rsidR="009B1478" w:rsidRPr="00634FC3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Alimentation saine et nutrition </w:t>
      </w:r>
    </w:p>
    <w:p w14:paraId="4FE1E24F" w14:textId="7E10DB89" w:rsidR="009B1478" w:rsidRPr="00634FC3" w:rsidRDefault="009B1478" w:rsidP="0028150C">
      <w:pPr>
        <w:rPr>
          <w:rFonts w:asciiTheme="majorBidi" w:hAnsiTheme="majorBidi" w:cstheme="majorBidi"/>
          <w:sz w:val="24"/>
          <w:szCs w:val="24"/>
        </w:rPr>
      </w:pPr>
      <w:r w:rsidRPr="00634FC3">
        <w:rPr>
          <w:rFonts w:asciiTheme="majorBidi" w:hAnsiTheme="majorBidi" w:cstheme="majorBidi"/>
          <w:sz w:val="24"/>
          <w:szCs w:val="24"/>
        </w:rPr>
        <w:t xml:space="preserve">Les initiatives qui sont parvenues à </w:t>
      </w:r>
      <w:r w:rsidRPr="00634FC3">
        <w:rPr>
          <w:rFonts w:asciiTheme="majorBidi" w:hAnsiTheme="majorBidi" w:cstheme="majorBidi"/>
          <w:b/>
          <w:bCs/>
          <w:sz w:val="24"/>
          <w:szCs w:val="24"/>
        </w:rPr>
        <w:t>des changements comportementaux</w:t>
      </w:r>
      <w:r w:rsidRPr="00634FC3">
        <w:rPr>
          <w:rFonts w:asciiTheme="majorBidi" w:hAnsiTheme="majorBidi" w:cstheme="majorBidi"/>
          <w:sz w:val="24"/>
          <w:szCs w:val="24"/>
        </w:rPr>
        <w:t xml:space="preserve"> comprenaient :</w:t>
      </w:r>
    </w:p>
    <w:p w14:paraId="342619B6" w14:textId="2FF782F6" w:rsidR="009B1478" w:rsidRPr="00634FC3" w:rsidRDefault="006A307E" w:rsidP="009B147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34FC3">
        <w:rPr>
          <w:rFonts w:asciiTheme="majorBidi" w:hAnsiTheme="majorBidi" w:cstheme="majorBidi"/>
          <w:sz w:val="24"/>
          <w:szCs w:val="24"/>
        </w:rPr>
        <w:t>Une approche globale</w:t>
      </w:r>
    </w:p>
    <w:p w14:paraId="59EF60CE" w14:textId="027CB518" w:rsidR="009B1478" w:rsidRPr="00634FC3" w:rsidRDefault="00634FC3" w:rsidP="00634FC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Etudier avec les parents la préparation des repas à la maison </w:t>
      </w:r>
    </w:p>
    <w:p w14:paraId="240EC058" w14:textId="4AF975CD" w:rsidR="009B1478" w:rsidRDefault="00634FC3" w:rsidP="00634FC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Appliquer les connaissances acquises  par les élèves  en matière de nutrition et d’équilibre alimentaire dans les repas servis à la cantine.</w:t>
      </w:r>
    </w:p>
    <w:p w14:paraId="5F291C27" w14:textId="792E1416" w:rsidR="00634FC3" w:rsidRDefault="00634FC3" w:rsidP="00634FC3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Impliquer les élèves dans la confection des menus </w:t>
      </w:r>
    </w:p>
    <w:p w14:paraId="77C5888C" w14:textId="77777777" w:rsidR="00634FC3" w:rsidRPr="00634FC3" w:rsidRDefault="00634FC3" w:rsidP="00634FC3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14:paraId="46EE9AB8" w14:textId="77777777" w:rsidR="00634FC3" w:rsidRDefault="00634FC3" w:rsidP="00634FC3">
      <w:pPr>
        <w:pStyle w:val="Paragraphedeliste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634FC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                 </w:t>
      </w:r>
    </w:p>
    <w:p w14:paraId="35CDA96E" w14:textId="77777777" w:rsidR="00634FC3" w:rsidRDefault="00634FC3" w:rsidP="00634FC3">
      <w:pPr>
        <w:pStyle w:val="Paragraphedeliste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14:paraId="425C6797" w14:textId="4AB250AC" w:rsidR="009B1478" w:rsidRDefault="00634FC3" w:rsidP="00634FC3">
      <w:pPr>
        <w:pStyle w:val="Paragraphedeliste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634FC3"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>5.</w:t>
      </w:r>
      <w:r w:rsidR="00695C6A" w:rsidRPr="00634FC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</w:t>
      </w:r>
      <w:r w:rsidR="009B1478" w:rsidRPr="00634FC3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 xml:space="preserve">L’activité physique </w:t>
      </w:r>
    </w:p>
    <w:p w14:paraId="1F3FF47E" w14:textId="77777777" w:rsidR="00634FC3" w:rsidRPr="00634FC3" w:rsidRDefault="00634FC3" w:rsidP="00634FC3">
      <w:pPr>
        <w:pStyle w:val="Paragraphedeliste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</w:p>
    <w:p w14:paraId="65096A2C" w14:textId="0DB22033" w:rsidR="009B1478" w:rsidRPr="00634FC3" w:rsidRDefault="00634FC3" w:rsidP="00634FC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Pr="00634FC3">
        <w:rPr>
          <w:rFonts w:asciiTheme="majorBidi" w:hAnsiTheme="majorBidi" w:cstheme="majorBidi"/>
          <w:sz w:val="24"/>
          <w:szCs w:val="24"/>
        </w:rPr>
        <w:t>activité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physique quotidienne pratiquée à l’</w:t>
      </w:r>
      <w:r w:rsidR="006A307E" w:rsidRPr="00634FC3">
        <w:rPr>
          <w:rFonts w:asciiTheme="majorBidi" w:hAnsiTheme="majorBidi" w:cstheme="majorBidi"/>
          <w:sz w:val="24"/>
          <w:szCs w:val="24"/>
        </w:rPr>
        <w:t>école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</w:t>
      </w:r>
      <w:r w:rsidR="006A307E" w:rsidRPr="00634FC3">
        <w:rPr>
          <w:rFonts w:asciiTheme="majorBidi" w:hAnsiTheme="majorBidi" w:cstheme="majorBidi"/>
          <w:sz w:val="24"/>
          <w:szCs w:val="24"/>
        </w:rPr>
        <w:t>améliore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la motivation des </w:t>
      </w:r>
      <w:r w:rsidR="006A307E" w:rsidRPr="00634FC3">
        <w:rPr>
          <w:rFonts w:asciiTheme="majorBidi" w:hAnsiTheme="majorBidi" w:cstheme="majorBidi"/>
          <w:sz w:val="24"/>
          <w:szCs w:val="24"/>
        </w:rPr>
        <w:t>élèves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</w:t>
      </w:r>
    </w:p>
    <w:p w14:paraId="2D7249FF" w14:textId="25F176A5" w:rsidR="00070B28" w:rsidRPr="00634FC3" w:rsidRDefault="00A95025" w:rsidP="00A9502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070B28" w:rsidRPr="00634FC3">
        <w:rPr>
          <w:rFonts w:asciiTheme="majorBidi" w:hAnsiTheme="majorBidi" w:cstheme="majorBidi"/>
          <w:sz w:val="24"/>
          <w:szCs w:val="24"/>
        </w:rPr>
        <w:t>a pratique d’une activité physique à l’</w:t>
      </w:r>
      <w:r w:rsidR="00324A1D" w:rsidRPr="00634FC3">
        <w:rPr>
          <w:rFonts w:asciiTheme="majorBidi" w:hAnsiTheme="majorBidi" w:cstheme="majorBidi"/>
          <w:sz w:val="24"/>
          <w:szCs w:val="24"/>
        </w:rPr>
        <w:t>école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encouragerait 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la pratique d’une activité physique à </w:t>
      </w:r>
      <w:r w:rsidR="00324A1D" w:rsidRPr="00634FC3">
        <w:rPr>
          <w:rFonts w:asciiTheme="majorBidi" w:hAnsiTheme="majorBidi" w:cstheme="majorBidi"/>
          <w:sz w:val="24"/>
          <w:szCs w:val="24"/>
        </w:rPr>
        <w:t>l’âge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</w:t>
      </w:r>
      <w:r w:rsidR="00324A1D" w:rsidRPr="00634FC3">
        <w:rPr>
          <w:rFonts w:asciiTheme="majorBidi" w:hAnsiTheme="majorBidi" w:cstheme="majorBidi"/>
          <w:sz w:val="24"/>
          <w:szCs w:val="24"/>
        </w:rPr>
        <w:t>adulte.</w:t>
      </w:r>
    </w:p>
    <w:p w14:paraId="02F05AC0" w14:textId="1AA47CC8" w:rsidR="00070B28" w:rsidRPr="00634FC3" w:rsidRDefault="00A95025" w:rsidP="00A9502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Faire participer 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les </w:t>
      </w:r>
      <w:r w:rsidR="00324A1D" w:rsidRPr="00634FC3">
        <w:rPr>
          <w:rFonts w:asciiTheme="majorBidi" w:hAnsiTheme="majorBidi" w:cstheme="majorBidi"/>
          <w:sz w:val="24"/>
          <w:szCs w:val="24"/>
        </w:rPr>
        <w:t>élèves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au </w:t>
      </w:r>
      <w:r w:rsidR="00324A1D" w:rsidRPr="00634FC3">
        <w:rPr>
          <w:rFonts w:asciiTheme="majorBidi" w:hAnsiTheme="majorBidi" w:cstheme="majorBidi"/>
          <w:sz w:val="24"/>
          <w:szCs w:val="24"/>
        </w:rPr>
        <w:t>choix du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type d’activité  à pratiquer</w:t>
      </w:r>
      <w:r>
        <w:rPr>
          <w:rFonts w:asciiTheme="majorBidi" w:hAnsiTheme="majorBidi" w:cstheme="majorBidi"/>
          <w:sz w:val="24"/>
          <w:szCs w:val="24"/>
        </w:rPr>
        <w:t> y compris le</w:t>
      </w:r>
      <w:r w:rsidR="006B6548" w:rsidRPr="00634FC3">
        <w:rPr>
          <w:rFonts w:asciiTheme="majorBidi" w:hAnsiTheme="majorBidi" w:cstheme="majorBidi"/>
          <w:sz w:val="24"/>
          <w:szCs w:val="24"/>
        </w:rPr>
        <w:t>s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activités non sportives comme la </w:t>
      </w:r>
      <w:r w:rsidRPr="00634FC3">
        <w:rPr>
          <w:rFonts w:asciiTheme="majorBidi" w:hAnsiTheme="majorBidi" w:cstheme="majorBidi"/>
          <w:sz w:val="24"/>
          <w:szCs w:val="24"/>
        </w:rPr>
        <w:t>danse,</w:t>
      </w:r>
      <w:r>
        <w:rPr>
          <w:rFonts w:asciiTheme="majorBidi" w:hAnsiTheme="majorBidi" w:cstheme="majorBidi"/>
          <w:sz w:val="24"/>
          <w:szCs w:val="24"/>
        </w:rPr>
        <w:t xml:space="preserve"> pourrait renforcer leur engagement 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</w:t>
      </w:r>
    </w:p>
    <w:p w14:paraId="14DBD2B5" w14:textId="77777777" w:rsidR="006B6548" w:rsidRPr="00634FC3" w:rsidRDefault="00070B28" w:rsidP="00634FC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34FC3">
        <w:rPr>
          <w:rFonts w:asciiTheme="majorBidi" w:hAnsiTheme="majorBidi" w:cstheme="majorBidi"/>
          <w:sz w:val="24"/>
          <w:szCs w:val="24"/>
        </w:rPr>
        <w:t xml:space="preserve">Les programmes qui tiennent compte de la diversité des </w:t>
      </w:r>
      <w:r w:rsidR="00324A1D" w:rsidRPr="00634FC3">
        <w:rPr>
          <w:rFonts w:asciiTheme="majorBidi" w:hAnsiTheme="majorBidi" w:cstheme="majorBidi"/>
          <w:sz w:val="24"/>
          <w:szCs w:val="24"/>
        </w:rPr>
        <w:t>élèves</w:t>
      </w:r>
      <w:r w:rsidR="006B6548" w:rsidRPr="00634FC3">
        <w:rPr>
          <w:rFonts w:asciiTheme="majorBidi" w:hAnsiTheme="majorBidi" w:cstheme="majorBidi"/>
          <w:sz w:val="24"/>
          <w:szCs w:val="24"/>
        </w:rPr>
        <w:t> </w:t>
      </w:r>
    </w:p>
    <w:p w14:paraId="1D2D29CB" w14:textId="3B8C5A33" w:rsidR="00070B28" w:rsidRDefault="00256AB2" w:rsidP="00A95025">
      <w:pPr>
        <w:pStyle w:val="Paragraphedeliste"/>
        <w:ind w:left="1440"/>
        <w:jc w:val="both"/>
        <w:rPr>
          <w:rFonts w:asciiTheme="majorBidi" w:hAnsiTheme="majorBidi" w:cstheme="majorBidi"/>
          <w:sz w:val="24"/>
          <w:szCs w:val="24"/>
        </w:rPr>
      </w:pPr>
      <w:r w:rsidRPr="00634FC3">
        <w:rPr>
          <w:rFonts w:asciiTheme="majorBidi" w:hAnsiTheme="majorBidi" w:cstheme="majorBidi"/>
          <w:sz w:val="24"/>
          <w:szCs w:val="24"/>
        </w:rPr>
        <w:t>(Leur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appartenance ethnique, leur capacité </w:t>
      </w:r>
      <w:r w:rsidR="00324A1D" w:rsidRPr="00634FC3">
        <w:rPr>
          <w:rFonts w:asciiTheme="majorBidi" w:hAnsiTheme="majorBidi" w:cstheme="majorBidi"/>
          <w:sz w:val="24"/>
          <w:szCs w:val="24"/>
        </w:rPr>
        <w:t>physique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, de sexe et </w:t>
      </w:r>
      <w:r w:rsidR="00324A1D" w:rsidRPr="00634FC3">
        <w:rPr>
          <w:rFonts w:asciiTheme="majorBidi" w:hAnsiTheme="majorBidi" w:cstheme="majorBidi"/>
          <w:sz w:val="24"/>
          <w:szCs w:val="24"/>
        </w:rPr>
        <w:t>d’âge</w:t>
      </w:r>
      <w:r w:rsidR="006B6548" w:rsidRPr="00634FC3">
        <w:rPr>
          <w:rFonts w:asciiTheme="majorBidi" w:hAnsiTheme="majorBidi" w:cstheme="majorBidi"/>
          <w:sz w:val="24"/>
          <w:szCs w:val="24"/>
        </w:rPr>
        <w:t>)</w:t>
      </w:r>
      <w:r w:rsidR="00070B28" w:rsidRPr="00634FC3">
        <w:rPr>
          <w:rFonts w:asciiTheme="majorBidi" w:hAnsiTheme="majorBidi" w:cstheme="majorBidi"/>
          <w:sz w:val="24"/>
          <w:szCs w:val="24"/>
        </w:rPr>
        <w:t xml:space="preserve"> sont plus efficaces au niveau de la </w:t>
      </w:r>
      <w:r w:rsidR="00160DA9" w:rsidRPr="00634FC3">
        <w:rPr>
          <w:rFonts w:asciiTheme="majorBidi" w:hAnsiTheme="majorBidi" w:cstheme="majorBidi"/>
          <w:sz w:val="24"/>
          <w:szCs w:val="24"/>
        </w:rPr>
        <w:t xml:space="preserve">participation. </w:t>
      </w:r>
    </w:p>
    <w:p w14:paraId="0DDA8802" w14:textId="77777777" w:rsidR="00160DA9" w:rsidRDefault="00160DA9" w:rsidP="00160DA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F398FEC" w14:textId="77777777" w:rsidR="00B33E36" w:rsidRDefault="00160DA9" w:rsidP="00B33E36">
      <w:pPr>
        <w:pStyle w:val="Titre1"/>
      </w:pPr>
      <w:r w:rsidRPr="00160DA9">
        <w:t xml:space="preserve">La </w:t>
      </w:r>
      <w:r w:rsidRPr="005E5287">
        <w:t xml:space="preserve"> conclusion</w:t>
      </w:r>
      <w:r>
        <w:t> :</w:t>
      </w:r>
      <w:r w:rsidRPr="005E5287">
        <w:t xml:space="preserve"> </w:t>
      </w:r>
    </w:p>
    <w:p w14:paraId="126D28E0" w14:textId="5C597473" w:rsidR="00160DA9" w:rsidRPr="00CC414C" w:rsidRDefault="008E2785" w:rsidP="008E2785">
      <w:pPr>
        <w:pStyle w:val="Titre1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B33E36" w:rsidRPr="00CC414C">
        <w:rPr>
          <w:rFonts w:asciiTheme="majorBidi" w:hAnsiTheme="majorBidi" w:cstheme="majorBidi"/>
          <w:b w:val="0"/>
          <w:bCs w:val="0"/>
          <w:sz w:val="24"/>
          <w:szCs w:val="24"/>
        </w:rPr>
        <w:t>L’adoption du concept « école promotrice de la santé » au niveau de nos établissements scolaires pourrait représenter  une opportunité pour améliorer le bien-être des élèves et assurera le développement de compétences psychosociales chez eux, cette démarche génèrera la réussite scolaire mais également et surtout les préparera à leur vie d’adulte.</w:t>
      </w:r>
    </w:p>
    <w:p w14:paraId="448802BA" w14:textId="77777777" w:rsidR="00CC414C" w:rsidRPr="00CC414C" w:rsidRDefault="00CC414C" w:rsidP="00CC414C"/>
    <w:p w14:paraId="29B44FEB" w14:textId="77777777" w:rsidR="00764884" w:rsidRDefault="00CC414C" w:rsidP="00CC414C">
      <w:pPr>
        <w:pStyle w:val="Titre2"/>
        <w:rPr>
          <w:sz w:val="22"/>
          <w:szCs w:val="22"/>
        </w:rPr>
      </w:pPr>
      <w:r w:rsidRPr="00CC414C">
        <w:rPr>
          <w:sz w:val="22"/>
          <w:szCs w:val="22"/>
        </w:rPr>
        <w:t xml:space="preserve"> La bibliographie</w:t>
      </w:r>
    </w:p>
    <w:p w14:paraId="2CE60846" w14:textId="782A4297" w:rsidR="00764884" w:rsidRPr="00C06C1C" w:rsidRDefault="00764884" w:rsidP="00CC414C">
      <w:pPr>
        <w:pStyle w:val="Titre2"/>
        <w:rPr>
          <w:b w:val="0"/>
          <w:bCs w:val="0"/>
          <w:sz w:val="22"/>
          <w:szCs w:val="22"/>
        </w:rPr>
      </w:pPr>
      <w:r w:rsidRPr="00C06C1C">
        <w:rPr>
          <w:b w:val="0"/>
          <w:bCs w:val="0"/>
          <w:sz w:val="22"/>
          <w:szCs w:val="22"/>
        </w:rPr>
        <w:t>I.GODIN</w:t>
      </w:r>
      <w:r w:rsidR="009C4FAE" w:rsidRPr="00C06C1C">
        <w:rPr>
          <w:b w:val="0"/>
          <w:bCs w:val="0"/>
          <w:sz w:val="22"/>
          <w:szCs w:val="22"/>
        </w:rPr>
        <w:t xml:space="preserve"> </w:t>
      </w:r>
      <w:r w:rsidRPr="00C06C1C">
        <w:rPr>
          <w:b w:val="0"/>
          <w:bCs w:val="0"/>
          <w:sz w:val="22"/>
          <w:szCs w:val="22"/>
        </w:rPr>
        <w:t xml:space="preserve">et </w:t>
      </w:r>
      <w:r w:rsidR="009C4FAE" w:rsidRPr="00C06C1C">
        <w:rPr>
          <w:b w:val="0"/>
          <w:bCs w:val="0"/>
          <w:sz w:val="22"/>
          <w:szCs w:val="22"/>
        </w:rPr>
        <w:t>Coll.</w:t>
      </w:r>
      <w:r w:rsidRPr="00C06C1C">
        <w:rPr>
          <w:b w:val="0"/>
          <w:bCs w:val="0"/>
          <w:sz w:val="22"/>
          <w:szCs w:val="22"/>
        </w:rPr>
        <w:t xml:space="preserve"> : La santé au cœur des </w:t>
      </w:r>
      <w:r w:rsidR="009C4FAE" w:rsidRPr="00C06C1C">
        <w:rPr>
          <w:b w:val="0"/>
          <w:bCs w:val="0"/>
          <w:sz w:val="22"/>
          <w:szCs w:val="22"/>
        </w:rPr>
        <w:t>jeunes. Pour</w:t>
      </w:r>
      <w:r w:rsidRPr="00C06C1C">
        <w:rPr>
          <w:b w:val="0"/>
          <w:bCs w:val="0"/>
          <w:sz w:val="22"/>
          <w:szCs w:val="22"/>
        </w:rPr>
        <w:t xml:space="preserve"> la santé du cœur chez les jeunes en Hainaut et Picardie .OSH.1998 .</w:t>
      </w:r>
    </w:p>
    <w:p w14:paraId="749590AD" w14:textId="2BF1ABD2" w:rsidR="00C93034" w:rsidRPr="00C06C1C" w:rsidRDefault="00764884" w:rsidP="009C4FAE">
      <w:pPr>
        <w:pStyle w:val="Titre2"/>
        <w:rPr>
          <w:b w:val="0"/>
          <w:bCs w:val="0"/>
          <w:sz w:val="22"/>
          <w:szCs w:val="22"/>
        </w:rPr>
      </w:pPr>
      <w:r w:rsidRPr="00C06C1C">
        <w:rPr>
          <w:b w:val="0"/>
          <w:bCs w:val="0"/>
          <w:sz w:val="22"/>
          <w:szCs w:val="22"/>
        </w:rPr>
        <w:t>HOUIOUXG.PIETTED.VAN</w:t>
      </w:r>
      <w:r w:rsidR="009C4FAE" w:rsidRPr="00C06C1C">
        <w:rPr>
          <w:b w:val="0"/>
          <w:bCs w:val="0"/>
          <w:sz w:val="22"/>
          <w:szCs w:val="22"/>
        </w:rPr>
        <w:t xml:space="preserve"> </w:t>
      </w:r>
      <w:r w:rsidRPr="00C06C1C">
        <w:rPr>
          <w:b w:val="0"/>
          <w:bCs w:val="0"/>
          <w:sz w:val="22"/>
          <w:szCs w:val="22"/>
        </w:rPr>
        <w:t>BOXEL A. </w:t>
      </w:r>
      <w:r w:rsidR="009C4FAE" w:rsidRPr="00C06C1C">
        <w:rPr>
          <w:b w:val="0"/>
          <w:bCs w:val="0"/>
          <w:sz w:val="22"/>
          <w:szCs w:val="22"/>
        </w:rPr>
        <w:t>: La</w:t>
      </w:r>
      <w:r w:rsidRPr="00C06C1C">
        <w:rPr>
          <w:b w:val="0"/>
          <w:bCs w:val="0"/>
          <w:sz w:val="22"/>
          <w:szCs w:val="22"/>
        </w:rPr>
        <w:t xml:space="preserve"> santé de demain par les enfants d’aujourd’hui </w:t>
      </w:r>
      <w:r w:rsidR="009C4FAE" w:rsidRPr="00C06C1C">
        <w:rPr>
          <w:b w:val="0"/>
          <w:bCs w:val="0"/>
          <w:sz w:val="22"/>
          <w:szCs w:val="22"/>
        </w:rPr>
        <w:t>: guide</w:t>
      </w:r>
      <w:r w:rsidRPr="00C06C1C">
        <w:rPr>
          <w:b w:val="0"/>
          <w:bCs w:val="0"/>
          <w:sz w:val="22"/>
          <w:szCs w:val="22"/>
        </w:rPr>
        <w:t xml:space="preserve"> </w:t>
      </w:r>
      <w:r w:rsidR="009C4FAE" w:rsidRPr="00C06C1C">
        <w:rPr>
          <w:b w:val="0"/>
          <w:bCs w:val="0"/>
          <w:sz w:val="22"/>
          <w:szCs w:val="22"/>
        </w:rPr>
        <w:t>méthodologique</w:t>
      </w:r>
      <w:r w:rsidRPr="00C06C1C">
        <w:rPr>
          <w:b w:val="0"/>
          <w:bCs w:val="0"/>
          <w:sz w:val="22"/>
          <w:szCs w:val="22"/>
        </w:rPr>
        <w:t xml:space="preserve"> pour les enseignants des </w:t>
      </w:r>
      <w:r w:rsidR="009C4FAE" w:rsidRPr="00C06C1C">
        <w:rPr>
          <w:b w:val="0"/>
          <w:bCs w:val="0"/>
          <w:sz w:val="22"/>
          <w:szCs w:val="22"/>
        </w:rPr>
        <w:t>écoles</w:t>
      </w:r>
      <w:r w:rsidRPr="00C06C1C">
        <w:rPr>
          <w:b w:val="0"/>
          <w:bCs w:val="0"/>
          <w:sz w:val="22"/>
          <w:szCs w:val="22"/>
        </w:rPr>
        <w:t xml:space="preserve"> </w:t>
      </w:r>
      <w:r w:rsidR="009C4FAE" w:rsidRPr="00C06C1C">
        <w:rPr>
          <w:b w:val="0"/>
          <w:bCs w:val="0"/>
          <w:sz w:val="22"/>
          <w:szCs w:val="22"/>
        </w:rPr>
        <w:t>primaires. Université Libre de Bruxelles. Ecole de Santé Publique. Unité de Promotion Education Santé .1994.</w:t>
      </w:r>
      <w:r w:rsidR="00CC414C" w:rsidRPr="00C06C1C">
        <w:rPr>
          <w:b w:val="0"/>
          <w:bCs w:val="0"/>
          <w:sz w:val="22"/>
          <w:szCs w:val="22"/>
        </w:rPr>
        <w:t xml:space="preserve"> </w:t>
      </w:r>
    </w:p>
    <w:p w14:paraId="7B9C3BBC" w14:textId="375D2FC1" w:rsidR="00066730" w:rsidRDefault="00066730" w:rsidP="00066730">
      <w:pPr>
        <w:rPr>
          <w:rFonts w:asciiTheme="majorBidi" w:hAnsiTheme="majorBidi" w:cstheme="majorBidi"/>
        </w:rPr>
      </w:pPr>
      <w:r w:rsidRPr="00C06C1C">
        <w:rPr>
          <w:rFonts w:asciiTheme="majorBidi" w:hAnsiTheme="majorBidi" w:cstheme="majorBidi"/>
        </w:rPr>
        <w:t>G.HOUIOUX, D.PIETTE : Construire la santé à l’</w:t>
      </w:r>
      <w:r w:rsidR="00C06C1C" w:rsidRPr="00C06C1C">
        <w:rPr>
          <w:rFonts w:asciiTheme="majorBidi" w:hAnsiTheme="majorBidi" w:cstheme="majorBidi"/>
        </w:rPr>
        <w:t>école</w:t>
      </w:r>
      <w:r w:rsidRPr="00C06C1C">
        <w:rPr>
          <w:rFonts w:asciiTheme="majorBidi" w:hAnsiTheme="majorBidi" w:cstheme="majorBidi"/>
        </w:rPr>
        <w:t xml:space="preserve"> : données utiles aux interventions santé .Pluriel n°17.Université Libre de Bruxelles, Ecole de Santé </w:t>
      </w:r>
      <w:r w:rsidR="00055859" w:rsidRPr="00C06C1C">
        <w:rPr>
          <w:rFonts w:asciiTheme="majorBidi" w:hAnsiTheme="majorBidi" w:cstheme="majorBidi"/>
        </w:rPr>
        <w:t>Publique,</w:t>
      </w:r>
      <w:r w:rsidRPr="00C06C1C">
        <w:rPr>
          <w:rFonts w:asciiTheme="majorBidi" w:hAnsiTheme="majorBidi" w:cstheme="majorBidi"/>
        </w:rPr>
        <w:t xml:space="preserve"> Unité Promotion et Education Santé.1996.</w:t>
      </w:r>
    </w:p>
    <w:p w14:paraId="36A4F641" w14:textId="7579EEF6" w:rsidR="00C06C1C" w:rsidRDefault="00C06C1C" w:rsidP="00C06C1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A.LUFIN : Définir le projet d’une école en santé : Le choix des priorités .Croix Rouge de </w:t>
      </w:r>
      <w:r w:rsidR="00055859">
        <w:rPr>
          <w:rFonts w:asciiTheme="majorBidi" w:hAnsiTheme="majorBidi" w:cstheme="majorBidi"/>
        </w:rPr>
        <w:t>Belgique.</w:t>
      </w:r>
    </w:p>
    <w:p w14:paraId="1B3CABE8" w14:textId="670B8201" w:rsidR="00C06C1C" w:rsidRDefault="00C06C1C" w:rsidP="00C06C1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Service Education Santé .1996.</w:t>
      </w:r>
    </w:p>
    <w:p w14:paraId="2851C687" w14:textId="77777777" w:rsidR="00055859" w:rsidRDefault="00055859" w:rsidP="00C06C1C">
      <w:pPr>
        <w:spacing w:after="0"/>
        <w:rPr>
          <w:rFonts w:asciiTheme="majorBidi" w:hAnsiTheme="majorBidi" w:cstheme="majorBidi"/>
        </w:rPr>
      </w:pPr>
    </w:p>
    <w:p w14:paraId="07DB0CEA" w14:textId="4CDF52E2" w:rsidR="00C06C1C" w:rsidRDefault="000C62AC" w:rsidP="0006673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A.LUFIN .ECASOPERS.C.DEBOCK </w:t>
      </w:r>
      <w:r w:rsidR="0042379C">
        <w:rPr>
          <w:rFonts w:asciiTheme="majorBidi" w:hAnsiTheme="majorBidi" w:cstheme="majorBidi"/>
        </w:rPr>
        <w:t>: La</w:t>
      </w:r>
      <w:r>
        <w:rPr>
          <w:rFonts w:asciiTheme="majorBidi" w:hAnsiTheme="majorBidi" w:cstheme="majorBidi"/>
        </w:rPr>
        <w:t xml:space="preserve"> promotion de la santé à l’</w:t>
      </w:r>
      <w:r w:rsidR="00055859">
        <w:rPr>
          <w:rFonts w:asciiTheme="majorBidi" w:hAnsiTheme="majorBidi" w:cstheme="majorBidi"/>
        </w:rPr>
        <w:t>école</w:t>
      </w:r>
      <w:r>
        <w:rPr>
          <w:rFonts w:asciiTheme="majorBidi" w:hAnsiTheme="majorBidi" w:cstheme="majorBidi"/>
        </w:rPr>
        <w:t xml:space="preserve"> .Dossier .Education Santé .N°158, avril 2001.pp.1-7.</w:t>
      </w:r>
    </w:p>
    <w:p w14:paraId="621AF68E" w14:textId="05E6F755" w:rsidR="00EE3CCA" w:rsidRDefault="00EE3CCA" w:rsidP="00C572F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M. MERCIER, J.DELVILLE : Aspects psychosociaux en </w:t>
      </w:r>
      <w:r w:rsidR="00C572F9">
        <w:rPr>
          <w:rFonts w:asciiTheme="majorBidi" w:hAnsiTheme="majorBidi" w:cstheme="majorBidi"/>
        </w:rPr>
        <w:t xml:space="preserve">éducation </w:t>
      </w:r>
      <w:r>
        <w:rPr>
          <w:rFonts w:asciiTheme="majorBidi" w:hAnsiTheme="majorBidi" w:cstheme="majorBidi"/>
        </w:rPr>
        <w:t xml:space="preserve"> </w:t>
      </w:r>
      <w:r w:rsidR="00C572F9">
        <w:rPr>
          <w:rFonts w:asciiTheme="majorBidi" w:hAnsiTheme="majorBidi" w:cstheme="majorBidi"/>
        </w:rPr>
        <w:t>santé. De Boeck Université, Collection Savoirs et santé .1988.</w:t>
      </w:r>
    </w:p>
    <w:p w14:paraId="375A40F6" w14:textId="3B6468B0" w:rsidR="002B745C" w:rsidRPr="002B745C" w:rsidRDefault="002B745C" w:rsidP="00C572F9">
      <w:pPr>
        <w:rPr>
          <w:rFonts w:asciiTheme="majorBidi" w:hAnsiTheme="majorBidi" w:cstheme="majorBidi"/>
          <w:lang w:val="en-GB"/>
        </w:rPr>
      </w:pPr>
      <w:r w:rsidRPr="002B745C">
        <w:rPr>
          <w:rFonts w:asciiTheme="majorBidi" w:hAnsiTheme="majorBidi" w:cstheme="majorBidi"/>
          <w:lang w:val="en-GB"/>
        </w:rPr>
        <w:t>Pommier, J., Guével, M-R. Jourdan</w:t>
      </w:r>
      <w:bookmarkStart w:id="0" w:name="_GoBack"/>
      <w:bookmarkEnd w:id="0"/>
      <w:r w:rsidRPr="002B745C">
        <w:rPr>
          <w:rFonts w:asciiTheme="majorBidi" w:hAnsiTheme="majorBidi" w:cstheme="majorBidi"/>
          <w:lang w:val="en-GB"/>
        </w:rPr>
        <w:t>, D</w:t>
      </w:r>
      <w:proofErr w:type="gramStart"/>
      <w:r w:rsidRPr="002B745C">
        <w:rPr>
          <w:rFonts w:asciiTheme="majorBidi" w:hAnsiTheme="majorBidi" w:cstheme="majorBidi"/>
          <w:lang w:val="en-GB"/>
        </w:rPr>
        <w:t>.(</w:t>
      </w:r>
      <w:proofErr w:type="gramEnd"/>
      <w:r w:rsidRPr="002B745C">
        <w:rPr>
          <w:rFonts w:asciiTheme="majorBidi" w:hAnsiTheme="majorBidi" w:cstheme="majorBidi"/>
          <w:lang w:val="en-GB"/>
        </w:rPr>
        <w:t>2010).Evaluation of health promotion in schools :a realistic evaluation approach using mixed methods .BMS</w:t>
      </w:r>
      <w:r>
        <w:rPr>
          <w:rFonts w:asciiTheme="majorBidi" w:hAnsiTheme="majorBidi" w:cstheme="majorBidi"/>
          <w:lang w:val="en-GB"/>
        </w:rPr>
        <w:t xml:space="preserve"> </w:t>
      </w:r>
      <w:r w:rsidRPr="002B745C">
        <w:rPr>
          <w:rFonts w:asciiTheme="majorBidi" w:hAnsiTheme="majorBidi" w:cstheme="majorBidi"/>
          <w:lang w:val="en-GB"/>
        </w:rPr>
        <w:t xml:space="preserve">public health </w:t>
      </w:r>
    </w:p>
    <w:p w14:paraId="5B2FCF92" w14:textId="0A610BFE" w:rsidR="003F50FE" w:rsidRDefault="003F50FE" w:rsidP="00C572F9">
      <w:pPr>
        <w:rPr>
          <w:rFonts w:asciiTheme="majorBidi" w:hAnsiTheme="majorBidi" w:cstheme="majorBidi"/>
        </w:rPr>
      </w:pPr>
      <w:hyperlink r:id="rId7" w:history="1">
        <w:r w:rsidRPr="001D7B5B">
          <w:rPr>
            <w:rStyle w:val="Lienhypertexte"/>
            <w:rFonts w:asciiTheme="majorBidi" w:hAnsiTheme="majorBidi" w:cstheme="majorBidi"/>
          </w:rPr>
          <w:t>http://www.iuhpe.org/images/PUBLICATIONS/THEMATIC/Evidence-Action_FR.pdf</w:t>
        </w:r>
      </w:hyperlink>
    </w:p>
    <w:p w14:paraId="3F650327" w14:textId="46DF6862" w:rsidR="003F50FE" w:rsidRDefault="003F50FE" w:rsidP="00C572F9">
      <w:pPr>
        <w:rPr>
          <w:rFonts w:asciiTheme="majorBidi" w:hAnsiTheme="majorBidi" w:cstheme="majorBidi"/>
        </w:rPr>
      </w:pPr>
      <w:hyperlink r:id="rId8" w:history="1">
        <w:r w:rsidRPr="001D7B5B">
          <w:rPr>
            <w:rStyle w:val="Lienhypertexte"/>
            <w:rFonts w:asciiTheme="majorBidi" w:hAnsiTheme="majorBidi" w:cstheme="majorBidi"/>
          </w:rPr>
          <w:t>http://www.euro.who.int/document/e88185.pdf</w:t>
        </w:r>
      </w:hyperlink>
    </w:p>
    <w:p w14:paraId="03B463CD" w14:textId="77777777" w:rsidR="003F50FE" w:rsidRDefault="003F50FE" w:rsidP="00C572F9">
      <w:pPr>
        <w:rPr>
          <w:rFonts w:asciiTheme="majorBidi" w:hAnsiTheme="majorBidi" w:cstheme="majorBidi"/>
        </w:rPr>
      </w:pPr>
    </w:p>
    <w:p w14:paraId="0DAA148C" w14:textId="77777777" w:rsidR="003F50FE" w:rsidRDefault="003F50FE" w:rsidP="00C572F9">
      <w:pPr>
        <w:rPr>
          <w:rFonts w:asciiTheme="majorBidi" w:hAnsiTheme="majorBidi" w:cstheme="majorBidi"/>
        </w:rPr>
      </w:pPr>
    </w:p>
    <w:p w14:paraId="5D493A4F" w14:textId="77777777" w:rsidR="00857A7D" w:rsidRDefault="00857A7D" w:rsidP="00C572F9">
      <w:pPr>
        <w:rPr>
          <w:rFonts w:asciiTheme="majorBidi" w:hAnsiTheme="majorBidi" w:cstheme="majorBidi"/>
        </w:rPr>
      </w:pPr>
    </w:p>
    <w:p w14:paraId="77795CB8" w14:textId="77777777" w:rsidR="00C572F9" w:rsidRDefault="00C572F9" w:rsidP="00C572F9">
      <w:pPr>
        <w:rPr>
          <w:rFonts w:asciiTheme="majorBidi" w:hAnsiTheme="majorBidi" w:cstheme="majorBidi"/>
        </w:rPr>
      </w:pPr>
    </w:p>
    <w:p w14:paraId="492CDF90" w14:textId="77777777" w:rsidR="00C06C1C" w:rsidRPr="00C06C1C" w:rsidRDefault="00C06C1C" w:rsidP="00066730">
      <w:pPr>
        <w:rPr>
          <w:rFonts w:asciiTheme="majorBidi" w:hAnsiTheme="majorBidi" w:cstheme="majorBidi"/>
        </w:rPr>
      </w:pPr>
    </w:p>
    <w:p w14:paraId="3E14D312" w14:textId="77777777" w:rsidR="00066730" w:rsidRPr="00C06C1C" w:rsidRDefault="00066730" w:rsidP="00066730">
      <w:pPr>
        <w:rPr>
          <w:rFonts w:asciiTheme="majorBidi" w:hAnsiTheme="majorBidi" w:cstheme="majorBidi"/>
        </w:rPr>
      </w:pPr>
    </w:p>
    <w:p w14:paraId="5F7CBC4E" w14:textId="4FA2AE2D" w:rsidR="00B01BF9" w:rsidRDefault="00B01BF9" w:rsidP="00C62D59">
      <w:pPr>
        <w:rPr>
          <w:rFonts w:asciiTheme="majorBidi" w:hAnsiTheme="majorBidi" w:cstheme="majorBidi"/>
        </w:rPr>
      </w:pPr>
    </w:p>
    <w:p w14:paraId="1764D1E7" w14:textId="77777777" w:rsidR="00B01BF9" w:rsidRPr="00C62D59" w:rsidRDefault="00B01BF9" w:rsidP="00C62D59">
      <w:pPr>
        <w:rPr>
          <w:rFonts w:asciiTheme="majorBidi" w:hAnsiTheme="majorBidi" w:cstheme="majorBidi"/>
        </w:rPr>
      </w:pPr>
    </w:p>
    <w:p w14:paraId="7E1DCCDE" w14:textId="77777777" w:rsidR="001D7D2F" w:rsidRPr="00C62D59" w:rsidRDefault="001D7D2F">
      <w:pPr>
        <w:rPr>
          <w:rFonts w:asciiTheme="majorBidi" w:hAnsiTheme="majorBidi" w:cstheme="majorBidi"/>
        </w:rPr>
      </w:pPr>
    </w:p>
    <w:sectPr w:rsidR="001D7D2F" w:rsidRPr="00C6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4DC"/>
    <w:multiLevelType w:val="hybridMultilevel"/>
    <w:tmpl w:val="934E9C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B434CF9"/>
    <w:multiLevelType w:val="hybridMultilevel"/>
    <w:tmpl w:val="3918CB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179FA"/>
    <w:multiLevelType w:val="hybridMultilevel"/>
    <w:tmpl w:val="593CB4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D5C07"/>
    <w:multiLevelType w:val="hybridMultilevel"/>
    <w:tmpl w:val="7750B718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F7F36C0"/>
    <w:multiLevelType w:val="hybridMultilevel"/>
    <w:tmpl w:val="F3083768"/>
    <w:lvl w:ilvl="0" w:tplc="C9CAD8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93592"/>
    <w:multiLevelType w:val="hybridMultilevel"/>
    <w:tmpl w:val="2466D956"/>
    <w:lvl w:ilvl="0" w:tplc="7AC0BE1C">
      <w:start w:val="1"/>
      <w:numFmt w:val="decimal"/>
      <w:lvlText w:val="%1."/>
      <w:lvlJc w:val="left"/>
      <w:pPr>
        <w:ind w:left="2160" w:hanging="360"/>
      </w:pPr>
      <w:rPr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5A8283B"/>
    <w:multiLevelType w:val="hybridMultilevel"/>
    <w:tmpl w:val="834213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56949"/>
    <w:multiLevelType w:val="hybridMultilevel"/>
    <w:tmpl w:val="39109FFE"/>
    <w:lvl w:ilvl="0" w:tplc="CB5867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24"/>
    <w:rsid w:val="00004DC8"/>
    <w:rsid w:val="00007DEF"/>
    <w:rsid w:val="00034806"/>
    <w:rsid w:val="00055859"/>
    <w:rsid w:val="00066730"/>
    <w:rsid w:val="00070B28"/>
    <w:rsid w:val="000C62AC"/>
    <w:rsid w:val="001149E4"/>
    <w:rsid w:val="001253FF"/>
    <w:rsid w:val="00132188"/>
    <w:rsid w:val="00147D4C"/>
    <w:rsid w:val="00160DA9"/>
    <w:rsid w:val="00195E14"/>
    <w:rsid w:val="00197CD3"/>
    <w:rsid w:val="001C4F6C"/>
    <w:rsid w:val="001D7D2F"/>
    <w:rsid w:val="001F064B"/>
    <w:rsid w:val="001F1715"/>
    <w:rsid w:val="00225D34"/>
    <w:rsid w:val="00256AB2"/>
    <w:rsid w:val="0028150C"/>
    <w:rsid w:val="002B745C"/>
    <w:rsid w:val="002F0AAF"/>
    <w:rsid w:val="00324A1D"/>
    <w:rsid w:val="003A465B"/>
    <w:rsid w:val="003D6563"/>
    <w:rsid w:val="003F50FE"/>
    <w:rsid w:val="0042379C"/>
    <w:rsid w:val="00445DD3"/>
    <w:rsid w:val="004A32D2"/>
    <w:rsid w:val="0051415E"/>
    <w:rsid w:val="005409CB"/>
    <w:rsid w:val="00594D67"/>
    <w:rsid w:val="005B5F45"/>
    <w:rsid w:val="005E5287"/>
    <w:rsid w:val="00611FC5"/>
    <w:rsid w:val="00632980"/>
    <w:rsid w:val="00634FC3"/>
    <w:rsid w:val="00641C18"/>
    <w:rsid w:val="00693C09"/>
    <w:rsid w:val="00695C6A"/>
    <w:rsid w:val="006A307E"/>
    <w:rsid w:val="006B0D60"/>
    <w:rsid w:val="006B6548"/>
    <w:rsid w:val="007114EB"/>
    <w:rsid w:val="00750D24"/>
    <w:rsid w:val="00764884"/>
    <w:rsid w:val="007B1021"/>
    <w:rsid w:val="00857A7D"/>
    <w:rsid w:val="008912F2"/>
    <w:rsid w:val="008E2785"/>
    <w:rsid w:val="00937720"/>
    <w:rsid w:val="009657E0"/>
    <w:rsid w:val="00972C29"/>
    <w:rsid w:val="009A1975"/>
    <w:rsid w:val="009B1478"/>
    <w:rsid w:val="009C4FAE"/>
    <w:rsid w:val="00A24D73"/>
    <w:rsid w:val="00A5579D"/>
    <w:rsid w:val="00A95025"/>
    <w:rsid w:val="00AF2D07"/>
    <w:rsid w:val="00B01BF9"/>
    <w:rsid w:val="00B33E36"/>
    <w:rsid w:val="00BB169C"/>
    <w:rsid w:val="00C06C1C"/>
    <w:rsid w:val="00C572F9"/>
    <w:rsid w:val="00C62D59"/>
    <w:rsid w:val="00C62F8F"/>
    <w:rsid w:val="00C93034"/>
    <w:rsid w:val="00CC414C"/>
    <w:rsid w:val="00D617FE"/>
    <w:rsid w:val="00DD1AE1"/>
    <w:rsid w:val="00DF0C1E"/>
    <w:rsid w:val="00E41E6E"/>
    <w:rsid w:val="00E42726"/>
    <w:rsid w:val="00E525DD"/>
    <w:rsid w:val="00EB6687"/>
    <w:rsid w:val="00EC2DBE"/>
    <w:rsid w:val="00EE3CCA"/>
    <w:rsid w:val="00EF5B5D"/>
    <w:rsid w:val="00F11E1B"/>
    <w:rsid w:val="00F22889"/>
    <w:rsid w:val="00F42C6F"/>
    <w:rsid w:val="00F432B0"/>
    <w:rsid w:val="00F4546C"/>
    <w:rsid w:val="00F8591D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D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0DA9"/>
    <w:pPr>
      <w:keepNext/>
      <w:spacing w:after="0" w:line="276" w:lineRule="auto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14C"/>
    <w:pPr>
      <w:keepNext/>
      <w:jc w:val="both"/>
      <w:outlineLvl w:val="1"/>
    </w:pPr>
    <w:rPr>
      <w:rFonts w:asciiTheme="majorBidi" w:hAnsiTheme="majorBidi" w:cstheme="majorBid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D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0DA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C414C"/>
    <w:rPr>
      <w:rFonts w:asciiTheme="majorBidi" w:hAnsiTheme="majorBidi" w:cstheme="majorBidi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F50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0DA9"/>
    <w:pPr>
      <w:keepNext/>
      <w:spacing w:after="0" w:line="276" w:lineRule="auto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14C"/>
    <w:pPr>
      <w:keepNext/>
      <w:jc w:val="both"/>
      <w:outlineLvl w:val="1"/>
    </w:pPr>
    <w:rPr>
      <w:rFonts w:asciiTheme="majorBidi" w:hAnsiTheme="majorBidi" w:cstheme="majorBid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D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0DA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C414C"/>
    <w:rPr>
      <w:rFonts w:asciiTheme="majorBidi" w:hAnsiTheme="majorBidi" w:cstheme="majorBidi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F5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.who.int/document/e8818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uhpe.org/images/PUBLICATIONS/THEMATIC/Evidence-Action_F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6CBB-559A-4133-B77B-6BF312FA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</dc:creator>
  <cp:keywords/>
  <dc:description/>
  <cp:lastModifiedBy>hpc</cp:lastModifiedBy>
  <cp:revision>96</cp:revision>
  <dcterms:created xsi:type="dcterms:W3CDTF">2021-02-01T20:25:00Z</dcterms:created>
  <dcterms:modified xsi:type="dcterms:W3CDTF">2021-02-18T09:38:00Z</dcterms:modified>
</cp:coreProperties>
</file>