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0A6FA" w14:textId="1C5B10D1" w:rsidR="00AD063C" w:rsidRPr="00EA41CD" w:rsidRDefault="009354BD" w:rsidP="00AD063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fr-FR"/>
        </w:rPr>
        <w:t>EXAMEN FINAL</w:t>
      </w:r>
      <w:r w:rsidRPr="00EA41CD">
        <w:rPr>
          <w:rFonts w:ascii="Times New Roman" w:hAnsi="Times New Roman" w:cs="Times New Roman"/>
          <w:b/>
          <w:bCs/>
          <w:sz w:val="32"/>
          <w:szCs w:val="32"/>
        </w:rPr>
        <w:t xml:space="preserve"> D</w:t>
      </w:r>
      <w:r w:rsidR="00AD063C" w:rsidRPr="00EA41CD">
        <w:rPr>
          <w:rFonts w:ascii="Times New Roman" w:hAnsi="Times New Roman" w:cs="Times New Roman"/>
          <w:b/>
          <w:bCs/>
          <w:sz w:val="32"/>
          <w:szCs w:val="32"/>
        </w:rPr>
        <w:t>U MODULE :</w:t>
      </w:r>
    </w:p>
    <w:p w14:paraId="13A29DB0" w14:textId="3FBBCB9B" w:rsidR="00AD063C" w:rsidRPr="00EA41CD" w:rsidRDefault="00AD063C" w:rsidP="00AD063C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 </w:t>
      </w:r>
      <w:r w:rsidR="009354BD">
        <w:rPr>
          <w:rFonts w:ascii="Times New Roman" w:hAnsi="Times New Roman" w:cs="Times New Roman"/>
          <w:b/>
          <w:bCs/>
          <w:i/>
          <w:sz w:val="32"/>
          <w:szCs w:val="32"/>
          <w:lang w:val="fr-FR"/>
        </w:rPr>
        <w:t>Introduction à l’Économie Publique</w:t>
      </w: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»</w:t>
      </w:r>
    </w:p>
    <w:p w14:paraId="60882CBF" w14:textId="77EF86BF" w:rsidR="00AD063C" w:rsidRPr="00A46D2A" w:rsidRDefault="009354BD" w:rsidP="00AD063C">
      <w:pPr>
        <w:pStyle w:val="Default"/>
        <w:jc w:val="center"/>
        <w:rPr>
          <w:sz w:val="28"/>
          <w:szCs w:val="28"/>
        </w:rPr>
      </w:pPr>
      <w:r w:rsidRPr="009354BD">
        <w:rPr>
          <w:b/>
          <w:bCs/>
          <w:sz w:val="28"/>
          <w:szCs w:val="28"/>
        </w:rPr>
        <w:t>L3 Économie Quantitative</w:t>
      </w:r>
      <w:r w:rsidR="00A46D2A">
        <w:rPr>
          <w:sz w:val="28"/>
          <w:szCs w:val="28"/>
        </w:rPr>
        <w:t xml:space="preserve"> (2019/2020)</w:t>
      </w:r>
    </w:p>
    <w:p w14:paraId="632983FC" w14:textId="77777777" w:rsidR="00AD063C" w:rsidRPr="00F93A6F" w:rsidRDefault="00AD063C" w:rsidP="00AD063C">
      <w:pPr>
        <w:spacing w:before="360" w:line="276" w:lineRule="auto"/>
        <w:jc w:val="center"/>
        <w:rPr>
          <w:rFonts w:ascii="Algerian" w:eastAsia="Calibri" w:hAnsi="Algerian" w:cs="Times New Roman"/>
          <w:b/>
          <w:sz w:val="36"/>
          <w:szCs w:val="36"/>
          <w:lang w:val="fr-FR"/>
        </w:rPr>
      </w:pPr>
      <w:r w:rsidRPr="00F93A6F">
        <w:rPr>
          <w:rFonts w:ascii="Algerian" w:eastAsia="Calibri" w:hAnsi="Algerian" w:cs="Times New Roman"/>
          <w:b/>
          <w:sz w:val="36"/>
          <w:szCs w:val="36"/>
          <w:lang w:val="fr-FR"/>
        </w:rPr>
        <w:t>GRILLE D’ÉVALUATION DE LA DISSERTATION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7"/>
        <w:gridCol w:w="1881"/>
        <w:gridCol w:w="1613"/>
        <w:gridCol w:w="1652"/>
        <w:gridCol w:w="1565"/>
        <w:gridCol w:w="1644"/>
      </w:tblGrid>
      <w:tr w:rsidR="00AD063C" w:rsidRPr="00F93A6F" w14:paraId="3AF19045" w14:textId="77777777" w:rsidTr="0016431C">
        <w:trPr>
          <w:trHeight w:val="1103"/>
        </w:trPr>
        <w:tc>
          <w:tcPr>
            <w:tcW w:w="0" w:type="auto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B94A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8"/>
                <w:szCs w:val="28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Ce qui est attendu de l’étudiant…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62E5E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Degré de réalisation des attentes</w:t>
            </w:r>
          </w:p>
          <w:p w14:paraId="0A198DAE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(++, +, -, -- 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5D14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Barème + Remarques éventuelles</w:t>
            </w:r>
          </w:p>
        </w:tc>
      </w:tr>
      <w:tr w:rsidR="00AD063C" w:rsidRPr="00F93A6F" w14:paraId="1DDDEBD7" w14:textId="77777777" w:rsidTr="0016431C">
        <w:trPr>
          <w:trHeight w:val="239"/>
        </w:trPr>
        <w:tc>
          <w:tcPr>
            <w:tcW w:w="0" w:type="auto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38795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INTRODUCTION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193C303" w14:textId="5A37A631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Accroche / amorce</w:t>
            </w:r>
            <w:r w:rsidR="0034281E">
              <w:rPr>
                <w:lang w:val="fr-FR" w:bidi="fr-FR"/>
              </w:rPr>
              <w:t xml:space="preserve"> (présentation du sujet, son intérêt, son actualité)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AD441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195BA7" w14:textId="09DB045A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07F59F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5AD463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36C4F4D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Définition des termes du sujet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2B1F3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A58EC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964A398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0AA445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F0DD7D6" w14:textId="0195F294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Présentation de la problématique</w:t>
            </w:r>
            <w:r w:rsidR="001E38E5">
              <w:rPr>
                <w:lang w:val="fr-FR" w:bidi="fr-FR"/>
              </w:rPr>
              <w:t xml:space="preserve"> + Reformulation de </w:t>
            </w:r>
            <w:r w:rsidR="001E38E5" w:rsidRPr="001E38E5">
              <w:rPr>
                <w:lang w:val="fr-FR" w:bidi="fr-FR"/>
              </w:rPr>
              <w:t>la question posée par l’énoncé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1E191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AB5540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4F3AEAD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54E4FA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660DE3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Annonce d’un plan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2FB5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655A8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7379589" w14:textId="77777777" w:rsidTr="0016431C">
        <w:trPr>
          <w:trHeight w:val="271"/>
        </w:trPr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textDirection w:val="tbRl"/>
            <w:vAlign w:val="center"/>
          </w:tcPr>
          <w:p w14:paraId="224F1C15" w14:textId="77777777" w:rsidR="00AD063C" w:rsidRPr="00F93A6F" w:rsidRDefault="00AD063C" w:rsidP="0016431C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DÉVELOPPEMENT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F5286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1B919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Introductions et conclusions partielles et transitions entre les parties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AC50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9BFCA1" w14:textId="4216D85B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2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3081858C" w14:textId="77777777" w:rsidTr="0016431C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A709BEF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1B00A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41466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1BF8D2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980EE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0E66BEFC" w14:textId="77777777" w:rsidTr="0016431C">
        <w:trPr>
          <w:trHeight w:val="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3ED117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C3F89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Visualisation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59E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B4F395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957F53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EF91B90" w14:textId="77777777" w:rsidTr="0016431C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16B97D0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FE20D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3F2497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Équilibre entre les 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6B5CB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2D0CA9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65EF128" w14:textId="77777777" w:rsidTr="0016431C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5A31DD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DBC5FE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B7ED7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Organisation visible en sous-parties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1EED3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7E325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FE34A92" w14:textId="77777777" w:rsidTr="0016431C">
        <w:trPr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356371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8B4F1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Qualité de l’argumentation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66A7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Plan pertinent pour répondre au sujet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2D12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BE60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  <w:vAlign w:val="center"/>
          </w:tcPr>
          <w:p w14:paraId="357E0DC7" w14:textId="4939A8C6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3226208" w14:textId="77777777" w:rsidTr="0016431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0DB098E9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E6DC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9CEA5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D6794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Grands axes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1F652D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01D4934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7642CC00" w14:textId="77777777" w:rsidTr="0016431C">
        <w:trPr>
          <w:trHeight w:val="20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6917AD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78C9A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DCA9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64C53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0EF3B4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74C2F52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2876AAB5" w14:textId="77777777" w:rsidTr="0016431C">
        <w:trPr>
          <w:trHeight w:val="61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B991FA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6002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53FC9E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0F1BB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Cohérence interne à chaque partie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A6AE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26766E6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D978363" w14:textId="77777777" w:rsidTr="0016431C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7F9F31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0B18E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  <w:vAlign w:val="center"/>
          </w:tcPr>
          <w:p w14:paraId="36C74AB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Qualité des arguments</w:t>
            </w:r>
          </w:p>
        </w:tc>
        <w:tc>
          <w:tcPr>
            <w:tcW w:w="0" w:type="auto"/>
            <w:vAlign w:val="center"/>
          </w:tcPr>
          <w:p w14:paraId="168AC8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653E2E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010319F" w14:textId="77777777" w:rsidTr="0016431C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9836E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7FB9E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Exploitation du</w:t>
            </w:r>
          </w:p>
          <w:p w14:paraId="590C89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proofErr w:type="gramStart"/>
            <w:r w:rsidRPr="00F93A6F">
              <w:rPr>
                <w:b/>
                <w:lang w:val="fr-FR" w:bidi="fr-FR"/>
              </w:rPr>
              <w:t>dossier</w:t>
            </w:r>
            <w:proofErr w:type="gramEnd"/>
            <w:r w:rsidRPr="00F93A6F">
              <w:rPr>
                <w:b/>
                <w:lang w:val="fr-FR" w:bidi="fr-FR"/>
              </w:rPr>
              <w:t xml:space="preserve"> documentaire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0F22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Utilisation des informations pertinentes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B0A4A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9618D" w14:textId="2FE7045E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24CF486" w14:textId="77777777" w:rsidTr="0016431C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4C5A9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CCED8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D7E27A" w14:textId="6EE4E2B5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 xml:space="preserve">Maîtrise des </w:t>
            </w:r>
            <w:r w:rsidR="006E7171">
              <w:rPr>
                <w:lang w:val="fr-FR" w:bidi="fr-FR"/>
              </w:rPr>
              <w:t>concepts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4182A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E1121D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51F33B1" w14:textId="77777777" w:rsidTr="0016431C">
        <w:trPr>
          <w:trHeight w:val="444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4D9F69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CONCLUSION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E933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Synthèse des idées directrices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75CD5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544D1D" w14:textId="795B151B" w:rsidR="00AD063C" w:rsidRPr="00EA4ECD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2EA89F7F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0EE532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B651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 xml:space="preserve">Réponse à </w:t>
            </w:r>
            <w:r>
              <w:rPr>
                <w:lang w:val="fr-FR" w:bidi="fr-FR"/>
              </w:rPr>
              <w:t>la</w:t>
            </w:r>
            <w:r w:rsidRPr="007764FD">
              <w:rPr>
                <w:lang w:val="fr-FR" w:bidi="fr-FR"/>
              </w:rPr>
              <w:t xml:space="preserve"> problématique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2DAF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F7BA09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CE18CA3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FB95C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AD56B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>Élargissement du thème par ouverture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5AF5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852B78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4505D48" w14:textId="77777777" w:rsidTr="0016431C">
        <w:trPr>
          <w:trHeight w:val="322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DD0E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PRÉSENTATION DE LA COPIE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7D457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Mise en page de la copie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DE3F0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2562E8" w14:textId="3FE8C2F9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23ADA65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178EDC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D089DA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Correction de la langue (orthographe, syntaxe et ponctuation)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455A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B9F00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32A58F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D92CF5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9E8B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Qualité de l’expression écrite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65CDF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9AD00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269DE6F9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A46BE0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CB504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Cohérence textuelle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3C72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8CEE4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0B1B4EC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B29562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19898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Le style (qui doit être précis et concis)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BE9B7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6036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9427E95" w14:textId="77777777" w:rsidTr="0016431C">
        <w:trPr>
          <w:trHeight w:val="735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1AA98F7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8BAFF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sz w:val="28"/>
                <w:szCs w:val="28"/>
                <w:lang w:val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NOTE FINALE :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EFF97A" w14:textId="0BFBF4CD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/</w:t>
            </w:r>
            <w:r w:rsidR="00D4468A">
              <w:rPr>
                <w:b/>
                <w:sz w:val="28"/>
                <w:szCs w:val="28"/>
                <w:lang w:val="fr-FR" w:bidi="fr-FR"/>
              </w:rPr>
              <w:t>2</w:t>
            </w:r>
            <w:r w:rsidRPr="00F93A6F">
              <w:rPr>
                <w:b/>
                <w:sz w:val="28"/>
                <w:szCs w:val="28"/>
                <w:lang w:val="fr-FR" w:bidi="fr-FR"/>
              </w:rPr>
              <w:t>0</w:t>
            </w:r>
            <w:r w:rsidR="002C6511">
              <w:rPr>
                <w:b/>
                <w:sz w:val="28"/>
                <w:szCs w:val="28"/>
                <w:lang w:val="fr-FR" w:bidi="fr-FR"/>
              </w:rPr>
              <w:t xml:space="preserve"> </w:t>
            </w:r>
            <w:r w:rsidR="002C6511" w:rsidRPr="002C6511">
              <w:rPr>
                <w:b/>
                <w:color w:val="FF0000"/>
                <w:sz w:val="28"/>
                <w:szCs w:val="28"/>
                <w:lang w:val="fr-FR" w:bidi="fr-FR"/>
              </w:rPr>
              <w:t>(+1)</w:t>
            </w:r>
          </w:p>
        </w:tc>
      </w:tr>
    </w:tbl>
    <w:p w14:paraId="1D73ED1A" w14:textId="77777777" w:rsidR="00EF33E4" w:rsidRDefault="00EF33E4">
      <w:pPr>
        <w:rPr>
          <w:rFonts w:ascii="Times New Roman" w:eastAsia="Calibri" w:hAnsi="Times New Roman" w:cs="Times New Roman"/>
          <w:sz w:val="28"/>
          <w:szCs w:val="28"/>
        </w:rPr>
      </w:pPr>
    </w:p>
    <w:p w14:paraId="418FE356" w14:textId="4BA88880" w:rsidR="00D4468A" w:rsidRPr="00B35BC2" w:rsidRDefault="00D4468A" w:rsidP="00D4468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B35BC2"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val="fr-FR"/>
        </w:rPr>
        <w:lastRenderedPageBreak/>
        <w:t>ÉLÉMENTS À ÉVOQUER DANS LE DÉVELOPPEMENT :</w:t>
      </w:r>
    </w:p>
    <w:p w14:paraId="27E4D80A" w14:textId="380875B9" w:rsidR="000E08F8" w:rsidRPr="000E08F8" w:rsidRDefault="000E08F8" w:rsidP="000E08F8">
      <w:pPr>
        <w:pStyle w:val="Paragraphedeliste"/>
        <w:numPr>
          <w:ilvl w:val="0"/>
          <w:numId w:val="4"/>
        </w:numPr>
        <w:spacing w:after="20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Le </w:t>
      </w:r>
      <w:r w:rsidRPr="000E08F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contexte économique et social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ayant favorisé l’arrivée au gouvernement du « groupe des réformateurs » en septembre 1989. 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(</w:t>
      </w:r>
      <w:r w:rsidR="004B789E">
        <w:rPr>
          <w:rFonts w:ascii="Times New Roman" w:eastAsia="Calibri" w:hAnsi="Times New Roman" w:cs="Times New Roman"/>
          <w:b/>
          <w:sz w:val="24"/>
          <w:szCs w:val="24"/>
          <w:highlight w:val="yellow"/>
          <w:lang w:val="fr-FR"/>
        </w:rPr>
        <w:t>2,5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p.)</w:t>
      </w:r>
    </w:p>
    <w:p w14:paraId="1140BF91" w14:textId="6E564FB6" w:rsidR="000E08F8" w:rsidRPr="000E08F8" w:rsidRDefault="000E08F8" w:rsidP="000E08F8">
      <w:pPr>
        <w:pStyle w:val="Paragraphedeliste"/>
        <w:numPr>
          <w:ilvl w:val="0"/>
          <w:numId w:val="4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Les </w:t>
      </w:r>
      <w:r w:rsidRPr="000E08F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objectifs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et les </w:t>
      </w:r>
      <w:r w:rsidRPr="000E08F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principales réformes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introduites par le gouvernement </w:t>
      </w:r>
      <w:proofErr w:type="spellStart"/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>Hamrouche</w:t>
      </w:r>
      <w:proofErr w:type="spellEnd"/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(</w:t>
      </w:r>
      <w:r w:rsidR="004B789E">
        <w:rPr>
          <w:rFonts w:ascii="Times New Roman" w:eastAsia="Calibri" w:hAnsi="Times New Roman" w:cs="Times New Roman"/>
          <w:b/>
          <w:sz w:val="24"/>
          <w:szCs w:val="24"/>
          <w:highlight w:val="yellow"/>
          <w:lang w:val="fr-FR"/>
        </w:rPr>
        <w:t>1,5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p.)</w:t>
      </w:r>
    </w:p>
    <w:p w14:paraId="7C01DF89" w14:textId="3AD17798" w:rsidR="000E08F8" w:rsidRPr="000E08F8" w:rsidRDefault="000E08F8" w:rsidP="000E08F8">
      <w:pPr>
        <w:pStyle w:val="Paragraphedeliste"/>
        <w:numPr>
          <w:ilvl w:val="0"/>
          <w:numId w:val="4"/>
        </w:numPr>
        <w:spacing w:after="20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Comment ces réformes ont-elles été accueillies par la </w:t>
      </w:r>
      <w:r w:rsidRPr="000E08F8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société 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et au niveau des </w:t>
      </w:r>
      <w:r w:rsidRPr="000E08F8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appareils de l’État 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? 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(1 p.)</w:t>
      </w:r>
    </w:p>
    <w:p w14:paraId="6EE97E02" w14:textId="7770528C" w:rsidR="000E08F8" w:rsidRPr="000E08F8" w:rsidRDefault="000E08F8" w:rsidP="000E08F8">
      <w:pPr>
        <w:pStyle w:val="Paragraphedeliste"/>
        <w:numPr>
          <w:ilvl w:val="0"/>
          <w:numId w:val="4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Comment a évolué la </w:t>
      </w:r>
      <w:r w:rsidRPr="000E08F8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situation économique et sociale </w:t>
      </w: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après le départ « forcé » du gouvernement </w:t>
      </w:r>
      <w:proofErr w:type="spellStart"/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>Hamrouche</w:t>
      </w:r>
      <w:proofErr w:type="spellEnd"/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?</w:t>
      </w:r>
      <w:r w:rsidRPr="000E08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(</w:t>
      </w:r>
      <w:r w:rsidR="004B789E">
        <w:rPr>
          <w:rFonts w:ascii="Times New Roman" w:eastAsia="Calibri" w:hAnsi="Times New Roman" w:cs="Times New Roman"/>
          <w:b/>
          <w:sz w:val="24"/>
          <w:szCs w:val="24"/>
          <w:highlight w:val="yellow"/>
          <w:lang w:val="fr-FR"/>
        </w:rPr>
        <w:t>1,5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p.)</w:t>
      </w:r>
    </w:p>
    <w:p w14:paraId="1927CAF0" w14:textId="10948D99" w:rsidR="00A87D3F" w:rsidRPr="000E08F8" w:rsidRDefault="000E08F8" w:rsidP="000E08F8">
      <w:pPr>
        <w:pStyle w:val="Paragraphedeliste"/>
        <w:numPr>
          <w:ilvl w:val="0"/>
          <w:numId w:val="4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08F8">
        <w:rPr>
          <w:rFonts w:ascii="Times New Roman" w:eastAsia="Calibri" w:hAnsi="Times New Roman" w:cs="Times New Roman"/>
          <w:i/>
          <w:iCs/>
          <w:sz w:val="24"/>
          <w:szCs w:val="24"/>
        </w:rPr>
        <w:t>Pensez-vous que l’expérience réformiste des années 90" est toujours d’actualité ? Faites le parallèle avec la situation actuelle.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(</w:t>
      </w:r>
      <w:r w:rsidR="004B789E">
        <w:rPr>
          <w:rFonts w:ascii="Times New Roman" w:eastAsia="Calibri" w:hAnsi="Times New Roman" w:cs="Times New Roman"/>
          <w:b/>
          <w:sz w:val="24"/>
          <w:szCs w:val="24"/>
          <w:highlight w:val="yellow"/>
          <w:lang w:val="fr-FR"/>
        </w:rPr>
        <w:t>1,5</w:t>
      </w:r>
      <w:r w:rsidRPr="000E08F8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p.)</w:t>
      </w:r>
    </w:p>
    <w:sectPr w:rsidR="00A87D3F" w:rsidRPr="000E08F8" w:rsidSect="00AD063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203D228-F503-46EF-A84D-EBE29752B49B}"/>
    <w:embedBold r:id="rId2" w:fontKey="{F8058BEF-69BB-47E8-A75B-36DCA666F7DC}"/>
    <w:embedItalic r:id="rId3" w:fontKey="{D0A12E04-759D-4994-8FE9-4C84D24B40A8}"/>
    <w:embedBoldItalic r:id="rId4" w:fontKey="{117D6972-0D54-4063-9F9B-5E381D9543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5" w:subsetted="1" w:fontKey="{D096C98D-3A18-4A3D-B678-523973FC99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85AC2"/>
    <w:multiLevelType w:val="hybridMultilevel"/>
    <w:tmpl w:val="083097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C0083"/>
    <w:multiLevelType w:val="hybridMultilevel"/>
    <w:tmpl w:val="86863EAA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213A7A"/>
    <w:multiLevelType w:val="hybridMultilevel"/>
    <w:tmpl w:val="36DCF4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25D21"/>
    <w:multiLevelType w:val="hybridMultilevel"/>
    <w:tmpl w:val="F3AA518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3C"/>
    <w:rsid w:val="000017FB"/>
    <w:rsid w:val="00022A6D"/>
    <w:rsid w:val="000E08F8"/>
    <w:rsid w:val="000F7252"/>
    <w:rsid w:val="001151C2"/>
    <w:rsid w:val="0014052A"/>
    <w:rsid w:val="0016431C"/>
    <w:rsid w:val="00192E80"/>
    <w:rsid w:val="001947DF"/>
    <w:rsid w:val="001E38E5"/>
    <w:rsid w:val="00263DA2"/>
    <w:rsid w:val="002834C0"/>
    <w:rsid w:val="0029644B"/>
    <w:rsid w:val="002C6511"/>
    <w:rsid w:val="002C7955"/>
    <w:rsid w:val="0031132E"/>
    <w:rsid w:val="0031218A"/>
    <w:rsid w:val="0034281E"/>
    <w:rsid w:val="00342E93"/>
    <w:rsid w:val="00344C05"/>
    <w:rsid w:val="003517FD"/>
    <w:rsid w:val="003A3A03"/>
    <w:rsid w:val="003C6CE1"/>
    <w:rsid w:val="003E7FB8"/>
    <w:rsid w:val="003F7285"/>
    <w:rsid w:val="004049AA"/>
    <w:rsid w:val="0045300E"/>
    <w:rsid w:val="004A72A4"/>
    <w:rsid w:val="004B4051"/>
    <w:rsid w:val="004B789E"/>
    <w:rsid w:val="004F467C"/>
    <w:rsid w:val="00574B5D"/>
    <w:rsid w:val="005B00FB"/>
    <w:rsid w:val="00647CF7"/>
    <w:rsid w:val="00654247"/>
    <w:rsid w:val="006559A3"/>
    <w:rsid w:val="006626D1"/>
    <w:rsid w:val="006D009B"/>
    <w:rsid w:val="006E7171"/>
    <w:rsid w:val="00722536"/>
    <w:rsid w:val="007323BC"/>
    <w:rsid w:val="00740F55"/>
    <w:rsid w:val="007871B4"/>
    <w:rsid w:val="007B614D"/>
    <w:rsid w:val="007D4ADE"/>
    <w:rsid w:val="007D60D9"/>
    <w:rsid w:val="00811EF9"/>
    <w:rsid w:val="00840EB5"/>
    <w:rsid w:val="008619C2"/>
    <w:rsid w:val="00865267"/>
    <w:rsid w:val="00866103"/>
    <w:rsid w:val="00873ADE"/>
    <w:rsid w:val="008828C5"/>
    <w:rsid w:val="008875E0"/>
    <w:rsid w:val="008E5AFD"/>
    <w:rsid w:val="009025A7"/>
    <w:rsid w:val="00922EFC"/>
    <w:rsid w:val="009354BD"/>
    <w:rsid w:val="00956E68"/>
    <w:rsid w:val="009D7902"/>
    <w:rsid w:val="009E4955"/>
    <w:rsid w:val="00A22C42"/>
    <w:rsid w:val="00A46D2A"/>
    <w:rsid w:val="00A81B51"/>
    <w:rsid w:val="00A838F6"/>
    <w:rsid w:val="00A83953"/>
    <w:rsid w:val="00A87D3F"/>
    <w:rsid w:val="00AC39E9"/>
    <w:rsid w:val="00AD063C"/>
    <w:rsid w:val="00AE4050"/>
    <w:rsid w:val="00AF3A7C"/>
    <w:rsid w:val="00B0332A"/>
    <w:rsid w:val="00B13F0F"/>
    <w:rsid w:val="00B7395C"/>
    <w:rsid w:val="00BD47DF"/>
    <w:rsid w:val="00BF542C"/>
    <w:rsid w:val="00C52E28"/>
    <w:rsid w:val="00C6789C"/>
    <w:rsid w:val="00C85929"/>
    <w:rsid w:val="00CE2E90"/>
    <w:rsid w:val="00CF720A"/>
    <w:rsid w:val="00D4468A"/>
    <w:rsid w:val="00DD392E"/>
    <w:rsid w:val="00E12E1A"/>
    <w:rsid w:val="00E61F3F"/>
    <w:rsid w:val="00E83E9C"/>
    <w:rsid w:val="00E90599"/>
    <w:rsid w:val="00EC76E4"/>
    <w:rsid w:val="00EF33E4"/>
    <w:rsid w:val="00F417FA"/>
    <w:rsid w:val="00F66794"/>
    <w:rsid w:val="00FB67A1"/>
    <w:rsid w:val="00FB76B3"/>
    <w:rsid w:val="00F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F957"/>
  <w15:chartTrackingRefBased/>
  <w15:docId w15:val="{E0C94958-A243-4105-853C-3BF1894F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6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D0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811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Smail Chalane</dc:creator>
  <cp:keywords/>
  <dc:description/>
  <cp:lastModifiedBy>Smail Chalane</cp:lastModifiedBy>
  <cp:revision>18</cp:revision>
  <dcterms:created xsi:type="dcterms:W3CDTF">2020-11-22T07:16:00Z</dcterms:created>
  <dcterms:modified xsi:type="dcterms:W3CDTF">2020-12-20T09:34:00Z</dcterms:modified>
</cp:coreProperties>
</file>