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282" w:rsidRPr="00213DB3" w:rsidRDefault="00C93849" w:rsidP="004B3170">
      <w:pPr>
        <w:bidi/>
        <w:jc w:val="center"/>
        <w:rPr>
          <w:rFonts w:ascii="Arabic Typesetting" w:eastAsia="Arial Unicode MS" w:hAnsi="Arabic Typesetting" w:cs="Arabic Typesetting"/>
          <w:b/>
          <w:bCs/>
          <w:sz w:val="48"/>
          <w:szCs w:val="48"/>
          <w:rtl/>
          <w:lang w:bidi="ar-DZ"/>
        </w:rPr>
      </w:pPr>
      <w:r w:rsidRPr="00213DB3">
        <w:rPr>
          <w:rFonts w:ascii="Arabic Typesetting" w:eastAsia="Arial Unicode MS" w:hAnsi="Arabic Typesetting" w:cs="Arabic Typesetting"/>
          <w:b/>
          <w:bCs/>
          <w:sz w:val="48"/>
          <w:szCs w:val="48"/>
          <w:rtl/>
          <w:lang w:bidi="ar-DZ"/>
        </w:rPr>
        <w:t>اللغة وحوار الحضارات</w:t>
      </w:r>
    </w:p>
    <w:p w:rsidR="00C93849" w:rsidRPr="00213DB3" w:rsidRDefault="00C93849" w:rsidP="00C93849">
      <w:pPr>
        <w:jc w:val="center"/>
        <w:rPr>
          <w:rFonts w:ascii="Arabic Typesetting" w:eastAsia="Arial Unicode MS" w:hAnsi="Arabic Typesetting" w:cs="Arabic Typesetting"/>
          <w:b/>
          <w:bCs/>
          <w:sz w:val="48"/>
          <w:szCs w:val="48"/>
          <w:rtl/>
          <w:lang w:bidi="ar-DZ"/>
        </w:rPr>
      </w:pPr>
      <w:r w:rsidRPr="00213DB3">
        <w:rPr>
          <w:rFonts w:ascii="Arabic Typesetting" w:eastAsia="Arial Unicode MS" w:hAnsi="Arabic Typesetting" w:cs="Arabic Typesetting"/>
          <w:b/>
          <w:bCs/>
          <w:sz w:val="48"/>
          <w:szCs w:val="48"/>
          <w:rtl/>
          <w:lang w:bidi="ar-DZ"/>
        </w:rPr>
        <w:t xml:space="preserve">السنة الأولى </w:t>
      </w:r>
      <w:proofErr w:type="spellStart"/>
      <w:r w:rsidRPr="00213DB3">
        <w:rPr>
          <w:rFonts w:ascii="Arabic Typesetting" w:eastAsia="Arial Unicode MS" w:hAnsi="Arabic Typesetting" w:cs="Arabic Typesetting"/>
          <w:b/>
          <w:bCs/>
          <w:sz w:val="48"/>
          <w:szCs w:val="48"/>
          <w:rtl/>
          <w:lang w:bidi="ar-DZ"/>
        </w:rPr>
        <w:t>ماستر</w:t>
      </w:r>
      <w:proofErr w:type="spellEnd"/>
      <w:r w:rsidRPr="00213DB3">
        <w:rPr>
          <w:rFonts w:ascii="Arabic Typesetting" w:eastAsia="Arial Unicode MS" w:hAnsi="Arabic Typesetting" w:cs="Arabic Typesetting"/>
          <w:b/>
          <w:bCs/>
          <w:sz w:val="48"/>
          <w:szCs w:val="48"/>
          <w:rtl/>
          <w:lang w:bidi="ar-DZ"/>
        </w:rPr>
        <w:t xml:space="preserve"> </w:t>
      </w:r>
    </w:p>
    <w:p w:rsidR="00C93849" w:rsidRPr="00213DB3" w:rsidRDefault="00C93849" w:rsidP="00C93849">
      <w:pPr>
        <w:jc w:val="center"/>
        <w:rPr>
          <w:rFonts w:ascii="Arabic Typesetting" w:eastAsia="Arial Unicode MS" w:hAnsi="Arabic Typesetting" w:cs="Arabic Typesetting"/>
          <w:b/>
          <w:bCs/>
          <w:sz w:val="48"/>
          <w:szCs w:val="48"/>
          <w:rtl/>
          <w:lang w:bidi="ar-DZ"/>
        </w:rPr>
      </w:pPr>
      <w:r w:rsidRPr="00213DB3">
        <w:rPr>
          <w:rFonts w:ascii="Arabic Typesetting" w:eastAsia="Arial Unicode MS" w:hAnsi="Arabic Typesetting" w:cs="Arabic Typesetting"/>
          <w:b/>
          <w:bCs/>
          <w:sz w:val="48"/>
          <w:szCs w:val="48"/>
          <w:rtl/>
          <w:lang w:bidi="ar-DZ"/>
        </w:rPr>
        <w:t>تخصص لسانيات عربية</w:t>
      </w:r>
    </w:p>
    <w:p w:rsidR="00C93849" w:rsidRPr="00213DB3" w:rsidRDefault="00C93849" w:rsidP="00C93849">
      <w:pPr>
        <w:jc w:val="center"/>
        <w:rPr>
          <w:rFonts w:ascii="Arabic Typesetting" w:eastAsia="Arial Unicode MS" w:hAnsi="Arabic Typesetting" w:cs="Arabic Typesetting"/>
          <w:b/>
          <w:bCs/>
          <w:sz w:val="48"/>
          <w:szCs w:val="48"/>
          <w:rtl/>
          <w:lang w:bidi="ar-DZ"/>
        </w:rPr>
      </w:pPr>
      <w:r w:rsidRPr="00213DB3">
        <w:rPr>
          <w:rFonts w:ascii="Arabic Typesetting" w:eastAsia="Arial Unicode MS" w:hAnsi="Arabic Typesetting" w:cs="Arabic Typesetting"/>
          <w:b/>
          <w:bCs/>
          <w:sz w:val="48"/>
          <w:szCs w:val="48"/>
          <w:rtl/>
          <w:lang w:bidi="ar-DZ"/>
        </w:rPr>
        <w:t>واجب منزلي</w:t>
      </w:r>
    </w:p>
    <w:p w:rsidR="00C93849" w:rsidRPr="004B3170" w:rsidRDefault="00C93849" w:rsidP="00C93849">
      <w:pPr>
        <w:jc w:val="center"/>
        <w:rPr>
          <w:rFonts w:ascii="Arabic Typesetting" w:eastAsia="Arial Unicode MS" w:hAnsi="Arabic Typesetting" w:cs="Arabic Typesetting"/>
          <w:sz w:val="48"/>
          <w:szCs w:val="48"/>
          <w:rtl/>
          <w:lang w:bidi="ar-DZ"/>
        </w:rPr>
      </w:pPr>
    </w:p>
    <w:p w:rsidR="006B297C" w:rsidRPr="004B3170" w:rsidRDefault="006B297C" w:rsidP="006B297C">
      <w:pPr>
        <w:bidi/>
        <w:spacing w:before="100" w:after="100" w:line="216" w:lineRule="auto"/>
        <w:ind w:left="610"/>
        <w:jc w:val="lowKashida"/>
        <w:rPr>
          <w:rFonts w:ascii="Arabic Typesetting" w:eastAsia="Arial Unicode MS" w:hAnsi="Arabic Typesetting" w:cs="Arabic Typesetting"/>
          <w:b/>
          <w:bCs/>
          <w:sz w:val="56"/>
          <w:szCs w:val="56"/>
          <w:vertAlign w:val="superscript"/>
          <w:rtl/>
        </w:rPr>
      </w:pPr>
      <w:r w:rsidRPr="004B3170">
        <w:rPr>
          <w:rFonts w:ascii="Arabic Typesetting" w:hAnsi="Arabic Typesetting" w:cs="Arabic Typesetting"/>
          <w:b/>
          <w:bCs/>
          <w:sz w:val="36"/>
          <w:szCs w:val="36"/>
          <w:rtl/>
        </w:rPr>
        <w:t xml:space="preserve">   </w:t>
      </w:r>
      <w:r w:rsidRPr="004B3170">
        <w:rPr>
          <w:rFonts w:ascii="Arabic Typesetting" w:eastAsia="Arial Unicode MS" w:hAnsi="Arabic Typesetting" w:cs="Arabic Typesetting"/>
          <w:b/>
          <w:bCs/>
          <w:sz w:val="56"/>
          <w:szCs w:val="56"/>
          <w:rtl/>
        </w:rPr>
        <w:t>يحفل التاريخ البشري بالكثير من الشواهد الدالة على أن الصراع أحد سمات الاتصال البشري، كونه عاملاً مؤثراً في تكوين الحضارات وانتقالها، فبقدر ما كانت الحروب سبباً للدمار، فقد أدت إلى انتقال المعرفة وغيرها من مكونات الحضارة، وفي الوقت نفسه كان للعلاقات السليمة والحوار دور كبير في تحقيق التواصل الحضاري وبناء الثقافات.وإن الشواهد كثيرة على أن الجانب الأكبر من الإنجاز الحضاري لم يكن ليتم لولا الله ثم الحوار كمنهج حضاري للتفاهم والتعايش بين الحضارات؛ مع مراعاة خصوصية كل حضارة واحترامها لمبادئ وقيم الحضارات الأخرى</w:t>
      </w:r>
      <w:r w:rsidRPr="004B3170">
        <w:rPr>
          <w:rFonts w:ascii="Arabic Typesetting" w:eastAsia="Arial Unicode MS" w:hAnsi="Arabic Typesetting" w:cs="Arabic Typesetting"/>
          <w:b/>
          <w:bCs/>
          <w:sz w:val="56"/>
          <w:szCs w:val="56"/>
          <w:vertAlign w:val="superscript"/>
          <w:rtl/>
        </w:rPr>
        <w:t>.</w:t>
      </w:r>
    </w:p>
    <w:p w:rsidR="00C93849" w:rsidRPr="004B3170" w:rsidRDefault="00C93849" w:rsidP="00C93849">
      <w:pPr>
        <w:bidi/>
        <w:jc w:val="center"/>
        <w:rPr>
          <w:rFonts w:ascii="Arabic Typesetting" w:eastAsia="Arial Unicode MS" w:hAnsi="Arabic Typesetting" w:cs="Arabic Typesetting"/>
          <w:b/>
          <w:bCs/>
          <w:sz w:val="56"/>
          <w:szCs w:val="56"/>
          <w:vertAlign w:val="superscript"/>
        </w:rPr>
      </w:pPr>
    </w:p>
    <w:p w:rsidR="004B3170" w:rsidRDefault="004B3170" w:rsidP="004B3170">
      <w:pPr>
        <w:bidi/>
        <w:jc w:val="both"/>
        <w:rPr>
          <w:rFonts w:ascii="Arabic Typesetting" w:eastAsia="Arial Unicode MS" w:hAnsi="Arabic Typesetting" w:cs="Arabic Typesetting" w:hint="cs"/>
          <w:sz w:val="44"/>
          <w:szCs w:val="44"/>
          <w:rtl/>
          <w:lang w:bidi="ar-DZ"/>
        </w:rPr>
      </w:pPr>
      <w:r>
        <w:rPr>
          <w:rFonts w:ascii="Arabic Typesetting" w:eastAsia="Arial Unicode MS" w:hAnsi="Arabic Typesetting" w:cs="Arabic Typesetting" w:hint="cs"/>
          <w:b/>
          <w:bCs/>
          <w:sz w:val="44"/>
          <w:szCs w:val="44"/>
          <w:vertAlign w:val="superscript"/>
          <w:rtl/>
          <w:lang w:bidi="ar-DZ"/>
        </w:rPr>
        <w:t xml:space="preserve"> </w:t>
      </w:r>
      <w:r>
        <w:rPr>
          <w:rFonts w:ascii="Arabic Typesetting" w:eastAsia="Arial Unicode MS" w:hAnsi="Arabic Typesetting" w:cs="Arabic Typesetting" w:hint="cs"/>
          <w:sz w:val="44"/>
          <w:szCs w:val="44"/>
          <w:rtl/>
          <w:lang w:bidi="ar-DZ"/>
        </w:rPr>
        <w:t xml:space="preserve">    </w:t>
      </w:r>
      <w:proofErr w:type="gramStart"/>
      <w:r>
        <w:rPr>
          <w:rFonts w:ascii="Arabic Typesetting" w:eastAsia="Arial Unicode MS" w:hAnsi="Arabic Typesetting" w:cs="Arabic Typesetting" w:hint="cs"/>
          <w:sz w:val="44"/>
          <w:szCs w:val="44"/>
          <w:rtl/>
          <w:lang w:bidi="ar-DZ"/>
        </w:rPr>
        <w:t>المطلوب</w:t>
      </w:r>
      <w:proofErr w:type="gramEnd"/>
      <w:r>
        <w:rPr>
          <w:rFonts w:ascii="Arabic Typesetting" w:eastAsia="Arial Unicode MS" w:hAnsi="Arabic Typesetting" w:cs="Arabic Typesetting" w:hint="cs"/>
          <w:sz w:val="44"/>
          <w:szCs w:val="44"/>
          <w:rtl/>
          <w:lang w:bidi="ar-DZ"/>
        </w:rPr>
        <w:t>: حلل وناقش أفكار النص</w:t>
      </w:r>
    </w:p>
    <w:p w:rsidR="00213DB3" w:rsidRDefault="00213DB3" w:rsidP="00213DB3">
      <w:pPr>
        <w:bidi/>
        <w:jc w:val="both"/>
        <w:rPr>
          <w:rFonts w:ascii="Arabic Typesetting" w:eastAsia="Arial Unicode MS" w:hAnsi="Arabic Typesetting" w:cs="Arabic Typesetting" w:hint="cs"/>
          <w:sz w:val="44"/>
          <w:szCs w:val="44"/>
          <w:rtl/>
          <w:lang w:bidi="ar-DZ"/>
        </w:rPr>
      </w:pPr>
    </w:p>
    <w:p w:rsidR="00213DB3" w:rsidRDefault="00213DB3" w:rsidP="00213DB3">
      <w:pPr>
        <w:bidi/>
        <w:jc w:val="both"/>
        <w:rPr>
          <w:rFonts w:ascii="Arabic Typesetting" w:eastAsia="Arial Unicode MS" w:hAnsi="Arabic Typesetting" w:cs="Arabic Typesetting" w:hint="cs"/>
          <w:sz w:val="44"/>
          <w:szCs w:val="44"/>
          <w:rtl/>
          <w:lang w:bidi="ar-DZ"/>
        </w:rPr>
      </w:pPr>
    </w:p>
    <w:p w:rsidR="00213DB3" w:rsidRDefault="00213DB3" w:rsidP="00213DB3">
      <w:pPr>
        <w:bidi/>
        <w:jc w:val="both"/>
        <w:rPr>
          <w:rFonts w:ascii="Arabic Typesetting" w:eastAsia="Arial Unicode MS" w:hAnsi="Arabic Typesetting" w:cs="Arabic Typesetting" w:hint="cs"/>
          <w:sz w:val="44"/>
          <w:szCs w:val="44"/>
          <w:rtl/>
          <w:lang w:bidi="ar-DZ"/>
        </w:rPr>
      </w:pPr>
    </w:p>
    <w:p w:rsidR="00213DB3" w:rsidRDefault="00213DB3" w:rsidP="00213DB3">
      <w:pPr>
        <w:bidi/>
        <w:jc w:val="both"/>
        <w:rPr>
          <w:rFonts w:ascii="Arabic Typesetting" w:eastAsia="Arial Unicode MS" w:hAnsi="Arabic Typesetting" w:cs="Arabic Typesetting" w:hint="cs"/>
          <w:sz w:val="44"/>
          <w:szCs w:val="44"/>
          <w:rtl/>
          <w:lang w:bidi="ar-DZ"/>
        </w:rPr>
      </w:pPr>
    </w:p>
    <w:p w:rsidR="00213DB3" w:rsidRDefault="00213DB3" w:rsidP="00213DB3">
      <w:pPr>
        <w:bidi/>
        <w:jc w:val="both"/>
        <w:rPr>
          <w:rFonts w:ascii="Arabic Typesetting" w:eastAsia="Arial Unicode MS" w:hAnsi="Arabic Typesetting" w:cs="Arabic Typesetting" w:hint="cs"/>
          <w:sz w:val="44"/>
          <w:szCs w:val="44"/>
          <w:rtl/>
          <w:lang w:bidi="ar-DZ"/>
        </w:rPr>
      </w:pPr>
      <w:proofErr w:type="gramStart"/>
      <w:r>
        <w:rPr>
          <w:rFonts w:ascii="Arabic Typesetting" w:eastAsia="Arial Unicode MS" w:hAnsi="Arabic Typesetting" w:cs="Arabic Typesetting" w:hint="cs"/>
          <w:sz w:val="44"/>
          <w:szCs w:val="44"/>
          <w:rtl/>
          <w:lang w:bidi="ar-DZ"/>
        </w:rPr>
        <w:lastRenderedPageBreak/>
        <w:t>الإجابة</w:t>
      </w:r>
      <w:proofErr w:type="gramEnd"/>
    </w:p>
    <w:p w:rsidR="00213DB3" w:rsidRPr="004B3170" w:rsidRDefault="00213DB3" w:rsidP="00213DB3">
      <w:pPr>
        <w:bidi/>
        <w:jc w:val="both"/>
        <w:rPr>
          <w:rFonts w:ascii="Arabic Typesetting" w:eastAsia="Arial Unicode MS" w:hAnsi="Arabic Typesetting" w:cs="Arabic Typesetting"/>
          <w:sz w:val="44"/>
          <w:szCs w:val="44"/>
          <w:rtl/>
          <w:lang w:bidi="ar-DZ"/>
        </w:rPr>
      </w:pPr>
      <w:r>
        <w:rPr>
          <w:rFonts w:ascii="Arabic Typesetting" w:eastAsia="Arial Unicode MS" w:hAnsi="Arabic Typesetting" w:cs="Arabic Typesetting" w:hint="cs"/>
          <w:sz w:val="44"/>
          <w:szCs w:val="44"/>
          <w:rtl/>
          <w:lang w:bidi="ar-DZ"/>
        </w:rPr>
        <w:t>..................................................................................................................................................................................................................................................................................................................................................................................................................................................................................................................................................................................................................................................................................................................................................................................................................................................................................................................................................................................................................................................................................................................................................................................................................................................................................................................................................................................................................................................................................................................................................................................................................................................................................................................................................................................................................................................................................................................................................................................................................................................................................................................................................................................................................................................................................................................................................................................................................................................................................................................................................................................................................................................................................................................................................................................................................</w:t>
      </w:r>
      <w:r>
        <w:rPr>
          <w:rFonts w:ascii="Arabic Typesetting" w:eastAsia="Arial Unicode MS" w:hAnsi="Arabic Typesetting" w:cs="Arabic Typesetting" w:hint="cs"/>
          <w:sz w:val="44"/>
          <w:szCs w:val="44"/>
          <w:rtl/>
          <w:lang w:bidi="ar-DZ"/>
        </w:rPr>
        <w:lastRenderedPageBreak/>
        <w:t>........................................................................................................................................................................................................................................................................................................................................................................................................................................................................................................................................................................................................................................................................................................................................................................................................................................................................................................................................................................................................................................................................................................................................................................................................................................................................................................................................................................................................................................................................................................................................................................................................................................................................................................................................................................................................................................................................................................................................................................................................................................................................................................................................................................................................................................................................................................................................................................................................................................................................................................................................................................................................................................................................................................................................................................................................................................................................................................................................................................................................................................................................</w:t>
      </w:r>
    </w:p>
    <w:sectPr w:rsidR="00213DB3" w:rsidRPr="004B3170" w:rsidSect="00BC628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93849"/>
    <w:rsid w:val="00213DB3"/>
    <w:rsid w:val="004B3170"/>
    <w:rsid w:val="006B297C"/>
    <w:rsid w:val="00BC6282"/>
    <w:rsid w:val="00C9384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28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86076490">
      <w:bodyDiv w:val="1"/>
      <w:marLeft w:val="0"/>
      <w:marRight w:val="0"/>
      <w:marTop w:val="0"/>
      <w:marBottom w:val="0"/>
      <w:divBdr>
        <w:top w:val="none" w:sz="0" w:space="0" w:color="auto"/>
        <w:left w:val="none" w:sz="0" w:space="0" w:color="auto"/>
        <w:bottom w:val="none" w:sz="0" w:space="0" w:color="auto"/>
        <w:right w:val="none" w:sz="0" w:space="0" w:color="auto"/>
      </w:divBdr>
      <w:divsChild>
        <w:div w:id="4005612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968</Words>
  <Characters>5326</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2021-03-09T19:31:00Z</dcterms:created>
  <dcterms:modified xsi:type="dcterms:W3CDTF">2021-03-09T20:08:00Z</dcterms:modified>
</cp:coreProperties>
</file>