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F4" w:rsidRDefault="009D3EF4" w:rsidP="009D3EF4">
      <w:pPr>
        <w:pStyle w:val="Heading1"/>
        <w:tabs>
          <w:tab w:val="left" w:pos="5473"/>
        </w:tabs>
        <w:spacing w:before="59" w:line="391" w:lineRule="auto"/>
        <w:ind w:right="119"/>
      </w:pPr>
      <w:r>
        <w:t>Université</w:t>
      </w:r>
      <w:r>
        <w:rPr>
          <w:spacing w:val="-2"/>
        </w:rPr>
        <w:t xml:space="preserve"> </w:t>
      </w:r>
      <w:r>
        <w:t>Abderrahmane</w:t>
      </w:r>
      <w:r>
        <w:rPr>
          <w:spacing w:val="-1"/>
        </w:rPr>
        <w:t xml:space="preserve"> </w:t>
      </w:r>
      <w:r>
        <w:t>Mira</w:t>
      </w:r>
      <w:r>
        <w:rPr>
          <w:spacing w:val="-1"/>
        </w:rPr>
        <w:t xml:space="preserve"> </w:t>
      </w:r>
      <w:r>
        <w:t xml:space="preserve">              Année universitaire2020/2021</w:t>
      </w:r>
    </w:p>
    <w:p w:rsidR="009D3EF4" w:rsidRDefault="009D3EF4" w:rsidP="009D3EF4">
      <w:pPr>
        <w:pStyle w:val="Heading1"/>
        <w:tabs>
          <w:tab w:val="left" w:pos="5473"/>
        </w:tabs>
        <w:spacing w:before="59" w:line="391" w:lineRule="auto"/>
        <w:ind w:right="119"/>
      </w:pPr>
      <w:r>
        <w:rPr>
          <w:spacing w:val="-67"/>
        </w:rPr>
        <w:t xml:space="preserve"> </w:t>
      </w:r>
      <w:r>
        <w:t>Faculté des sciences humaines</w:t>
      </w:r>
      <w:r>
        <w:rPr>
          <w:spacing w:val="-1"/>
        </w:rPr>
        <w:t xml:space="preserve"> </w:t>
      </w:r>
      <w:r>
        <w:t>et sociales</w:t>
      </w:r>
    </w:p>
    <w:p w:rsidR="009D3EF4" w:rsidRDefault="009D3EF4" w:rsidP="009D3EF4">
      <w:pPr>
        <w:pStyle w:val="Heading1"/>
        <w:tabs>
          <w:tab w:val="left" w:pos="5473"/>
        </w:tabs>
        <w:spacing w:before="59" w:line="391" w:lineRule="auto"/>
        <w:ind w:right="119"/>
      </w:pPr>
      <w:r>
        <w:t>Département des sciences sociales</w:t>
      </w:r>
    </w:p>
    <w:p w:rsidR="009D3EF4" w:rsidRDefault="009D3EF4" w:rsidP="009D3EF4">
      <w:pPr>
        <w:spacing w:line="391" w:lineRule="auto"/>
        <w:ind w:left="116" w:right="5262"/>
        <w:rPr>
          <w:b/>
          <w:sz w:val="28"/>
        </w:rPr>
      </w:pPr>
      <w:r>
        <w:rPr>
          <w:b/>
          <w:spacing w:val="-67"/>
          <w:sz w:val="28"/>
        </w:rPr>
        <w:t xml:space="preserve">  </w:t>
      </w:r>
      <w:r>
        <w:rPr>
          <w:b/>
          <w:sz w:val="28"/>
        </w:rPr>
        <w:t>Module</w:t>
      </w:r>
      <w:r>
        <w:rPr>
          <w:b/>
          <w:spacing w:val="1"/>
          <w:sz w:val="28"/>
        </w:rPr>
        <w:t xml:space="preserve"> </w:t>
      </w:r>
      <w:r>
        <w:rPr>
          <w:b/>
          <w:sz w:val="28"/>
        </w:rPr>
        <w:t xml:space="preserve">: </w:t>
      </w:r>
      <w:proofErr w:type="gramStart"/>
      <w:r>
        <w:rPr>
          <w:b/>
          <w:sz w:val="28"/>
        </w:rPr>
        <w:t>Français</w:t>
      </w:r>
      <w:r>
        <w:rPr>
          <w:b/>
          <w:spacing w:val="-1"/>
          <w:sz w:val="28"/>
        </w:rPr>
        <w:t xml:space="preserve"> </w:t>
      </w:r>
      <w:r>
        <w:rPr>
          <w:b/>
          <w:sz w:val="28"/>
        </w:rPr>
        <w:t>.</w:t>
      </w:r>
      <w:proofErr w:type="gramEnd"/>
    </w:p>
    <w:p w:rsidR="009D3EF4" w:rsidRDefault="009D3EF4" w:rsidP="009D3EF4">
      <w:pPr>
        <w:spacing w:line="391" w:lineRule="auto"/>
        <w:ind w:left="116" w:right="5262"/>
        <w:rPr>
          <w:b/>
          <w:sz w:val="28"/>
        </w:rPr>
      </w:pPr>
      <w:r>
        <w:rPr>
          <w:b/>
          <w:sz w:val="28"/>
        </w:rPr>
        <w:t>Niveau : L2 psychologie</w:t>
      </w:r>
    </w:p>
    <w:p w:rsidR="009D3EF4" w:rsidRDefault="009D3EF4" w:rsidP="004F7637">
      <w:pPr>
        <w:pStyle w:val="Heading1"/>
        <w:spacing w:line="317" w:lineRule="exact"/>
      </w:pPr>
      <w:r>
        <w:t>Groupes</w:t>
      </w:r>
      <w:r>
        <w:rPr>
          <w:spacing w:val="-1"/>
        </w:rPr>
        <w:t xml:space="preserve"> </w:t>
      </w:r>
      <w:r>
        <w:t xml:space="preserve">: </w:t>
      </w:r>
      <w:r w:rsidR="004F7637">
        <w:t>6</w:t>
      </w:r>
      <w:r>
        <w:t>,</w:t>
      </w:r>
      <w:r w:rsidR="004F7637">
        <w:t>7</w:t>
      </w:r>
      <w:r>
        <w:t>,</w:t>
      </w:r>
      <w:r w:rsidR="004F7637">
        <w:t>8</w:t>
      </w:r>
      <w:r>
        <w:t>,</w:t>
      </w:r>
      <w:r w:rsidR="004F7637">
        <w:t>9</w:t>
      </w:r>
      <w:r>
        <w:t>,</w:t>
      </w:r>
      <w:r w:rsidR="004F7637">
        <w:t>10</w:t>
      </w:r>
      <w:r>
        <w:t xml:space="preserve"> </w:t>
      </w:r>
    </w:p>
    <w:p w:rsidR="009D3EF4" w:rsidRDefault="009D3EF4" w:rsidP="009D3EF4">
      <w:pPr>
        <w:spacing w:before="196"/>
        <w:ind w:left="116"/>
        <w:rPr>
          <w:b/>
          <w:sz w:val="28"/>
        </w:rPr>
      </w:pPr>
      <w:r>
        <w:rPr>
          <w:b/>
          <w:sz w:val="28"/>
        </w:rPr>
        <w:t>Enseignante :</w:t>
      </w:r>
      <w:r>
        <w:rPr>
          <w:b/>
          <w:spacing w:val="-1"/>
          <w:sz w:val="28"/>
        </w:rPr>
        <w:t xml:space="preserve"> </w:t>
      </w:r>
      <w:r>
        <w:rPr>
          <w:b/>
          <w:sz w:val="28"/>
        </w:rPr>
        <w:t>Melle.</w:t>
      </w:r>
      <w:r>
        <w:rPr>
          <w:b/>
          <w:spacing w:val="1"/>
          <w:sz w:val="28"/>
        </w:rPr>
        <w:t xml:space="preserve"> SEMAH</w:t>
      </w:r>
    </w:p>
    <w:p w:rsidR="009D3EF4" w:rsidRDefault="009D3EF4" w:rsidP="009D3EF4">
      <w:pPr>
        <w:spacing w:before="196"/>
        <w:ind w:left="116"/>
        <w:rPr>
          <w:b/>
          <w:sz w:val="28"/>
        </w:rPr>
      </w:pPr>
    </w:p>
    <w:p w:rsidR="009D3EF4" w:rsidRDefault="009D3EF4" w:rsidP="009D3EF4">
      <w:pPr>
        <w:spacing w:before="196"/>
        <w:ind w:left="116"/>
        <w:rPr>
          <w:b/>
          <w:sz w:val="28"/>
        </w:rPr>
      </w:pPr>
    </w:p>
    <w:p w:rsidR="00D535BF" w:rsidRPr="009D3EF4" w:rsidRDefault="009D3EF4" w:rsidP="009D3EF4">
      <w:pPr>
        <w:spacing w:before="196"/>
        <w:ind w:left="116"/>
        <w:rPr>
          <w:b/>
          <w:sz w:val="28"/>
        </w:rPr>
      </w:pPr>
      <w:r>
        <w:rPr>
          <w:b/>
          <w:sz w:val="28"/>
        </w:rPr>
        <w:t xml:space="preserve">                              </w:t>
      </w:r>
      <w:r w:rsidR="00D535BF" w:rsidRPr="00B47F4E">
        <w:rPr>
          <w:rFonts w:ascii="Times New Roman" w:hAnsi="Times New Roman" w:cs="Times New Roman"/>
          <w:b/>
          <w:color w:val="FF0000"/>
          <w:kern w:val="36"/>
          <w:sz w:val="36"/>
          <w:szCs w:val="36"/>
          <w:lang w:eastAsia="fr-FR"/>
        </w:rPr>
        <w:t xml:space="preserve">    </w:t>
      </w:r>
      <w:r w:rsidR="00D535BF" w:rsidRPr="00B47F4E">
        <w:rPr>
          <w:rFonts w:ascii="Times New Roman" w:hAnsi="Times New Roman" w:cs="Times New Roman"/>
          <w:b/>
          <w:color w:val="000000" w:themeColor="text1"/>
          <w:kern w:val="36"/>
          <w:sz w:val="36"/>
          <w:szCs w:val="36"/>
          <w:lang w:eastAsia="fr-FR"/>
        </w:rPr>
        <w:t>La phobie sociale</w:t>
      </w:r>
      <w:r>
        <w:rPr>
          <w:rFonts w:ascii="Times New Roman" w:hAnsi="Times New Roman" w:cs="Times New Roman"/>
          <w:b/>
          <w:color w:val="000000" w:themeColor="text1"/>
          <w:kern w:val="36"/>
          <w:sz w:val="36"/>
          <w:szCs w:val="36"/>
          <w:lang w:eastAsia="fr-FR"/>
        </w:rPr>
        <w:t>.</w:t>
      </w:r>
    </w:p>
    <w:p w:rsidR="00D535BF" w:rsidRPr="00D535BF" w:rsidRDefault="00D535BF" w:rsidP="00D535BF">
      <w:pPr>
        <w:rPr>
          <w:rFonts w:ascii="Times New Roman" w:hAnsi="Times New Roman" w:cs="Times New Roman"/>
          <w:kern w:val="36"/>
          <w:sz w:val="28"/>
          <w:szCs w:val="28"/>
          <w:lang w:eastAsia="fr-FR"/>
        </w:rPr>
      </w:pPr>
    </w:p>
    <w:p w:rsidR="00E0194D" w:rsidRDefault="00D535BF" w:rsidP="00D535BF">
      <w:pPr>
        <w:rPr>
          <w:rFonts w:ascii="Times New Roman" w:hAnsi="Times New Roman" w:cs="Times New Roman"/>
          <w:sz w:val="28"/>
          <w:szCs w:val="28"/>
          <w:lang w:eastAsia="fr-FR"/>
        </w:rPr>
      </w:pPr>
      <w:r>
        <w:rPr>
          <w:rFonts w:ascii="Times New Roman" w:hAnsi="Times New Roman" w:cs="Times New Roman"/>
          <w:sz w:val="28"/>
          <w:szCs w:val="28"/>
          <w:lang w:eastAsia="fr-FR"/>
        </w:rPr>
        <w:t xml:space="preserve">     </w:t>
      </w:r>
      <w:r w:rsidRPr="00D535BF">
        <w:rPr>
          <w:rFonts w:ascii="Times New Roman" w:hAnsi="Times New Roman" w:cs="Times New Roman"/>
          <w:sz w:val="28"/>
          <w:szCs w:val="28"/>
          <w:lang w:eastAsia="fr-FR"/>
        </w:rPr>
        <w:t xml:space="preserve">Ressentir une certaine timidité lors de situations embarrassantes, souhaiter faire bonne impression durant une entrevue d’embauche, vouloir laisser une image positive à une personne qu’on rencontre pour la première fois, avoir un certain trac avant de parler en public, sont des réactions émotionnelles courantes </w:t>
      </w:r>
    </w:p>
    <w:p w:rsidR="00D535BF" w:rsidRPr="00D535BF" w:rsidRDefault="00D535BF" w:rsidP="00D535BF">
      <w:pPr>
        <w:rPr>
          <w:rFonts w:ascii="Times New Roman" w:hAnsi="Times New Roman" w:cs="Times New Roman"/>
          <w:sz w:val="28"/>
          <w:szCs w:val="28"/>
          <w:lang w:eastAsia="fr-FR"/>
        </w:rPr>
      </w:pPr>
      <w:proofErr w:type="gramStart"/>
      <w:r w:rsidRPr="00D535BF">
        <w:rPr>
          <w:rFonts w:ascii="Times New Roman" w:hAnsi="Times New Roman" w:cs="Times New Roman"/>
          <w:sz w:val="28"/>
          <w:szCs w:val="28"/>
          <w:lang w:eastAsia="fr-FR"/>
        </w:rPr>
        <w:t>et</w:t>
      </w:r>
      <w:proofErr w:type="gramEnd"/>
      <w:r w:rsidRPr="00D535BF">
        <w:rPr>
          <w:rFonts w:ascii="Times New Roman" w:hAnsi="Times New Roman" w:cs="Times New Roman"/>
          <w:sz w:val="28"/>
          <w:szCs w:val="28"/>
          <w:lang w:eastAsia="fr-FR"/>
        </w:rPr>
        <w:t xml:space="preserve"> considérées comme normales.  En effet, la majorité des gens ressentent une part de gêne dans certaines situations sociales, sans que cela nuise à leurs activités.  L'anxiété sociale est donc un phénomène normal et les malaises passagers qui y sont liés peuvent être considérés comme faisant partie de la vie en société. </w:t>
      </w:r>
    </w:p>
    <w:p w:rsidR="00D535BF" w:rsidRPr="00D535BF" w:rsidRDefault="00D535BF" w:rsidP="00D535BF">
      <w:pPr>
        <w:rPr>
          <w:rFonts w:ascii="Times New Roman" w:hAnsi="Times New Roman" w:cs="Times New Roman"/>
          <w:sz w:val="28"/>
          <w:szCs w:val="28"/>
          <w:lang w:eastAsia="fr-FR"/>
        </w:rPr>
      </w:pPr>
      <w:r>
        <w:rPr>
          <w:rFonts w:ascii="Times New Roman" w:hAnsi="Times New Roman" w:cs="Times New Roman"/>
          <w:sz w:val="28"/>
          <w:szCs w:val="28"/>
          <w:lang w:eastAsia="fr-FR"/>
        </w:rPr>
        <w:t xml:space="preserve">      </w:t>
      </w:r>
      <w:r w:rsidRPr="00D535BF">
        <w:rPr>
          <w:rFonts w:ascii="Times New Roman" w:hAnsi="Times New Roman" w:cs="Times New Roman"/>
          <w:sz w:val="28"/>
          <w:szCs w:val="28"/>
          <w:lang w:eastAsia="fr-FR"/>
        </w:rPr>
        <w:t>Certaines personnes, par contre, ressentent une anxiété sociale excessive qui peut se comparer à une forme de handicap et nuire significativement à leur qualité de vie. </w:t>
      </w:r>
    </w:p>
    <w:p w:rsidR="00D535BF" w:rsidRPr="00D535BF" w:rsidRDefault="00D535BF" w:rsidP="00D535BF">
      <w:pPr>
        <w:rPr>
          <w:rFonts w:ascii="Times New Roman" w:hAnsi="Times New Roman" w:cs="Times New Roman"/>
          <w:sz w:val="28"/>
          <w:szCs w:val="28"/>
          <w:lang w:eastAsia="fr-FR"/>
        </w:rPr>
      </w:pPr>
      <w:r>
        <w:rPr>
          <w:rFonts w:ascii="Times New Roman" w:hAnsi="Times New Roman" w:cs="Times New Roman"/>
          <w:sz w:val="28"/>
          <w:szCs w:val="28"/>
          <w:lang w:eastAsia="fr-FR"/>
        </w:rPr>
        <w:t xml:space="preserve">      </w:t>
      </w:r>
      <w:r w:rsidRPr="00D535BF">
        <w:rPr>
          <w:rFonts w:ascii="Times New Roman" w:hAnsi="Times New Roman" w:cs="Times New Roman"/>
          <w:sz w:val="28"/>
          <w:szCs w:val="28"/>
          <w:lang w:eastAsia="fr-FR"/>
        </w:rPr>
        <w:t>La timidité excessive, aussi appelée  phobie sociale,  se caractérise par la présence d’une peur persistante des situations sociales où la personne risque d’être exposée à l’observation d’autrui et où elle craint d’agir de façon humiliante ou embarrassante ou d'être humiliée ou embarrassée.</w:t>
      </w:r>
    </w:p>
    <w:p w:rsidR="00D535BF" w:rsidRPr="00D535BF" w:rsidRDefault="00D535BF" w:rsidP="00D535BF">
      <w:pPr>
        <w:rPr>
          <w:rFonts w:ascii="Times New Roman" w:hAnsi="Times New Roman" w:cs="Times New Roman"/>
          <w:sz w:val="28"/>
          <w:szCs w:val="28"/>
          <w:lang w:eastAsia="fr-FR"/>
        </w:rPr>
      </w:pPr>
      <w:r>
        <w:rPr>
          <w:rFonts w:ascii="Times New Roman" w:hAnsi="Times New Roman" w:cs="Times New Roman"/>
          <w:sz w:val="28"/>
          <w:szCs w:val="28"/>
          <w:lang w:eastAsia="fr-FR"/>
        </w:rPr>
        <w:lastRenderedPageBreak/>
        <w:t xml:space="preserve">    </w:t>
      </w:r>
      <w:r w:rsidRPr="00D535BF">
        <w:rPr>
          <w:rFonts w:ascii="Times New Roman" w:hAnsi="Times New Roman" w:cs="Times New Roman"/>
          <w:sz w:val="28"/>
          <w:szCs w:val="28"/>
          <w:lang w:eastAsia="fr-FR"/>
        </w:rPr>
        <w:t>La phobie sociale se développe souvent à la fin de l’enfance ou pendant l’adolescence.  Elle se caractérise par  un ensemble de symptômes physiques et psychologiques en situation sociale : transpiration excessive, mains moites, palpitations, rougissements au visage, sensation de "figer", difficultés à parler, incapacité à penser clairement etc.</w:t>
      </w:r>
    </w:p>
    <w:p w:rsidR="00D535BF" w:rsidRPr="00D535BF" w:rsidRDefault="00D535BF" w:rsidP="00D535BF">
      <w:pPr>
        <w:rPr>
          <w:rFonts w:ascii="Times New Roman" w:hAnsi="Times New Roman" w:cs="Times New Roman"/>
          <w:sz w:val="28"/>
          <w:szCs w:val="28"/>
          <w:lang w:eastAsia="fr-FR"/>
        </w:rPr>
      </w:pPr>
      <w:r>
        <w:rPr>
          <w:rFonts w:ascii="Times New Roman" w:hAnsi="Times New Roman" w:cs="Times New Roman"/>
          <w:sz w:val="28"/>
          <w:szCs w:val="28"/>
          <w:lang w:eastAsia="fr-FR"/>
        </w:rPr>
        <w:t xml:space="preserve">     </w:t>
      </w:r>
      <w:r w:rsidRPr="00D535BF">
        <w:rPr>
          <w:rFonts w:ascii="Times New Roman" w:hAnsi="Times New Roman" w:cs="Times New Roman"/>
          <w:sz w:val="28"/>
          <w:szCs w:val="28"/>
          <w:lang w:eastAsia="fr-FR"/>
        </w:rPr>
        <w:t xml:space="preserve">Des situations comme faire une présentation orale, assister à une réunion, aller à une fête, manger ou boire devant des gens, utiliser des toilettes publiques, travailler sous observation, demander une information à un inconnu, échanger avec son supérieur ou maintenir le contact visuel peuvent constituer de réels cauchemars pour une personne atteinte de phobie sociale.  Conséquemment, cette personne tentera donc d’éviter de se retrouver confrontée à de telles situations.   Mais lorsqu’elle n'aura pas le choix que </w:t>
      </w:r>
      <w:proofErr w:type="gramStart"/>
      <w:r w:rsidRPr="00D535BF">
        <w:rPr>
          <w:rFonts w:ascii="Times New Roman" w:hAnsi="Times New Roman" w:cs="Times New Roman"/>
          <w:sz w:val="28"/>
          <w:szCs w:val="28"/>
          <w:lang w:eastAsia="fr-FR"/>
        </w:rPr>
        <w:t>d' y</w:t>
      </w:r>
      <w:proofErr w:type="gramEnd"/>
      <w:r w:rsidRPr="00D535BF">
        <w:rPr>
          <w:rFonts w:ascii="Times New Roman" w:hAnsi="Times New Roman" w:cs="Times New Roman"/>
          <w:sz w:val="28"/>
          <w:szCs w:val="28"/>
          <w:lang w:eastAsia="fr-FR"/>
        </w:rPr>
        <w:t xml:space="preserve"> faire face, elle les anticipera et les vivra avec une anxiété intense, en état de détresse psychologique. La "peur des autres" peut en effet être liée à de grandes souffrances psychologiques.</w:t>
      </w:r>
    </w:p>
    <w:p w:rsidR="00D535BF" w:rsidRPr="00D535BF" w:rsidRDefault="00D535BF" w:rsidP="00D535BF">
      <w:pPr>
        <w:rPr>
          <w:rFonts w:ascii="Times New Roman" w:hAnsi="Times New Roman" w:cs="Times New Roman"/>
          <w:sz w:val="28"/>
          <w:szCs w:val="28"/>
          <w:lang w:eastAsia="fr-FR"/>
        </w:rPr>
      </w:pPr>
      <w:r>
        <w:rPr>
          <w:rFonts w:ascii="Times New Roman" w:hAnsi="Times New Roman" w:cs="Times New Roman"/>
          <w:sz w:val="28"/>
          <w:szCs w:val="28"/>
          <w:lang w:eastAsia="fr-FR"/>
        </w:rPr>
        <w:t xml:space="preserve">       </w:t>
      </w:r>
      <w:r w:rsidRPr="00D535BF">
        <w:rPr>
          <w:rFonts w:ascii="Times New Roman" w:hAnsi="Times New Roman" w:cs="Times New Roman"/>
          <w:sz w:val="28"/>
          <w:szCs w:val="28"/>
          <w:lang w:eastAsia="fr-FR"/>
        </w:rPr>
        <w:t>En fait, la personne atteinte de timidité excessive redoute d’être le point de mire.  Elle entretient généralement des perceptions négatives de toute situation où elle risque de devenir le centre d’attention.  Elle présente souvent un jugement très sévère d’elle-même, de même que des idées erronées sur le jugement d'autrui et de ses conséquences. </w:t>
      </w:r>
    </w:p>
    <w:p w:rsidR="00D535BF" w:rsidRPr="00D535BF" w:rsidRDefault="00D535BF" w:rsidP="00D535BF">
      <w:pPr>
        <w:rPr>
          <w:rFonts w:ascii="Times New Roman" w:hAnsi="Times New Roman" w:cs="Times New Roman"/>
          <w:sz w:val="28"/>
          <w:szCs w:val="28"/>
          <w:lang w:eastAsia="fr-FR"/>
        </w:rPr>
      </w:pPr>
      <w:r>
        <w:rPr>
          <w:rFonts w:ascii="Times New Roman" w:hAnsi="Times New Roman" w:cs="Times New Roman"/>
          <w:sz w:val="28"/>
          <w:szCs w:val="28"/>
          <w:lang w:eastAsia="fr-FR"/>
        </w:rPr>
        <w:t xml:space="preserve">    </w:t>
      </w:r>
      <w:r w:rsidRPr="00D535BF">
        <w:rPr>
          <w:rFonts w:ascii="Times New Roman" w:hAnsi="Times New Roman" w:cs="Times New Roman"/>
          <w:sz w:val="28"/>
          <w:szCs w:val="28"/>
          <w:lang w:eastAsia="fr-FR"/>
        </w:rPr>
        <w:t> La phobie sociale a habituellement un impact limitatif sur  de nombreuses sphères dans la vie de la personne.  Les peurs de cette dernière influencent souvent ses comportements sociaux qui deviennent plutôt conservateurs, par exemple : opter pour un emploi comportant peu de contacts avec des gens, éviter les rencontres amoureuses, choisir des loisirs solitaires, fuir les réunions familiales, ne pas s'affirmer en cas de conflit relationnel etc.</w:t>
      </w:r>
    </w:p>
    <w:p w:rsidR="00D535BF" w:rsidRPr="00D535BF" w:rsidRDefault="00D535BF" w:rsidP="00D535BF">
      <w:pPr>
        <w:rPr>
          <w:rFonts w:ascii="Times New Roman" w:hAnsi="Times New Roman" w:cs="Times New Roman"/>
          <w:sz w:val="28"/>
          <w:szCs w:val="28"/>
          <w:lang w:eastAsia="fr-FR"/>
        </w:rPr>
      </w:pPr>
      <w:r>
        <w:rPr>
          <w:rFonts w:ascii="Times New Roman" w:hAnsi="Times New Roman" w:cs="Times New Roman"/>
          <w:sz w:val="28"/>
          <w:szCs w:val="28"/>
          <w:lang w:eastAsia="fr-FR"/>
        </w:rPr>
        <w:t xml:space="preserve">     </w:t>
      </w:r>
      <w:r w:rsidRPr="00D535BF">
        <w:rPr>
          <w:rFonts w:ascii="Times New Roman" w:hAnsi="Times New Roman" w:cs="Times New Roman"/>
          <w:sz w:val="28"/>
          <w:szCs w:val="28"/>
          <w:lang w:eastAsia="fr-FR"/>
        </w:rPr>
        <w:t>La personne atteinte de phobie sociale vit souvent un drame caché.  De nature discrète, elle peut éviter de dévoiler ce qu’elle ressent, par peur du jugement des autres.  Elle se prive ainsi du soutien possible de son entourage.  Elle peut rester de longues années dans un état d'isolement social et psychologique.</w:t>
      </w:r>
    </w:p>
    <w:p w:rsidR="00D535BF" w:rsidRPr="00D535BF" w:rsidRDefault="00D535BF" w:rsidP="00D535BF">
      <w:pPr>
        <w:rPr>
          <w:rFonts w:ascii="Times New Roman" w:hAnsi="Times New Roman" w:cs="Times New Roman"/>
          <w:sz w:val="28"/>
          <w:szCs w:val="28"/>
          <w:lang w:eastAsia="fr-FR"/>
        </w:rPr>
      </w:pPr>
      <w:r>
        <w:rPr>
          <w:rFonts w:ascii="Times New Roman" w:hAnsi="Times New Roman" w:cs="Times New Roman"/>
          <w:sz w:val="28"/>
          <w:szCs w:val="28"/>
          <w:lang w:eastAsia="fr-FR"/>
        </w:rPr>
        <w:t xml:space="preserve">      </w:t>
      </w:r>
      <w:r w:rsidRPr="00D535BF">
        <w:rPr>
          <w:rFonts w:ascii="Times New Roman" w:hAnsi="Times New Roman" w:cs="Times New Roman"/>
          <w:sz w:val="28"/>
          <w:szCs w:val="28"/>
          <w:lang w:eastAsia="fr-FR"/>
        </w:rPr>
        <w:t xml:space="preserve">Heureusement, la personne atteinte de timidité excessive peut être aidée.  Car la phobie sociale se traite normalement bien par la  psychothérapie.  La plupart des gens aux prises avec cette problématique montrent une bonne amélioration à la suite d'une démarche suivie en psychothérapie. Le psychologue </w:t>
      </w:r>
      <w:r w:rsidRPr="00D535BF">
        <w:rPr>
          <w:rFonts w:ascii="Times New Roman" w:hAnsi="Times New Roman" w:cs="Times New Roman"/>
          <w:sz w:val="28"/>
          <w:szCs w:val="28"/>
          <w:lang w:eastAsia="fr-FR"/>
        </w:rPr>
        <w:lastRenderedPageBreak/>
        <w:t>ou le psychothérapeute pourra aider une personne timide à explorer les sources de son malaise en société, la soutenir dans ce qu’elle vit et l’amener à changer ses perceptions et ses comportements.  Peu à peu, la personne timide/phobique pourra mieux s'affirmer et mieux communiquer avec autrui, graduellement diminuer son anxiété sociale et enfin expérimenter le plaisir de se sentir en confiance auprès des autres.</w:t>
      </w:r>
    </w:p>
    <w:p w:rsidR="00D535BF" w:rsidRDefault="00D535BF" w:rsidP="00D535BF">
      <w:pPr>
        <w:rPr>
          <w:rFonts w:ascii="Times New Roman" w:hAnsi="Times New Roman" w:cs="Times New Roman"/>
          <w:sz w:val="28"/>
          <w:szCs w:val="28"/>
        </w:rPr>
      </w:pPr>
    </w:p>
    <w:p w:rsidR="00B47F4E" w:rsidRPr="00B47F4E" w:rsidRDefault="00B47F4E" w:rsidP="00B47F4E">
      <w:pPr>
        <w:tabs>
          <w:tab w:val="left" w:pos="3569"/>
        </w:tabs>
        <w:rPr>
          <w:rFonts w:ascii="Times New Roman" w:hAnsi="Times New Roman" w:cs="Times New Roman"/>
          <w:b/>
          <w:sz w:val="28"/>
          <w:szCs w:val="28"/>
        </w:rPr>
      </w:pPr>
      <w:r>
        <w:rPr>
          <w:rFonts w:ascii="Times New Roman" w:hAnsi="Times New Roman" w:cs="Times New Roman"/>
          <w:sz w:val="28"/>
          <w:szCs w:val="28"/>
        </w:rPr>
        <w:tab/>
        <w:t xml:space="preserve">           </w:t>
      </w:r>
      <w:r w:rsidRPr="00B47F4E">
        <w:rPr>
          <w:rFonts w:ascii="Times New Roman" w:hAnsi="Times New Roman" w:cs="Times New Roman"/>
          <w:b/>
          <w:sz w:val="28"/>
          <w:szCs w:val="28"/>
        </w:rPr>
        <w:t xml:space="preserve">Psychologues à Montréal </w:t>
      </w:r>
    </w:p>
    <w:p w:rsidR="00D535BF" w:rsidRPr="00B47F4E" w:rsidRDefault="00B47F4E" w:rsidP="00B47F4E">
      <w:pPr>
        <w:tabs>
          <w:tab w:val="left" w:pos="3569"/>
        </w:tabs>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B47F4E">
        <w:rPr>
          <w:rFonts w:ascii="Times New Roman" w:hAnsi="Times New Roman" w:cs="Times New Roman"/>
          <w:b/>
          <w:sz w:val="28"/>
          <w:szCs w:val="28"/>
        </w:rPr>
        <w:t>clinique</w:t>
      </w:r>
      <w:proofErr w:type="gramEnd"/>
      <w:r w:rsidRPr="00B47F4E">
        <w:rPr>
          <w:rFonts w:ascii="Times New Roman" w:hAnsi="Times New Roman" w:cs="Times New Roman"/>
          <w:b/>
          <w:sz w:val="28"/>
          <w:szCs w:val="28"/>
        </w:rPr>
        <w:t xml:space="preserve"> de psychologie  </w:t>
      </w:r>
      <w:proofErr w:type="spellStart"/>
      <w:r w:rsidRPr="00B47F4E">
        <w:rPr>
          <w:rFonts w:ascii="Times New Roman" w:hAnsi="Times New Roman" w:cs="Times New Roman"/>
          <w:b/>
          <w:sz w:val="28"/>
          <w:szCs w:val="28"/>
        </w:rPr>
        <w:t>Villeray</w:t>
      </w:r>
      <w:proofErr w:type="spellEnd"/>
      <w:r w:rsidRPr="00B47F4E">
        <w:rPr>
          <w:rFonts w:ascii="Times New Roman" w:hAnsi="Times New Roman" w:cs="Times New Roman"/>
          <w:b/>
          <w:sz w:val="28"/>
          <w:szCs w:val="28"/>
        </w:rPr>
        <w:t xml:space="preserve"> petite patrie </w:t>
      </w:r>
    </w:p>
    <w:p w:rsidR="00D535BF" w:rsidRDefault="00B47F4E" w:rsidP="00B47F4E">
      <w:pPr>
        <w:tabs>
          <w:tab w:val="left" w:pos="3569"/>
        </w:tabs>
        <w:rPr>
          <w:rFonts w:ascii="Verdana" w:hAnsi="Verdana"/>
          <w:color w:val="FEFEFE"/>
          <w:spacing w:val="-15"/>
          <w:sz w:val="31"/>
          <w:szCs w:val="31"/>
        </w:rPr>
      </w:pPr>
      <w:r>
        <w:rPr>
          <w:rFonts w:ascii="Times New Roman" w:hAnsi="Times New Roman" w:cs="Times New Roman"/>
          <w:sz w:val="28"/>
          <w:szCs w:val="28"/>
        </w:rPr>
        <w:t xml:space="preserve">                                                   </w:t>
      </w:r>
      <w:r>
        <w:rPr>
          <w:rFonts w:ascii="Times New Roman" w:hAnsi="Times New Roman" w:cs="Times New Roman"/>
          <w:sz w:val="28"/>
          <w:szCs w:val="28"/>
        </w:rPr>
        <w:tab/>
      </w:r>
      <w:r w:rsidRPr="00B47F4E">
        <w:rPr>
          <w:rFonts w:ascii="Times New Roman" w:hAnsi="Times New Roman" w:cs="Times New Roman"/>
          <w:b/>
          <w:sz w:val="28"/>
          <w:szCs w:val="28"/>
        </w:rPr>
        <w:t xml:space="preserve">«  </w:t>
      </w:r>
      <w:proofErr w:type="gramStart"/>
      <w:r w:rsidRPr="00B47F4E">
        <w:rPr>
          <w:rFonts w:ascii="Times New Roman" w:hAnsi="Times New Roman" w:cs="Times New Roman"/>
          <w:b/>
          <w:sz w:val="28"/>
          <w:szCs w:val="28"/>
        </w:rPr>
        <w:t>Jarry ,</w:t>
      </w:r>
      <w:proofErr w:type="gramEnd"/>
      <w:r w:rsidRPr="00B47F4E">
        <w:rPr>
          <w:rFonts w:ascii="Times New Roman" w:hAnsi="Times New Roman" w:cs="Times New Roman"/>
          <w:b/>
          <w:sz w:val="28"/>
          <w:szCs w:val="28"/>
        </w:rPr>
        <w:t xml:space="preserve">  Jean- Talon et laurier »</w:t>
      </w:r>
      <w:r>
        <w:rPr>
          <w:rFonts w:ascii="Times New Roman" w:hAnsi="Times New Roman" w:cs="Times New Roman"/>
          <w:sz w:val="28"/>
          <w:szCs w:val="28"/>
        </w:rPr>
        <w:t xml:space="preserve">  </w:t>
      </w:r>
      <w:r w:rsidR="00D535BF">
        <w:rPr>
          <w:rFonts w:ascii="Times New Roman" w:hAnsi="Times New Roman" w:cs="Times New Roman"/>
          <w:sz w:val="28"/>
          <w:szCs w:val="28"/>
        </w:rPr>
        <w:tab/>
      </w:r>
      <w:r w:rsidR="00D535BF">
        <w:rPr>
          <w:rFonts w:ascii="Verdana" w:hAnsi="Verdana"/>
          <w:color w:val="FEFEFE"/>
          <w:spacing w:val="-15"/>
          <w:sz w:val="31"/>
          <w:szCs w:val="31"/>
        </w:rPr>
        <w:t xml:space="preserve">Psychologues à </w:t>
      </w:r>
    </w:p>
    <w:p w:rsidR="00B47F4E" w:rsidRDefault="00B47F4E" w:rsidP="00D535BF">
      <w:pPr>
        <w:tabs>
          <w:tab w:val="left" w:pos="3631"/>
        </w:tabs>
        <w:rPr>
          <w:rFonts w:ascii="Times New Roman" w:hAnsi="Times New Roman" w:cs="Times New Roman"/>
          <w:sz w:val="28"/>
          <w:szCs w:val="28"/>
        </w:rPr>
      </w:pPr>
    </w:p>
    <w:p w:rsidR="00B47F4E" w:rsidRDefault="00B47F4E" w:rsidP="00B47F4E">
      <w:pPr>
        <w:rPr>
          <w:rFonts w:ascii="Times New Roman" w:hAnsi="Times New Roman" w:cs="Times New Roman"/>
          <w:sz w:val="28"/>
          <w:szCs w:val="28"/>
        </w:rPr>
      </w:pPr>
    </w:p>
    <w:p w:rsidR="00241845" w:rsidRDefault="009D3EF4" w:rsidP="009D3EF4">
      <w:pPr>
        <w:rPr>
          <w:rFonts w:ascii="Times New Roman" w:hAnsi="Times New Roman" w:cs="Times New Roman"/>
          <w:b/>
          <w:sz w:val="36"/>
          <w:szCs w:val="36"/>
        </w:rPr>
      </w:pPr>
      <w:r>
        <w:rPr>
          <w:rFonts w:ascii="Times New Roman" w:hAnsi="Times New Roman" w:cs="Times New Roman"/>
          <w:b/>
          <w:sz w:val="36"/>
          <w:szCs w:val="36"/>
        </w:rPr>
        <w:t xml:space="preserve">   </w:t>
      </w:r>
      <w:r w:rsidR="00D126D2">
        <w:rPr>
          <w:rFonts w:ascii="Times New Roman" w:hAnsi="Times New Roman" w:cs="Times New Roman"/>
          <w:b/>
          <w:sz w:val="36"/>
          <w:szCs w:val="36"/>
        </w:rPr>
        <w:t>I.</w:t>
      </w:r>
      <w:r>
        <w:rPr>
          <w:rFonts w:ascii="Times New Roman" w:hAnsi="Times New Roman" w:cs="Times New Roman"/>
          <w:b/>
          <w:sz w:val="36"/>
          <w:szCs w:val="36"/>
        </w:rPr>
        <w:t xml:space="preserve"> </w:t>
      </w:r>
      <w:r w:rsidR="00B47F4E" w:rsidRPr="00B47F4E">
        <w:rPr>
          <w:rFonts w:ascii="Times New Roman" w:hAnsi="Times New Roman" w:cs="Times New Roman"/>
          <w:b/>
          <w:sz w:val="36"/>
          <w:szCs w:val="36"/>
        </w:rPr>
        <w:t>Questions :</w:t>
      </w:r>
      <w:r>
        <w:rPr>
          <w:rFonts w:ascii="Times New Roman" w:hAnsi="Times New Roman" w:cs="Times New Roman"/>
          <w:b/>
          <w:sz w:val="36"/>
          <w:szCs w:val="36"/>
        </w:rPr>
        <w:t xml:space="preserve"> (14</w:t>
      </w:r>
      <w:r w:rsidR="00D126D2">
        <w:rPr>
          <w:rFonts w:ascii="Times New Roman" w:hAnsi="Times New Roman" w:cs="Times New Roman"/>
          <w:b/>
          <w:sz w:val="36"/>
          <w:szCs w:val="36"/>
        </w:rPr>
        <w:t xml:space="preserve"> pts</w:t>
      </w:r>
      <w:r>
        <w:rPr>
          <w:rFonts w:ascii="Times New Roman" w:hAnsi="Times New Roman" w:cs="Times New Roman"/>
          <w:b/>
          <w:sz w:val="36"/>
          <w:szCs w:val="36"/>
        </w:rPr>
        <w:t>)</w:t>
      </w:r>
    </w:p>
    <w:p w:rsidR="009D3EF4" w:rsidRDefault="009D3EF4" w:rsidP="00604D93">
      <w:pPr>
        <w:pStyle w:val="Paragraphedeliste"/>
        <w:numPr>
          <w:ilvl w:val="0"/>
          <w:numId w:val="4"/>
        </w:numPr>
        <w:spacing w:line="360" w:lineRule="auto"/>
        <w:rPr>
          <w:rFonts w:ascii="Times New Roman" w:hAnsi="Times New Roman" w:cs="Times New Roman"/>
          <w:sz w:val="28"/>
          <w:szCs w:val="28"/>
        </w:rPr>
      </w:pPr>
      <w:r w:rsidRPr="00604D93">
        <w:rPr>
          <w:rFonts w:ascii="Times New Roman" w:hAnsi="Times New Roman" w:cs="Times New Roman"/>
          <w:sz w:val="28"/>
          <w:szCs w:val="28"/>
        </w:rPr>
        <w:t xml:space="preserve">Selon le </w:t>
      </w:r>
      <w:proofErr w:type="gramStart"/>
      <w:r w:rsidRPr="00604D93">
        <w:rPr>
          <w:rFonts w:ascii="Times New Roman" w:hAnsi="Times New Roman" w:cs="Times New Roman"/>
          <w:sz w:val="28"/>
          <w:szCs w:val="28"/>
        </w:rPr>
        <w:t>texte ,</w:t>
      </w:r>
      <w:proofErr w:type="gramEnd"/>
      <w:r w:rsidRPr="00604D93">
        <w:rPr>
          <w:rFonts w:ascii="Times New Roman" w:hAnsi="Times New Roman" w:cs="Times New Roman"/>
          <w:sz w:val="28"/>
          <w:szCs w:val="28"/>
        </w:rPr>
        <w:t xml:space="preserve"> quelle est la définition de l’expression «  phobie sociale » .</w:t>
      </w:r>
    </w:p>
    <w:p w:rsidR="00DC11CF" w:rsidRPr="00604D93" w:rsidRDefault="00DC11CF" w:rsidP="00DC11CF">
      <w:pPr>
        <w:pStyle w:val="Paragraphedeliste"/>
        <w:spacing w:line="360" w:lineRule="auto"/>
        <w:ind w:left="502"/>
        <w:rPr>
          <w:rFonts w:ascii="Times New Roman" w:hAnsi="Times New Roman" w:cs="Times New Roman"/>
          <w:sz w:val="28"/>
          <w:szCs w:val="28"/>
        </w:rPr>
      </w:pPr>
      <w:r>
        <w:rPr>
          <w:rFonts w:ascii="Times New Roman" w:hAnsi="Times New Roman" w:cs="Times New Roman"/>
          <w:sz w:val="28"/>
          <w:szCs w:val="28"/>
        </w:rPr>
        <w:t>…………………………………………………………………………….</w:t>
      </w:r>
    </w:p>
    <w:p w:rsidR="00604D93" w:rsidRDefault="009D3EF4" w:rsidP="00604D93">
      <w:pPr>
        <w:pStyle w:val="Paragraphedeliste"/>
        <w:numPr>
          <w:ilvl w:val="0"/>
          <w:numId w:val="4"/>
        </w:numPr>
        <w:spacing w:line="360" w:lineRule="auto"/>
        <w:rPr>
          <w:rFonts w:ascii="Times New Roman" w:hAnsi="Times New Roman" w:cs="Times New Roman"/>
          <w:sz w:val="28"/>
          <w:szCs w:val="28"/>
        </w:rPr>
      </w:pPr>
      <w:r w:rsidRPr="00604D93">
        <w:rPr>
          <w:rFonts w:ascii="Times New Roman" w:hAnsi="Times New Roman" w:cs="Times New Roman"/>
          <w:sz w:val="28"/>
          <w:szCs w:val="28"/>
        </w:rPr>
        <w:t xml:space="preserve">Dans quelle situation «  </w:t>
      </w:r>
      <w:r w:rsidRPr="00604D93">
        <w:rPr>
          <w:rFonts w:ascii="Times New Roman" w:hAnsi="Times New Roman" w:cs="Times New Roman"/>
          <w:b/>
          <w:sz w:val="28"/>
          <w:szCs w:val="28"/>
        </w:rPr>
        <w:t>la phobie sociale</w:t>
      </w:r>
      <w:r w:rsidRPr="00604D93">
        <w:rPr>
          <w:rFonts w:ascii="Times New Roman" w:hAnsi="Times New Roman" w:cs="Times New Roman"/>
          <w:sz w:val="28"/>
          <w:szCs w:val="28"/>
        </w:rPr>
        <w:t> » se considère comme un handicape ?</w:t>
      </w:r>
    </w:p>
    <w:p w:rsidR="00DC11CF" w:rsidRPr="00604D93" w:rsidRDefault="00DC11CF" w:rsidP="00DC11CF">
      <w:pPr>
        <w:pStyle w:val="Paragraphedeliste"/>
        <w:spacing w:line="360" w:lineRule="auto"/>
        <w:ind w:left="502"/>
        <w:rPr>
          <w:rFonts w:ascii="Times New Roman" w:hAnsi="Times New Roman" w:cs="Times New Roman"/>
          <w:sz w:val="28"/>
          <w:szCs w:val="28"/>
        </w:rPr>
      </w:pPr>
      <w:r>
        <w:rPr>
          <w:rFonts w:ascii="Times New Roman" w:hAnsi="Times New Roman" w:cs="Times New Roman"/>
          <w:sz w:val="28"/>
          <w:szCs w:val="28"/>
        </w:rPr>
        <w:t>………………………………………………………………………..</w:t>
      </w:r>
    </w:p>
    <w:p w:rsidR="00604D93" w:rsidRDefault="00604D93" w:rsidP="00604D93">
      <w:pPr>
        <w:pStyle w:val="Paragraphedeliste"/>
        <w:numPr>
          <w:ilvl w:val="0"/>
          <w:numId w:val="4"/>
        </w:numPr>
        <w:spacing w:line="360" w:lineRule="auto"/>
        <w:rPr>
          <w:rFonts w:ascii="Times New Roman" w:hAnsi="Times New Roman" w:cs="Times New Roman"/>
          <w:sz w:val="28"/>
          <w:szCs w:val="28"/>
        </w:rPr>
      </w:pPr>
      <w:r w:rsidRPr="00604D93">
        <w:rPr>
          <w:rFonts w:ascii="Times New Roman" w:hAnsi="Times New Roman" w:cs="Times New Roman"/>
          <w:sz w:val="28"/>
          <w:szCs w:val="28"/>
        </w:rPr>
        <w:t>Comment se comportent les personnes atteintes de timidité excessive ?</w:t>
      </w:r>
    </w:p>
    <w:p w:rsidR="00DC11CF" w:rsidRPr="00604D93" w:rsidRDefault="00DC11CF" w:rsidP="00DC11CF">
      <w:pPr>
        <w:pStyle w:val="Paragraphedeliste"/>
        <w:spacing w:line="360" w:lineRule="auto"/>
        <w:ind w:left="502"/>
        <w:rPr>
          <w:rFonts w:ascii="Times New Roman" w:hAnsi="Times New Roman" w:cs="Times New Roman"/>
          <w:sz w:val="28"/>
          <w:szCs w:val="28"/>
        </w:rPr>
      </w:pPr>
      <w:r>
        <w:rPr>
          <w:rFonts w:ascii="Times New Roman" w:hAnsi="Times New Roman" w:cs="Times New Roman"/>
          <w:sz w:val="28"/>
          <w:szCs w:val="28"/>
        </w:rPr>
        <w:t>………………………………………………………………………….</w:t>
      </w:r>
    </w:p>
    <w:p w:rsidR="00604D93" w:rsidRDefault="00604D93" w:rsidP="00604D93">
      <w:pPr>
        <w:pStyle w:val="Paragraphedeliste"/>
        <w:numPr>
          <w:ilvl w:val="0"/>
          <w:numId w:val="4"/>
        </w:numPr>
        <w:spacing w:line="360" w:lineRule="auto"/>
        <w:rPr>
          <w:rFonts w:ascii="Times New Roman" w:hAnsi="Times New Roman" w:cs="Times New Roman"/>
          <w:sz w:val="28"/>
          <w:szCs w:val="28"/>
        </w:rPr>
      </w:pPr>
      <w:r w:rsidRPr="00604D93">
        <w:rPr>
          <w:rFonts w:ascii="Times New Roman" w:hAnsi="Times New Roman" w:cs="Times New Roman"/>
          <w:sz w:val="28"/>
          <w:szCs w:val="28"/>
        </w:rPr>
        <w:t>Comment peut –on traiter  Ce phénomène de « phobie sociale » ?</w:t>
      </w:r>
    </w:p>
    <w:p w:rsidR="00DC11CF" w:rsidRPr="00604D93" w:rsidRDefault="00DC11CF" w:rsidP="00DC11CF">
      <w:pPr>
        <w:pStyle w:val="Paragraphedeliste"/>
        <w:spacing w:line="360" w:lineRule="auto"/>
        <w:ind w:left="502"/>
        <w:rPr>
          <w:rFonts w:ascii="Times New Roman" w:hAnsi="Times New Roman" w:cs="Times New Roman"/>
          <w:sz w:val="28"/>
          <w:szCs w:val="28"/>
        </w:rPr>
      </w:pPr>
      <w:r>
        <w:rPr>
          <w:rFonts w:ascii="Times New Roman" w:hAnsi="Times New Roman" w:cs="Times New Roman"/>
          <w:sz w:val="28"/>
          <w:szCs w:val="28"/>
        </w:rPr>
        <w:t>……………………………………………………………………..</w:t>
      </w:r>
    </w:p>
    <w:p w:rsidR="00604D93" w:rsidRDefault="00604D93" w:rsidP="00604D93">
      <w:pPr>
        <w:pStyle w:val="Paragraphedeliste"/>
        <w:numPr>
          <w:ilvl w:val="0"/>
          <w:numId w:val="4"/>
        </w:numPr>
        <w:spacing w:line="360" w:lineRule="auto"/>
        <w:rPr>
          <w:rFonts w:ascii="Times New Roman" w:hAnsi="Times New Roman" w:cs="Times New Roman"/>
          <w:sz w:val="28"/>
          <w:szCs w:val="28"/>
        </w:rPr>
      </w:pPr>
      <w:r w:rsidRPr="00604D93">
        <w:rPr>
          <w:rFonts w:ascii="Times New Roman" w:hAnsi="Times New Roman" w:cs="Times New Roman"/>
          <w:sz w:val="28"/>
          <w:szCs w:val="28"/>
        </w:rPr>
        <w:t xml:space="preserve">Cet Article est écrit par quel registre de langues ? justifiez votre </w:t>
      </w:r>
      <w:proofErr w:type="gramStart"/>
      <w:r w:rsidRPr="00604D93">
        <w:rPr>
          <w:rFonts w:ascii="Times New Roman" w:hAnsi="Times New Roman" w:cs="Times New Roman"/>
          <w:sz w:val="28"/>
          <w:szCs w:val="28"/>
        </w:rPr>
        <w:t>réponse .</w:t>
      </w:r>
      <w:proofErr w:type="gramEnd"/>
    </w:p>
    <w:p w:rsidR="00DC11CF" w:rsidRPr="00604D93" w:rsidRDefault="00DC11CF" w:rsidP="00DC11CF">
      <w:pPr>
        <w:pStyle w:val="Paragraphedeliste"/>
        <w:spacing w:line="360" w:lineRule="auto"/>
        <w:ind w:left="502"/>
        <w:rPr>
          <w:rFonts w:ascii="Times New Roman" w:hAnsi="Times New Roman" w:cs="Times New Roman"/>
          <w:sz w:val="28"/>
          <w:szCs w:val="28"/>
        </w:rPr>
      </w:pPr>
      <w:r>
        <w:rPr>
          <w:rFonts w:ascii="Times New Roman" w:hAnsi="Times New Roman" w:cs="Times New Roman"/>
          <w:sz w:val="28"/>
          <w:szCs w:val="28"/>
        </w:rPr>
        <w:t>…………………………………………………………………………….</w:t>
      </w:r>
    </w:p>
    <w:p w:rsidR="00604D93" w:rsidRDefault="00604D93" w:rsidP="00604D93">
      <w:pPr>
        <w:pStyle w:val="Paragraphedeliste"/>
        <w:numPr>
          <w:ilvl w:val="0"/>
          <w:numId w:val="4"/>
        </w:numPr>
        <w:spacing w:line="360" w:lineRule="auto"/>
        <w:rPr>
          <w:rFonts w:ascii="Times New Roman" w:hAnsi="Times New Roman" w:cs="Times New Roman"/>
          <w:sz w:val="28"/>
          <w:szCs w:val="28"/>
        </w:rPr>
      </w:pPr>
      <w:r w:rsidRPr="00604D93">
        <w:rPr>
          <w:rFonts w:ascii="Times New Roman" w:hAnsi="Times New Roman" w:cs="Times New Roman"/>
          <w:sz w:val="28"/>
          <w:szCs w:val="28"/>
        </w:rPr>
        <w:t xml:space="preserve">Relevez du texte une figure de </w:t>
      </w:r>
      <w:proofErr w:type="gramStart"/>
      <w:r w:rsidRPr="00604D93">
        <w:rPr>
          <w:rFonts w:ascii="Times New Roman" w:hAnsi="Times New Roman" w:cs="Times New Roman"/>
          <w:sz w:val="28"/>
          <w:szCs w:val="28"/>
        </w:rPr>
        <w:t>style .</w:t>
      </w:r>
      <w:proofErr w:type="gramEnd"/>
    </w:p>
    <w:p w:rsidR="00DC11CF" w:rsidRDefault="00DC11CF" w:rsidP="00DC11CF">
      <w:pPr>
        <w:pStyle w:val="Paragraphedeliste"/>
        <w:spacing w:line="360" w:lineRule="auto"/>
        <w:ind w:left="502"/>
        <w:rPr>
          <w:rFonts w:ascii="Times New Roman" w:hAnsi="Times New Roman" w:cs="Times New Roman"/>
          <w:sz w:val="28"/>
          <w:szCs w:val="28"/>
        </w:rPr>
      </w:pPr>
      <w:r>
        <w:rPr>
          <w:rFonts w:ascii="Times New Roman" w:hAnsi="Times New Roman" w:cs="Times New Roman"/>
          <w:sz w:val="28"/>
          <w:szCs w:val="28"/>
        </w:rPr>
        <w:t>……………………………………….</w:t>
      </w:r>
    </w:p>
    <w:p w:rsidR="00DC11CF" w:rsidRDefault="00DC11CF" w:rsidP="00DC11CF">
      <w:pPr>
        <w:pStyle w:val="Paragraphedeliste"/>
        <w:spacing w:line="360" w:lineRule="auto"/>
        <w:ind w:left="502"/>
        <w:rPr>
          <w:rFonts w:ascii="Times New Roman" w:hAnsi="Times New Roman" w:cs="Times New Roman"/>
          <w:sz w:val="28"/>
          <w:szCs w:val="28"/>
        </w:rPr>
      </w:pPr>
    </w:p>
    <w:p w:rsidR="009D3EF4" w:rsidRDefault="00604D93" w:rsidP="00604D93">
      <w:pPr>
        <w:pStyle w:val="Paragraphedeliste"/>
        <w:numPr>
          <w:ilvl w:val="0"/>
          <w:numId w:val="4"/>
        </w:numPr>
        <w:spacing w:line="360" w:lineRule="auto"/>
      </w:pPr>
      <w:r w:rsidRPr="00604D93">
        <w:rPr>
          <w:rFonts w:ascii="Times New Roman" w:hAnsi="Times New Roman" w:cs="Times New Roman"/>
          <w:sz w:val="28"/>
          <w:szCs w:val="28"/>
        </w:rPr>
        <w:lastRenderedPageBreak/>
        <w:t xml:space="preserve">Transformez la phrase suivante au conditionnel </w:t>
      </w:r>
      <w:proofErr w:type="gramStart"/>
      <w:r w:rsidRPr="00604D93">
        <w:rPr>
          <w:rFonts w:ascii="Times New Roman" w:hAnsi="Times New Roman" w:cs="Times New Roman"/>
          <w:sz w:val="28"/>
          <w:szCs w:val="28"/>
        </w:rPr>
        <w:t>présent</w:t>
      </w:r>
      <w:r>
        <w:t xml:space="preserve"> .</w:t>
      </w:r>
      <w:proofErr w:type="gramEnd"/>
    </w:p>
    <w:p w:rsidR="00DC11CF" w:rsidRDefault="00DC11CF" w:rsidP="00DC11CF">
      <w:pPr>
        <w:spacing w:line="360" w:lineRule="auto"/>
        <w:rPr>
          <w:sz w:val="28"/>
          <w:szCs w:val="28"/>
        </w:rPr>
      </w:pPr>
      <w:r w:rsidRPr="00DC11CF">
        <w:rPr>
          <w:sz w:val="28"/>
          <w:szCs w:val="28"/>
        </w:rPr>
        <w:t>« </w:t>
      </w:r>
      <w:r w:rsidRPr="00DC11CF">
        <w:rPr>
          <w:rFonts w:ascii="Times New Roman" w:hAnsi="Times New Roman" w:cs="Times New Roman"/>
          <w:sz w:val="28"/>
          <w:szCs w:val="28"/>
          <w:lang w:eastAsia="fr-FR"/>
        </w:rPr>
        <w:t xml:space="preserve">Mais lorsqu’elle n'aura pas le choix que </w:t>
      </w:r>
      <w:proofErr w:type="gramStart"/>
      <w:r w:rsidRPr="00DC11CF">
        <w:rPr>
          <w:rFonts w:ascii="Times New Roman" w:hAnsi="Times New Roman" w:cs="Times New Roman"/>
          <w:sz w:val="28"/>
          <w:szCs w:val="28"/>
          <w:lang w:eastAsia="fr-FR"/>
        </w:rPr>
        <w:t>d' y</w:t>
      </w:r>
      <w:proofErr w:type="gramEnd"/>
      <w:r w:rsidRPr="00DC11CF">
        <w:rPr>
          <w:rFonts w:ascii="Times New Roman" w:hAnsi="Times New Roman" w:cs="Times New Roman"/>
          <w:sz w:val="28"/>
          <w:szCs w:val="28"/>
          <w:lang w:eastAsia="fr-FR"/>
        </w:rPr>
        <w:t xml:space="preserve"> faire face, elle les anticipera et les vivra avec une anxiété intense »</w:t>
      </w:r>
    </w:p>
    <w:p w:rsidR="00D126D2" w:rsidRDefault="00DC11CF" w:rsidP="00DC11CF">
      <w:pPr>
        <w:pStyle w:val="Paragraphedeliste"/>
        <w:numPr>
          <w:ilvl w:val="0"/>
          <w:numId w:val="4"/>
        </w:numPr>
        <w:rPr>
          <w:sz w:val="28"/>
          <w:szCs w:val="28"/>
        </w:rPr>
      </w:pPr>
      <w:r w:rsidRPr="00D126D2">
        <w:rPr>
          <w:rFonts w:ascii="Times New Roman" w:hAnsi="Times New Roman" w:cs="Times New Roman"/>
          <w:sz w:val="28"/>
          <w:szCs w:val="28"/>
        </w:rPr>
        <w:t xml:space="preserve">Selon </w:t>
      </w:r>
      <w:proofErr w:type="gramStart"/>
      <w:r w:rsidRPr="00D126D2">
        <w:rPr>
          <w:rFonts w:ascii="Times New Roman" w:hAnsi="Times New Roman" w:cs="Times New Roman"/>
          <w:sz w:val="28"/>
          <w:szCs w:val="28"/>
        </w:rPr>
        <w:t>vous ,</w:t>
      </w:r>
      <w:proofErr w:type="gramEnd"/>
      <w:r w:rsidRPr="00D126D2">
        <w:rPr>
          <w:rFonts w:ascii="Times New Roman" w:hAnsi="Times New Roman" w:cs="Times New Roman"/>
          <w:sz w:val="28"/>
          <w:szCs w:val="28"/>
        </w:rPr>
        <w:t xml:space="preserve"> « la phobie sociale » est</w:t>
      </w:r>
      <w:r w:rsidR="00D126D2" w:rsidRPr="00D126D2">
        <w:rPr>
          <w:rFonts w:ascii="Times New Roman" w:hAnsi="Times New Roman" w:cs="Times New Roman"/>
          <w:sz w:val="28"/>
          <w:szCs w:val="28"/>
        </w:rPr>
        <w:t>-</w:t>
      </w:r>
      <w:r w:rsidRPr="00D126D2">
        <w:rPr>
          <w:rFonts w:ascii="Times New Roman" w:hAnsi="Times New Roman" w:cs="Times New Roman"/>
          <w:sz w:val="28"/>
          <w:szCs w:val="28"/>
        </w:rPr>
        <w:t xml:space="preserve"> </w:t>
      </w:r>
      <w:r w:rsidR="00D126D2" w:rsidRPr="00D126D2">
        <w:rPr>
          <w:rFonts w:ascii="Times New Roman" w:hAnsi="Times New Roman" w:cs="Times New Roman"/>
          <w:sz w:val="28"/>
          <w:szCs w:val="28"/>
        </w:rPr>
        <w:t xml:space="preserve">elle un phénomène normal ? justifiez votre </w:t>
      </w:r>
      <w:proofErr w:type="gramStart"/>
      <w:r w:rsidR="00D126D2" w:rsidRPr="00D126D2">
        <w:rPr>
          <w:rFonts w:ascii="Times New Roman" w:hAnsi="Times New Roman" w:cs="Times New Roman"/>
          <w:sz w:val="28"/>
          <w:szCs w:val="28"/>
        </w:rPr>
        <w:t>réponse</w:t>
      </w:r>
      <w:r w:rsidR="00D126D2">
        <w:rPr>
          <w:sz w:val="28"/>
          <w:szCs w:val="28"/>
        </w:rPr>
        <w:t xml:space="preserve"> .</w:t>
      </w:r>
      <w:proofErr w:type="gramEnd"/>
    </w:p>
    <w:p w:rsidR="00D126D2" w:rsidRDefault="00D126D2" w:rsidP="00D126D2">
      <w:r>
        <w:t>…………………………………………………………………………………………………………………………………………………………….</w:t>
      </w:r>
    </w:p>
    <w:p w:rsidR="00D126D2" w:rsidRPr="00D126D2" w:rsidRDefault="00D126D2" w:rsidP="00D126D2"/>
    <w:p w:rsidR="00D126D2" w:rsidRPr="00D126D2" w:rsidRDefault="00D126D2" w:rsidP="00D126D2">
      <w:pPr>
        <w:rPr>
          <w:rFonts w:ascii="Times New Roman" w:hAnsi="Times New Roman" w:cs="Times New Roman"/>
          <w:b/>
          <w:sz w:val="36"/>
          <w:szCs w:val="36"/>
        </w:rPr>
      </w:pPr>
      <w:r w:rsidRPr="00D126D2">
        <w:rPr>
          <w:rFonts w:ascii="Times New Roman" w:hAnsi="Times New Roman" w:cs="Times New Roman"/>
          <w:b/>
          <w:sz w:val="36"/>
          <w:szCs w:val="36"/>
        </w:rPr>
        <w:t>II. production écrite :</w:t>
      </w:r>
      <w:r>
        <w:rPr>
          <w:rFonts w:ascii="Times New Roman" w:hAnsi="Times New Roman" w:cs="Times New Roman"/>
          <w:b/>
          <w:sz w:val="36"/>
          <w:szCs w:val="36"/>
        </w:rPr>
        <w:t xml:space="preserve"> (6pts)</w:t>
      </w:r>
    </w:p>
    <w:p w:rsidR="00D126D2" w:rsidRDefault="00D126D2" w:rsidP="00D126D2">
      <w:pPr>
        <w:rPr>
          <w:rFonts w:ascii="Times New Roman" w:hAnsi="Times New Roman" w:cs="Times New Roman"/>
          <w:sz w:val="28"/>
          <w:szCs w:val="28"/>
        </w:rPr>
      </w:pPr>
      <w:r>
        <w:rPr>
          <w:rFonts w:ascii="Times New Roman" w:hAnsi="Times New Roman" w:cs="Times New Roman"/>
          <w:sz w:val="28"/>
          <w:szCs w:val="28"/>
        </w:rPr>
        <w:t xml:space="preserve">  </w:t>
      </w:r>
      <w:r w:rsidRPr="00D126D2">
        <w:rPr>
          <w:rFonts w:ascii="Times New Roman" w:hAnsi="Times New Roman" w:cs="Times New Roman"/>
          <w:sz w:val="28"/>
          <w:szCs w:val="28"/>
        </w:rPr>
        <w:t xml:space="preserve">Maintes de personnes souffrent des maladies </w:t>
      </w:r>
      <w:proofErr w:type="gramStart"/>
      <w:r w:rsidRPr="00D126D2">
        <w:rPr>
          <w:rFonts w:ascii="Times New Roman" w:hAnsi="Times New Roman" w:cs="Times New Roman"/>
          <w:sz w:val="28"/>
          <w:szCs w:val="28"/>
        </w:rPr>
        <w:t>psychologiques .</w:t>
      </w:r>
      <w:proofErr w:type="gramEnd"/>
      <w:r w:rsidRPr="00D126D2">
        <w:rPr>
          <w:rFonts w:ascii="Times New Roman" w:hAnsi="Times New Roman" w:cs="Times New Roman"/>
          <w:sz w:val="28"/>
          <w:szCs w:val="28"/>
        </w:rPr>
        <w:t xml:space="preserve"> Traitez une de ces </w:t>
      </w:r>
      <w:proofErr w:type="gramStart"/>
      <w:r w:rsidRPr="00D126D2">
        <w:rPr>
          <w:rFonts w:ascii="Times New Roman" w:hAnsi="Times New Roman" w:cs="Times New Roman"/>
          <w:sz w:val="28"/>
          <w:szCs w:val="28"/>
        </w:rPr>
        <w:t xml:space="preserve">maladies </w:t>
      </w:r>
      <w:r>
        <w:rPr>
          <w:rFonts w:ascii="Times New Roman" w:hAnsi="Times New Roman" w:cs="Times New Roman"/>
          <w:sz w:val="28"/>
          <w:szCs w:val="28"/>
        </w:rPr>
        <w:t>,</w:t>
      </w:r>
      <w:proofErr w:type="gramEnd"/>
      <w:r>
        <w:rPr>
          <w:rFonts w:ascii="Times New Roman" w:hAnsi="Times New Roman" w:cs="Times New Roman"/>
          <w:sz w:val="28"/>
          <w:szCs w:val="28"/>
        </w:rPr>
        <w:t xml:space="preserve"> en précisant ses formes , symptômes et traitement . </w:t>
      </w:r>
    </w:p>
    <w:p w:rsidR="00D126D2" w:rsidRPr="00D126D2" w:rsidRDefault="00D126D2" w:rsidP="00D126D2">
      <w:pPr>
        <w:rPr>
          <w:rFonts w:ascii="Times New Roman" w:hAnsi="Times New Roman" w:cs="Times New Roman"/>
          <w:sz w:val="28"/>
          <w:szCs w:val="28"/>
        </w:rPr>
      </w:pPr>
    </w:p>
    <w:p w:rsidR="00D126D2" w:rsidRPr="00D126D2" w:rsidRDefault="00D126D2" w:rsidP="00D126D2">
      <w:pPr>
        <w:rPr>
          <w:rFonts w:ascii="Times New Roman" w:hAnsi="Times New Roman" w:cs="Times New Roman"/>
          <w:sz w:val="28"/>
          <w:szCs w:val="28"/>
        </w:rPr>
      </w:pPr>
    </w:p>
    <w:p w:rsidR="00D126D2" w:rsidRPr="00D126D2" w:rsidRDefault="00D126D2" w:rsidP="00D126D2">
      <w:pPr>
        <w:rPr>
          <w:rFonts w:ascii="Times New Roman" w:hAnsi="Times New Roman" w:cs="Times New Roman"/>
          <w:sz w:val="28"/>
          <w:szCs w:val="28"/>
        </w:rPr>
      </w:pPr>
    </w:p>
    <w:p w:rsidR="00D126D2" w:rsidRPr="00D126D2" w:rsidRDefault="00D126D2" w:rsidP="00D126D2">
      <w:pPr>
        <w:rPr>
          <w:rFonts w:ascii="Times New Roman" w:hAnsi="Times New Roman" w:cs="Times New Roman"/>
          <w:sz w:val="28"/>
          <w:szCs w:val="28"/>
        </w:rPr>
      </w:pPr>
    </w:p>
    <w:p w:rsidR="00D126D2" w:rsidRPr="00D126D2" w:rsidRDefault="00D126D2" w:rsidP="00D126D2">
      <w:pPr>
        <w:rPr>
          <w:rFonts w:ascii="Times New Roman" w:hAnsi="Times New Roman" w:cs="Times New Roman"/>
          <w:sz w:val="28"/>
          <w:szCs w:val="28"/>
        </w:rPr>
      </w:pPr>
    </w:p>
    <w:p w:rsidR="00D126D2" w:rsidRPr="00D126D2" w:rsidRDefault="00D126D2" w:rsidP="00D126D2">
      <w:pPr>
        <w:rPr>
          <w:rFonts w:ascii="Times New Roman" w:hAnsi="Times New Roman" w:cs="Times New Roman"/>
          <w:sz w:val="28"/>
          <w:szCs w:val="28"/>
        </w:rPr>
      </w:pPr>
    </w:p>
    <w:p w:rsidR="00D126D2" w:rsidRPr="00D126D2" w:rsidRDefault="00D126D2" w:rsidP="00D126D2">
      <w:pPr>
        <w:rPr>
          <w:rFonts w:ascii="Times New Roman" w:hAnsi="Times New Roman" w:cs="Times New Roman"/>
          <w:sz w:val="28"/>
          <w:szCs w:val="28"/>
        </w:rPr>
      </w:pPr>
    </w:p>
    <w:p w:rsidR="00D126D2" w:rsidRDefault="00D126D2" w:rsidP="00D126D2">
      <w:pPr>
        <w:rPr>
          <w:rFonts w:ascii="Times New Roman" w:hAnsi="Times New Roman" w:cs="Times New Roman"/>
          <w:sz w:val="28"/>
          <w:szCs w:val="28"/>
        </w:rPr>
      </w:pPr>
    </w:p>
    <w:p w:rsidR="00DC11CF" w:rsidRPr="00D126D2" w:rsidRDefault="00D126D2" w:rsidP="00D126D2">
      <w:pPr>
        <w:tabs>
          <w:tab w:val="left" w:pos="5561"/>
        </w:tabs>
        <w:rPr>
          <w:rFonts w:ascii="Times New Roman" w:hAnsi="Times New Roman" w:cs="Times New Roman"/>
          <w:b/>
          <w:sz w:val="28"/>
          <w:szCs w:val="28"/>
        </w:rPr>
      </w:pPr>
      <w:r>
        <w:rPr>
          <w:rFonts w:ascii="Times New Roman" w:hAnsi="Times New Roman" w:cs="Times New Roman"/>
          <w:sz w:val="28"/>
          <w:szCs w:val="28"/>
        </w:rPr>
        <w:tab/>
        <w:t xml:space="preserve">                        </w:t>
      </w:r>
      <w:r w:rsidRPr="00D126D2">
        <w:rPr>
          <w:rFonts w:ascii="Times New Roman" w:hAnsi="Times New Roman" w:cs="Times New Roman"/>
          <w:b/>
          <w:sz w:val="28"/>
          <w:szCs w:val="28"/>
        </w:rPr>
        <w:t xml:space="preserve">Bonne chance </w:t>
      </w:r>
    </w:p>
    <w:sectPr w:rsidR="00DC11CF" w:rsidRPr="00D126D2" w:rsidSect="002418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4CF" w:rsidRDefault="00A754CF" w:rsidP="00DC11CF">
      <w:pPr>
        <w:spacing w:after="0" w:line="240" w:lineRule="auto"/>
      </w:pPr>
      <w:r>
        <w:separator/>
      </w:r>
    </w:p>
  </w:endnote>
  <w:endnote w:type="continuationSeparator" w:id="0">
    <w:p w:rsidR="00A754CF" w:rsidRDefault="00A754CF" w:rsidP="00DC1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4CF" w:rsidRDefault="00A754CF" w:rsidP="00DC11CF">
      <w:pPr>
        <w:spacing w:after="0" w:line="240" w:lineRule="auto"/>
      </w:pPr>
      <w:r>
        <w:separator/>
      </w:r>
    </w:p>
  </w:footnote>
  <w:footnote w:type="continuationSeparator" w:id="0">
    <w:p w:rsidR="00A754CF" w:rsidRDefault="00A754CF" w:rsidP="00DC1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2DA"/>
    <w:multiLevelType w:val="hybridMultilevel"/>
    <w:tmpl w:val="231C52DE"/>
    <w:lvl w:ilvl="0" w:tplc="224AB390">
      <w:start w:val="1"/>
      <w:numFmt w:val="decimal"/>
      <w:lvlText w:val="%1."/>
      <w:lvlJc w:val="left"/>
      <w:pPr>
        <w:ind w:left="720" w:hanging="360"/>
      </w:pPr>
      <w:rPr>
        <w:rFonts w:hint="default"/>
        <w:b/>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570552"/>
    <w:multiLevelType w:val="hybridMultilevel"/>
    <w:tmpl w:val="ECBED876"/>
    <w:lvl w:ilvl="0" w:tplc="D12C038E">
      <w:start w:val="1"/>
      <w:numFmt w:val="decimal"/>
      <w:lvlText w:val="%1."/>
      <w:lvlJc w:val="left"/>
      <w:pPr>
        <w:ind w:left="502" w:hanging="360"/>
      </w:pPr>
      <w:rPr>
        <w:rFonts w:ascii="Times New Roman" w:hAnsi="Times New Roman" w:cs="Times New Roman"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B65E2C"/>
    <w:multiLevelType w:val="hybridMultilevel"/>
    <w:tmpl w:val="16CE2E28"/>
    <w:lvl w:ilvl="0" w:tplc="9028EF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E463A1C"/>
    <w:multiLevelType w:val="hybridMultilevel"/>
    <w:tmpl w:val="45BCBE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D535BF"/>
    <w:rsid w:val="00241845"/>
    <w:rsid w:val="00295DA5"/>
    <w:rsid w:val="00432E05"/>
    <w:rsid w:val="004F7637"/>
    <w:rsid w:val="00555FEA"/>
    <w:rsid w:val="00604D93"/>
    <w:rsid w:val="00636BDA"/>
    <w:rsid w:val="009A4C53"/>
    <w:rsid w:val="009D3EF4"/>
    <w:rsid w:val="00A754CF"/>
    <w:rsid w:val="00AD7D0D"/>
    <w:rsid w:val="00B47F4E"/>
    <w:rsid w:val="00D126D2"/>
    <w:rsid w:val="00D46B04"/>
    <w:rsid w:val="00D535BF"/>
    <w:rsid w:val="00DC11CF"/>
    <w:rsid w:val="00E019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45"/>
  </w:style>
  <w:style w:type="paragraph" w:styleId="Titre1">
    <w:name w:val="heading 1"/>
    <w:basedOn w:val="Normal"/>
    <w:link w:val="Titre1Car"/>
    <w:uiPriority w:val="9"/>
    <w:qFormat/>
    <w:rsid w:val="00D53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35B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535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ing1">
    <w:name w:val="Heading 1"/>
    <w:basedOn w:val="Normal"/>
    <w:uiPriority w:val="1"/>
    <w:qFormat/>
    <w:rsid w:val="009D3EF4"/>
    <w:pPr>
      <w:widowControl w:val="0"/>
      <w:autoSpaceDE w:val="0"/>
      <w:autoSpaceDN w:val="0"/>
      <w:spacing w:after="0" w:line="240" w:lineRule="auto"/>
      <w:ind w:left="116"/>
      <w:outlineLvl w:val="1"/>
    </w:pPr>
    <w:rPr>
      <w:rFonts w:ascii="Times New Roman" w:eastAsia="Times New Roman" w:hAnsi="Times New Roman" w:cs="Times New Roman"/>
      <w:b/>
      <w:bCs/>
      <w:sz w:val="28"/>
      <w:szCs w:val="28"/>
    </w:rPr>
  </w:style>
  <w:style w:type="paragraph" w:styleId="Paragraphedeliste">
    <w:name w:val="List Paragraph"/>
    <w:basedOn w:val="Normal"/>
    <w:uiPriority w:val="34"/>
    <w:qFormat/>
    <w:rsid w:val="009D3EF4"/>
    <w:pPr>
      <w:ind w:left="720"/>
      <w:contextualSpacing/>
    </w:pPr>
  </w:style>
  <w:style w:type="paragraph" w:styleId="En-tte">
    <w:name w:val="header"/>
    <w:basedOn w:val="Normal"/>
    <w:link w:val="En-tteCar"/>
    <w:uiPriority w:val="99"/>
    <w:semiHidden/>
    <w:unhideWhenUsed/>
    <w:rsid w:val="00DC11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C11CF"/>
  </w:style>
  <w:style w:type="paragraph" w:styleId="Pieddepage">
    <w:name w:val="footer"/>
    <w:basedOn w:val="Normal"/>
    <w:link w:val="PieddepageCar"/>
    <w:uiPriority w:val="99"/>
    <w:semiHidden/>
    <w:unhideWhenUsed/>
    <w:rsid w:val="00DC11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C11CF"/>
  </w:style>
</w:styles>
</file>

<file path=word/webSettings.xml><?xml version="1.0" encoding="utf-8"?>
<w:webSettings xmlns:r="http://schemas.openxmlformats.org/officeDocument/2006/relationships" xmlns:w="http://schemas.openxmlformats.org/wordprocessingml/2006/main">
  <w:divs>
    <w:div w:id="857626178">
      <w:bodyDiv w:val="1"/>
      <w:marLeft w:val="0"/>
      <w:marRight w:val="0"/>
      <w:marTop w:val="0"/>
      <w:marBottom w:val="0"/>
      <w:divBdr>
        <w:top w:val="none" w:sz="0" w:space="0" w:color="auto"/>
        <w:left w:val="none" w:sz="0" w:space="0" w:color="auto"/>
        <w:bottom w:val="none" w:sz="0" w:space="0" w:color="auto"/>
        <w:right w:val="none" w:sz="0" w:space="0" w:color="auto"/>
      </w:divBdr>
    </w:div>
    <w:div w:id="921528473">
      <w:bodyDiv w:val="1"/>
      <w:marLeft w:val="0"/>
      <w:marRight w:val="0"/>
      <w:marTop w:val="0"/>
      <w:marBottom w:val="0"/>
      <w:divBdr>
        <w:top w:val="none" w:sz="0" w:space="0" w:color="auto"/>
        <w:left w:val="none" w:sz="0" w:space="0" w:color="auto"/>
        <w:bottom w:val="none" w:sz="0" w:space="0" w:color="auto"/>
        <w:right w:val="none" w:sz="0" w:space="0" w:color="auto"/>
      </w:divBdr>
    </w:div>
    <w:div w:id="14631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4871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HP</cp:lastModifiedBy>
  <cp:revision>3</cp:revision>
  <dcterms:created xsi:type="dcterms:W3CDTF">2021-06-07T10:03:00Z</dcterms:created>
  <dcterms:modified xsi:type="dcterms:W3CDTF">2021-06-07T10:03:00Z</dcterms:modified>
</cp:coreProperties>
</file>