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2281" w14:textId="77777777" w:rsidR="0070291C" w:rsidRPr="004F2835" w:rsidRDefault="00C36D09" w:rsidP="0057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Année universitaire 2020/2021</w:t>
      </w:r>
    </w:p>
    <w:p w14:paraId="0B594E09" w14:textId="77777777" w:rsidR="00C36D09" w:rsidRPr="004F2835" w:rsidRDefault="00C36D09" w:rsidP="0057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Faculté des sciences humaines et sciences sociales</w:t>
      </w:r>
    </w:p>
    <w:p w14:paraId="7C137852" w14:textId="38430FE9" w:rsidR="00C36D09" w:rsidRPr="004F2835" w:rsidRDefault="00735881" w:rsidP="0057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Département de psychologie</w:t>
      </w:r>
      <w:r w:rsidR="0057266F">
        <w:rPr>
          <w:rFonts w:ascii="Times New Roman" w:hAnsi="Times New Roman" w:cs="Times New Roman"/>
          <w:b/>
          <w:sz w:val="28"/>
          <w:szCs w:val="28"/>
        </w:rPr>
        <w:t xml:space="preserve"> et d’orthophonie</w:t>
      </w:r>
    </w:p>
    <w:p w14:paraId="6F0CA717" w14:textId="77777777" w:rsidR="0057266F" w:rsidRDefault="0057266F">
      <w:pPr>
        <w:rPr>
          <w:rFonts w:ascii="Times New Roman" w:hAnsi="Times New Roman" w:cs="Times New Roman"/>
          <w:b/>
          <w:sz w:val="28"/>
          <w:szCs w:val="28"/>
        </w:rPr>
      </w:pPr>
    </w:p>
    <w:p w14:paraId="11FBE5D1" w14:textId="10F25CA0" w:rsidR="00C36D09" w:rsidRPr="004F2835" w:rsidRDefault="00C36D09">
      <w:pPr>
        <w:rPr>
          <w:rFonts w:ascii="Times New Roman" w:hAnsi="Times New Roman" w:cs="Times New Roman"/>
          <w:b/>
          <w:sz w:val="28"/>
          <w:szCs w:val="28"/>
        </w:rPr>
      </w:pPr>
      <w:r w:rsidRPr="004F2835">
        <w:rPr>
          <w:rFonts w:ascii="Times New Roman" w:hAnsi="Times New Roman" w:cs="Times New Roman"/>
          <w:b/>
          <w:sz w:val="28"/>
          <w:szCs w:val="28"/>
        </w:rPr>
        <w:t>Module</w:t>
      </w:r>
      <w:r w:rsidR="0057266F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4F2835">
        <w:rPr>
          <w:rFonts w:ascii="Times New Roman" w:hAnsi="Times New Roman" w:cs="Times New Roman"/>
          <w:b/>
          <w:sz w:val="28"/>
          <w:szCs w:val="28"/>
        </w:rPr>
        <w:t>Français</w:t>
      </w:r>
    </w:p>
    <w:p w14:paraId="07AC3881" w14:textId="210594F0" w:rsidR="00C36D09" w:rsidRPr="00735881" w:rsidRDefault="00E23E31" w:rsidP="00735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Enseignante</w:t>
      </w:r>
      <w:r w:rsidR="0057266F">
        <w:rPr>
          <w:rFonts w:ascii="Times New Roman" w:hAnsi="Times New Roman" w:cs="Times New Roman"/>
          <w:b/>
          <w:sz w:val="28"/>
          <w:szCs w:val="28"/>
        </w:rPr>
        <w:t> :</w:t>
      </w:r>
      <w:r>
        <w:rPr>
          <w:rFonts w:ascii="Times New Roman" w:hAnsi="Times New Roman" w:cs="Times New Roman"/>
          <w:b/>
          <w:sz w:val="28"/>
          <w:szCs w:val="28"/>
        </w:rPr>
        <w:t xml:space="preserve">  Melle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Tighzert</w:t>
      </w:r>
      <w:proofErr w:type="spellEnd"/>
    </w:p>
    <w:p w14:paraId="0275865F" w14:textId="77777777" w:rsidR="0057266F" w:rsidRDefault="0057266F" w:rsidP="00C36D0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75005B77" w14:textId="53731EE8" w:rsidR="00C36D09" w:rsidRPr="0057266F" w:rsidRDefault="00C36D09" w:rsidP="005726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266F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Les rapports (connecteurs) logiques</w:t>
      </w:r>
    </w:p>
    <w:p w14:paraId="29C1E3AF" w14:textId="77777777" w:rsidR="00C36D09" w:rsidRPr="004F2835" w:rsidRDefault="00C36D09" w:rsidP="00C36D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F2835">
        <w:rPr>
          <w:rFonts w:ascii="Times New Roman" w:hAnsi="Times New Roman" w:cs="Times New Roman"/>
          <w:b/>
          <w:color w:val="002060"/>
          <w:sz w:val="28"/>
          <w:szCs w:val="28"/>
        </w:rPr>
        <w:t>Objectif </w:t>
      </w:r>
      <w:r w:rsidRPr="004F28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14:paraId="0E48895E" w14:textId="77777777"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Savoir repérer les différents connecteurs logiques pour mieux comprendre l'organisation et la cohérence d'un texte.</w:t>
      </w:r>
    </w:p>
    <w:p w14:paraId="0FCA97FE" w14:textId="77777777" w:rsidR="00C36D09" w:rsidRPr="00C36D09" w:rsidRDefault="00C36D09" w:rsidP="000477A1">
      <w:r w:rsidRPr="004F2835">
        <w:rPr>
          <w:rFonts w:ascii="Times New Roman" w:hAnsi="Times New Roman" w:cs="Times New Roman"/>
          <w:color w:val="C00000"/>
          <w:sz w:val="28"/>
          <w:szCs w:val="28"/>
        </w:rPr>
        <w:t>Les connecteurs</w:t>
      </w:r>
      <w:r w:rsidR="001A1805" w:rsidRPr="004F2835">
        <w:rPr>
          <w:rFonts w:ascii="Times New Roman" w:hAnsi="Times New Roman" w:cs="Times New Roman"/>
          <w:color w:val="C00000"/>
          <w:sz w:val="28"/>
          <w:szCs w:val="28"/>
        </w:rPr>
        <w:t xml:space="preserve"> (rapports) </w:t>
      </w:r>
      <w:r w:rsidRPr="004F2835">
        <w:rPr>
          <w:rFonts w:ascii="Times New Roman" w:hAnsi="Times New Roman" w:cs="Times New Roman"/>
          <w:color w:val="C00000"/>
          <w:sz w:val="28"/>
          <w:szCs w:val="28"/>
        </w:rPr>
        <w:t xml:space="preserve">logiques </w:t>
      </w:r>
      <w:r w:rsidRPr="004F2835">
        <w:rPr>
          <w:rFonts w:ascii="Times New Roman" w:hAnsi="Times New Roman" w:cs="Times New Roman"/>
          <w:sz w:val="28"/>
          <w:szCs w:val="28"/>
        </w:rPr>
        <w:t>sont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mots-outils</w:t>
      </w:r>
      <w:r w:rsidRPr="004F2835">
        <w:rPr>
          <w:rFonts w:ascii="Times New Roman" w:hAnsi="Times New Roman" w:cs="Times New Roman"/>
          <w:sz w:val="28"/>
          <w:szCs w:val="28"/>
        </w:rPr>
        <w:t> qui servent à indiquer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la logique d'un raisonnement</w:t>
      </w:r>
      <w:r w:rsidRPr="004F2835">
        <w:rPr>
          <w:rFonts w:ascii="Times New Roman" w:hAnsi="Times New Roman" w:cs="Times New Roman"/>
          <w:sz w:val="28"/>
          <w:szCs w:val="28"/>
        </w:rPr>
        <w:t>.</w:t>
      </w:r>
      <w:r w:rsidRPr="004F2835">
        <w:rPr>
          <w:rFonts w:ascii="Times New Roman" w:hAnsi="Times New Roman" w:cs="Times New Roman"/>
          <w:sz w:val="28"/>
          <w:szCs w:val="28"/>
        </w:rPr>
        <w:br/>
        <w:t>Ils permettent de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relier des événements ou des idées les uns aux autres</w:t>
      </w:r>
      <w:r w:rsidRPr="004F2835">
        <w:rPr>
          <w:rFonts w:ascii="Times New Roman" w:hAnsi="Times New Roman" w:cs="Times New Roman"/>
          <w:sz w:val="28"/>
          <w:szCs w:val="28"/>
        </w:rPr>
        <w:t> en établissant entre eux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des relations logiques</w:t>
      </w:r>
      <w:r w:rsidRPr="004F2835">
        <w:rPr>
          <w:rFonts w:ascii="Times New Roman" w:hAnsi="Times New Roman" w:cs="Times New Roman"/>
          <w:sz w:val="28"/>
          <w:szCs w:val="28"/>
        </w:rPr>
        <w:t> (cause, conséquence, but, opposition, etc.).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Exemple</w:t>
      </w:r>
      <w:r w:rsidRPr="004F2835">
        <w:rPr>
          <w:rFonts w:ascii="Times New Roman" w:hAnsi="Times New Roman" w:cs="Times New Roman"/>
          <w:sz w:val="28"/>
          <w:szCs w:val="28"/>
        </w:rPr>
        <w:t> </w:t>
      </w:r>
      <w:r w:rsidR="000477A1" w:rsidRPr="004F2835">
        <w:rPr>
          <w:rFonts w:ascii="Times New Roman" w:hAnsi="Times New Roman" w:cs="Times New Roman"/>
          <w:sz w:val="28"/>
          <w:szCs w:val="28"/>
        </w:rPr>
        <w:t>:</w:t>
      </w:r>
      <w:r w:rsidR="000477A1" w:rsidRPr="004F2835">
        <w:rPr>
          <w:rFonts w:ascii="Times New Roman" w:hAnsi="Times New Roman" w:cs="Times New Roman"/>
          <w:sz w:val="28"/>
          <w:szCs w:val="28"/>
        </w:rPr>
        <w:br/>
        <w:t>car, comme, d'abord, en effet …</w:t>
      </w:r>
      <w:r w:rsid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t>Les connecteurs logiques prédominent surtout dans les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textes argumentatifs et explicatifs</w:t>
      </w:r>
      <w:r w:rsidRPr="004F2835">
        <w:rPr>
          <w:rFonts w:ascii="Times New Roman" w:hAnsi="Times New Roman" w:cs="Times New Roman"/>
          <w:sz w:val="28"/>
          <w:szCs w:val="28"/>
        </w:rPr>
        <w:t xml:space="preserve"> car ils permettent de bien suivre le cheminement de la pensée de l'auteur. Toutefois, on les trouve aussi dans les textes </w:t>
      </w:r>
      <w:r w:rsidR="001A1805" w:rsidRPr="004F2835">
        <w:rPr>
          <w:rFonts w:ascii="Times New Roman" w:hAnsi="Times New Roman" w:cs="Times New Roman"/>
          <w:sz w:val="28"/>
          <w:szCs w:val="28"/>
        </w:rPr>
        <w:t>narratifs. Les</w:t>
      </w:r>
      <w:r w:rsidRPr="004F2835">
        <w:rPr>
          <w:rFonts w:ascii="Times New Roman" w:hAnsi="Times New Roman" w:cs="Times New Roman"/>
          <w:sz w:val="28"/>
          <w:szCs w:val="28"/>
        </w:rPr>
        <w:t xml:space="preserve"> connecteurs logiques jouent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un rôle clé</w:t>
      </w:r>
      <w:r w:rsidRPr="004F2835">
        <w:rPr>
          <w:rFonts w:ascii="Times New Roman" w:hAnsi="Times New Roman" w:cs="Times New Roman"/>
          <w:sz w:val="28"/>
          <w:szCs w:val="28"/>
        </w:rPr>
        <w:t> dans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l'organisation</w:t>
      </w:r>
      <w:r w:rsidRPr="004F2835">
        <w:rPr>
          <w:rFonts w:ascii="Times New Roman" w:hAnsi="Times New Roman" w:cs="Times New Roman"/>
          <w:sz w:val="28"/>
          <w:szCs w:val="28"/>
        </w:rPr>
        <w:t> et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la cohérence d'un texte </w:t>
      </w:r>
      <w:r w:rsidRPr="004F2835">
        <w:rPr>
          <w:rFonts w:ascii="Times New Roman" w:hAnsi="Times New Roman" w:cs="Times New Roman"/>
          <w:sz w:val="28"/>
          <w:szCs w:val="28"/>
        </w:rPr>
        <w:t>; ils en soulignent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les articulations</w:t>
      </w:r>
      <w:r w:rsidRPr="00C36D09">
        <w:t>.</w:t>
      </w:r>
    </w:p>
    <w:p w14:paraId="6A35B1A1" w14:textId="77777777" w:rsidR="00C36D09" w:rsidRPr="004F2835" w:rsidRDefault="001532B0" w:rsidP="00C36D09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F2835">
        <w:rPr>
          <w:rFonts w:ascii="Times New Roman" w:hAnsi="Times New Roman" w:cs="Times New Roman"/>
          <w:b/>
          <w:bCs/>
          <w:color w:val="002060"/>
          <w:sz w:val="36"/>
          <w:szCs w:val="36"/>
        </w:rPr>
        <w:t>1</w:t>
      </w:r>
      <w:r w:rsidR="00C36D09" w:rsidRPr="004F2835">
        <w:rPr>
          <w:rFonts w:ascii="Times New Roman" w:hAnsi="Times New Roman" w:cs="Times New Roman"/>
          <w:b/>
          <w:bCs/>
          <w:color w:val="002060"/>
          <w:sz w:val="36"/>
          <w:szCs w:val="36"/>
        </w:rPr>
        <w:t>. Les natures des connecteurs logiques</w:t>
      </w:r>
    </w:p>
    <w:p w14:paraId="28EC5CD5" w14:textId="77777777"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Les connecteurs logiques appartiennent à trois classes grammaticales principales.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La classe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adverbes</w:t>
      </w:r>
      <w:r w:rsidRPr="004F2835">
        <w:rPr>
          <w:rFonts w:ascii="Times New Roman" w:hAnsi="Times New Roman" w:cs="Times New Roman"/>
          <w:sz w:val="28"/>
          <w:szCs w:val="28"/>
        </w:rPr>
        <w:t> et des locutions adverbiales : soudain, cependant, etc. (pour les adverbes) ;</w:t>
      </w:r>
      <w:r w:rsidRPr="004F2835">
        <w:rPr>
          <w:rFonts w:ascii="Times New Roman" w:hAnsi="Times New Roman" w:cs="Times New Roman"/>
          <w:sz w:val="28"/>
          <w:szCs w:val="28"/>
        </w:rPr>
        <w:br/>
        <w:t>en effet, de fait, du reste, etc. (pour les locutions adverbiales).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La classe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conjonctions de coordination</w:t>
      </w:r>
      <w:r w:rsidRPr="004F2835">
        <w:rPr>
          <w:rFonts w:ascii="Times New Roman" w:hAnsi="Times New Roman" w:cs="Times New Roman"/>
          <w:sz w:val="28"/>
          <w:szCs w:val="28"/>
        </w:rPr>
        <w:t> : mais, ou et donc, or, ni, car, etc.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lastRenderedPageBreak/>
        <w:br/>
        <w:t>- La classe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conjonctions de subordination</w:t>
      </w:r>
      <w:r w:rsidRPr="004F2835">
        <w:rPr>
          <w:rFonts w:ascii="Times New Roman" w:hAnsi="Times New Roman" w:cs="Times New Roman"/>
          <w:sz w:val="28"/>
          <w:szCs w:val="28"/>
        </w:rPr>
        <w:t> : que, si, etc.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Les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locutions conjonctives</w:t>
      </w:r>
      <w:r w:rsidRPr="004F2835">
        <w:rPr>
          <w:rFonts w:ascii="Times New Roman" w:hAnsi="Times New Roman" w:cs="Times New Roman"/>
          <w:sz w:val="28"/>
          <w:szCs w:val="28"/>
        </w:rPr>
        <w:t> : parce que, ainsi que, etc.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Autres natures</w:t>
      </w:r>
      <w:r w:rsidRPr="004F2835">
        <w:rPr>
          <w:rFonts w:ascii="Times New Roman" w:hAnsi="Times New Roman" w:cs="Times New Roman"/>
          <w:sz w:val="28"/>
          <w:szCs w:val="28"/>
        </w:rPr>
        <w:t> :</w:t>
      </w:r>
      <w:r w:rsidRPr="004F2835">
        <w:rPr>
          <w:rFonts w:ascii="Times New Roman" w:hAnsi="Times New Roman" w:cs="Times New Roman"/>
          <w:sz w:val="28"/>
          <w:szCs w:val="28"/>
        </w:rPr>
        <w:br/>
        <w:t>On trouve aussi des connecteurs logiques parmi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les prépositions</w:t>
      </w:r>
      <w:r w:rsidRPr="004F2835">
        <w:rPr>
          <w:rFonts w:ascii="Times New Roman" w:hAnsi="Times New Roman" w:cs="Times New Roman"/>
          <w:sz w:val="28"/>
          <w:szCs w:val="28"/>
        </w:rPr>
        <w:t> (ou les locutions prépositives) et diverses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locutions</w:t>
      </w:r>
      <w:r w:rsidRPr="004F2835">
        <w:rPr>
          <w:rFonts w:ascii="Times New Roman" w:hAnsi="Times New Roman" w:cs="Times New Roman"/>
          <w:sz w:val="28"/>
          <w:szCs w:val="28"/>
        </w:rPr>
        <w:t>.</w:t>
      </w:r>
    </w:p>
    <w:p w14:paraId="0EB22E13" w14:textId="77777777" w:rsidR="00C36D09" w:rsidRPr="004F2835" w:rsidRDefault="00C36D09" w:rsidP="00C36D09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F2835">
        <w:rPr>
          <w:rFonts w:ascii="Times New Roman" w:hAnsi="Times New Roman" w:cs="Times New Roman"/>
          <w:b/>
          <w:bCs/>
          <w:color w:val="002060"/>
          <w:sz w:val="36"/>
          <w:szCs w:val="36"/>
        </w:rPr>
        <w:t>2. Les valeurs des connecteurs logiques</w:t>
      </w:r>
    </w:p>
    <w:p w14:paraId="649E4872" w14:textId="77777777" w:rsidR="00C36D09" w:rsidRPr="004F2835" w:rsidRDefault="00C36D09" w:rsidP="00C36D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a. Les types de connecteurs logiques</w:t>
      </w:r>
    </w:p>
    <w:p w14:paraId="274E2A70" w14:textId="77777777"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Il faut distinguer deux sortes de connecteurs logiques :</w:t>
      </w:r>
      <w:r w:rsidRPr="004F2835">
        <w:rPr>
          <w:rFonts w:ascii="Times New Roman" w:hAnsi="Times New Roman" w:cs="Times New Roman"/>
          <w:sz w:val="28"/>
          <w:szCs w:val="28"/>
        </w:rPr>
        <w:br/>
      </w:r>
      <w:r w:rsidRPr="004F2835">
        <w:rPr>
          <w:rFonts w:ascii="Times New Roman" w:hAnsi="Times New Roman" w:cs="Times New Roman"/>
          <w:sz w:val="28"/>
          <w:szCs w:val="28"/>
        </w:rPr>
        <w:br/>
        <w:t>- Ceux qui expriment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les principales relations logiques </w:t>
      </w:r>
      <w:r w:rsidRPr="004F2835">
        <w:rPr>
          <w:rFonts w:ascii="Times New Roman" w:hAnsi="Times New Roman" w:cs="Times New Roman"/>
          <w:sz w:val="28"/>
          <w:szCs w:val="28"/>
        </w:rPr>
        <w:t>(cause, conséquence, but, opposition, condition, etc.) ;</w:t>
      </w:r>
      <w:r w:rsidRPr="004F2835">
        <w:rPr>
          <w:rFonts w:ascii="Times New Roman" w:hAnsi="Times New Roman" w:cs="Times New Roman"/>
          <w:sz w:val="28"/>
          <w:szCs w:val="28"/>
        </w:rPr>
        <w:br/>
        <w:t>- Ceux qui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structurent l'argumentation</w:t>
      </w:r>
      <w:r w:rsidRPr="004F2835">
        <w:rPr>
          <w:rFonts w:ascii="Times New Roman" w:hAnsi="Times New Roman" w:cs="Times New Roman"/>
          <w:sz w:val="28"/>
          <w:szCs w:val="28"/>
        </w:rPr>
        <w:t xml:space="preserve"> et expriment des nuances argumentatives. On les appelle parfois des connecteurs logiques 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organisationnels.(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t>énumération d'arguments, gradation des arguments, introduction d'exemples).</w:t>
      </w:r>
    </w:p>
    <w:p w14:paraId="7CBEC92D" w14:textId="77777777" w:rsidR="00C36D09" w:rsidRPr="004F2835" w:rsidRDefault="00C36D09" w:rsidP="00C36D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b. Fonction et nature des connecteurs logiques</w:t>
      </w: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711"/>
        <w:gridCol w:w="1619"/>
        <w:gridCol w:w="1711"/>
        <w:gridCol w:w="1711"/>
      </w:tblGrid>
      <w:tr w:rsidR="00C36D09" w:rsidRPr="00C36D09" w14:paraId="63EAB019" w14:textId="77777777" w:rsidTr="00C36D09">
        <w:trPr>
          <w:trHeight w:val="375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38AFEB" w14:textId="77777777" w:rsidR="00C36D09" w:rsidRPr="00C36D09" w:rsidRDefault="00C36D09" w:rsidP="00C36D09">
            <w:r w:rsidRPr="00C36D09">
              <w:t> 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FC1ABDB" w14:textId="77777777"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Nature des connecteurs logiques</w:t>
            </w:r>
          </w:p>
        </w:tc>
      </w:tr>
      <w:tr w:rsidR="00C36D09" w:rsidRPr="00C36D09" w14:paraId="4E049FE2" w14:textId="77777777" w:rsidTr="00C36D0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8A1F" w14:textId="77777777" w:rsidR="00C36D09" w:rsidRPr="00C36D09" w:rsidRDefault="00C36D09" w:rsidP="00C36D0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E299556" w14:textId="77777777"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Prépositions, loc. prépositives et diverses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C52E86C" w14:textId="77777777"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Adverbes et locutions adverbiales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3AB4B88" w14:textId="77777777"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Conjonctions de coordination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D7D6124" w14:textId="77777777" w:rsidR="00C36D09" w:rsidRPr="004F2835" w:rsidRDefault="00C36D09" w:rsidP="00C36D09">
            <w:pPr>
              <w:rPr>
                <w:rFonts w:ascii="Times New Roman" w:hAnsi="Times New Roman" w:cs="Times New Roman"/>
              </w:rPr>
            </w:pPr>
            <w:r w:rsidRPr="004F2835">
              <w:rPr>
                <w:rFonts w:ascii="Times New Roman" w:hAnsi="Times New Roman" w:cs="Times New Roman"/>
                <w:b/>
                <w:bCs/>
              </w:rPr>
              <w:t>Conjonctions de subordination</w:t>
            </w:r>
          </w:p>
        </w:tc>
      </w:tr>
      <w:tr w:rsidR="00C36D09" w:rsidRPr="00C36D09" w14:paraId="21210A69" w14:textId="77777777" w:rsidTr="00C36D09">
        <w:trPr>
          <w:trHeight w:val="6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7A0B" w14:textId="77777777" w:rsidR="00C36D09" w:rsidRPr="004F2835" w:rsidRDefault="00C36D09" w:rsidP="00C3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Relations logiques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634C2C7" w14:textId="77777777" w:rsidR="00C36D09" w:rsidRPr="00C36D09" w:rsidRDefault="00C36D09" w:rsidP="00C36D09">
            <w:r w:rsidRPr="00C36D09">
              <w:t> </w:t>
            </w:r>
          </w:p>
        </w:tc>
      </w:tr>
      <w:tr w:rsidR="00C36D09" w:rsidRPr="00C36D09" w14:paraId="5AB7A86A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0B9927E1" w14:textId="77777777" w:rsidR="00C36D09" w:rsidRPr="00C36D09" w:rsidRDefault="00C36D09" w:rsidP="00C36D09">
            <w:r w:rsidRPr="00C36D09">
              <w:rPr>
                <w:b/>
                <w:bCs/>
              </w:rPr>
              <w:t>Cause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B8C07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9F3E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en effet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D7ED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8719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pour que, parce que</w:t>
            </w:r>
          </w:p>
        </w:tc>
      </w:tr>
      <w:tr w:rsidR="00C36D09" w:rsidRPr="00C36D09" w14:paraId="4F6AD38F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2C4DEA5" w14:textId="77777777" w:rsidR="00C36D09" w:rsidRPr="00C36D09" w:rsidRDefault="00C36D09" w:rsidP="00C36D09">
            <w:r w:rsidRPr="00C36D09">
              <w:rPr>
                <w:b/>
                <w:bCs/>
              </w:rPr>
              <w:t>Conséquence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E4E9C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9B61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aussi, alors, par conséquent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9083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donc, et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B4E1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de sorte que, si bien que</w:t>
            </w:r>
          </w:p>
        </w:tc>
      </w:tr>
      <w:tr w:rsidR="00C36D09" w:rsidRPr="00C36D09" w14:paraId="13E75D73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042FB27" w14:textId="77777777" w:rsidR="00C36D09" w:rsidRPr="00C36D09" w:rsidRDefault="00C36D09" w:rsidP="00C36D09">
            <w:r w:rsidRPr="00C36D09">
              <w:rPr>
                <w:b/>
                <w:bCs/>
              </w:rPr>
              <w:t>But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D7B8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pour, à cette fin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56B6F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76701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5793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pour que, afin de, en vue de</w:t>
            </w:r>
          </w:p>
        </w:tc>
      </w:tr>
      <w:tr w:rsidR="00C36D09" w:rsidRPr="00C36D09" w14:paraId="0C460AD2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2DF8BD5A" w14:textId="77777777" w:rsidR="00C36D09" w:rsidRPr="00C36D09" w:rsidRDefault="00C36D09" w:rsidP="00C36D09">
            <w:r w:rsidRPr="00C36D09">
              <w:rPr>
                <w:b/>
                <w:bCs/>
              </w:rPr>
              <w:t>Opposition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DE7E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malgré, au lieu de, en dépit de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557A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cependant, toutefois, en revanche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EAA8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mais, et, 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E17DB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alors que, tandis que, même si</w:t>
            </w:r>
          </w:p>
        </w:tc>
      </w:tr>
      <w:tr w:rsidR="00C36D09" w:rsidRPr="00C36D09" w14:paraId="3CA2D152" w14:textId="77777777" w:rsidTr="00C36D09">
        <w:trPr>
          <w:trHeight w:val="3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7619E118" w14:textId="77777777" w:rsidR="00C36D09" w:rsidRPr="00C36D09" w:rsidRDefault="00C36D09" w:rsidP="00C36D09">
            <w:r w:rsidRPr="00C36D09">
              <w:rPr>
                <w:b/>
                <w:bCs/>
              </w:rPr>
              <w:t>Condition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4882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selon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878F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en cas de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434BD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34EB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si, selon que</w:t>
            </w:r>
          </w:p>
        </w:tc>
      </w:tr>
      <w:tr w:rsidR="00C36D09" w:rsidRPr="00C36D09" w14:paraId="0E79BA6E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D45083C" w14:textId="77777777" w:rsidR="00C36D09" w:rsidRPr="00C36D09" w:rsidRDefault="00C36D09" w:rsidP="00C36D09">
            <w:r w:rsidRPr="00C36D09">
              <w:rPr>
                <w:b/>
                <w:bCs/>
              </w:rPr>
              <w:lastRenderedPageBreak/>
              <w:t>Comparaison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9D0A4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2487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plus, moins, à la manière de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4401D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4FAF" w14:textId="77777777" w:rsidR="00C36D09" w:rsidRPr="004F2835" w:rsidRDefault="00C36D09" w:rsidP="00C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35">
              <w:rPr>
                <w:rFonts w:ascii="Times New Roman" w:hAnsi="Times New Roman" w:cs="Times New Roman"/>
                <w:sz w:val="24"/>
                <w:szCs w:val="24"/>
              </w:rPr>
              <w:t>ainsi que</w:t>
            </w:r>
          </w:p>
        </w:tc>
      </w:tr>
      <w:tr w:rsidR="00C36D09" w:rsidRPr="00C36D09" w14:paraId="4A016998" w14:textId="77777777" w:rsidTr="00C36D09">
        <w:trPr>
          <w:jc w:val="center"/>
        </w:trPr>
        <w:tc>
          <w:tcPr>
            <w:tcW w:w="1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14:paraId="6EF1B6DF" w14:textId="77777777" w:rsidR="00C36D09" w:rsidRPr="00C36D09" w:rsidRDefault="00C36D09" w:rsidP="00C36D09">
            <w:r w:rsidRPr="00C36D09">
              <w:t> </w:t>
            </w:r>
          </w:p>
        </w:tc>
      </w:tr>
      <w:tr w:rsidR="00C36D09" w:rsidRPr="00C36D09" w14:paraId="273AA058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3CCB4E" w14:textId="77777777" w:rsidR="00C36D09" w:rsidRPr="00C36D09" w:rsidRDefault="00C36D09" w:rsidP="00C36D09">
            <w:r w:rsidRPr="00C36D09"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E503612" w14:textId="77777777" w:rsidR="00C36D09" w:rsidRPr="00C36D09" w:rsidRDefault="00C36D09" w:rsidP="00C36D09">
            <w:r w:rsidRPr="00C36D09">
              <w:rPr>
                <w:b/>
                <w:bCs/>
              </w:rPr>
              <w:t>Prépositions, loc. prépositives et diverses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6371600" w14:textId="77777777" w:rsidR="00C36D09" w:rsidRPr="00C36D09" w:rsidRDefault="00C36D09" w:rsidP="00C36D09">
            <w:r w:rsidRPr="00C36D09">
              <w:rPr>
                <w:b/>
                <w:bCs/>
              </w:rPr>
              <w:t>Adverbes et locutions adverbiales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A53C017" w14:textId="77777777" w:rsidR="00C36D09" w:rsidRPr="00C36D09" w:rsidRDefault="00C36D09" w:rsidP="00C36D09">
            <w:r w:rsidRPr="00C36D09">
              <w:rPr>
                <w:b/>
                <w:bCs/>
              </w:rPr>
              <w:t>Conjonctions de coordination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9FCEDC5" w14:textId="77777777" w:rsidR="00C36D09" w:rsidRPr="00C36D09" w:rsidRDefault="00C36D09" w:rsidP="00C36D09">
            <w:r w:rsidRPr="00C36D09">
              <w:rPr>
                <w:b/>
                <w:bCs/>
              </w:rPr>
              <w:t>Conjonctions de subordination</w:t>
            </w:r>
          </w:p>
        </w:tc>
      </w:tr>
      <w:tr w:rsidR="00C36D09" w:rsidRPr="00C36D09" w14:paraId="43FDD1B5" w14:textId="77777777" w:rsidTr="00C36D09">
        <w:trPr>
          <w:trHeight w:val="6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1A87" w14:textId="77777777" w:rsidR="00C36D09" w:rsidRPr="00C36D09" w:rsidRDefault="00C36D09" w:rsidP="00C36D09">
            <w:r w:rsidRPr="00C36D09">
              <w:rPr>
                <w:b/>
                <w:bCs/>
              </w:rPr>
              <w:t>Nuances argumentatives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D45641" w14:textId="77777777" w:rsidR="00C36D09" w:rsidRPr="00C36D09" w:rsidRDefault="00C36D09" w:rsidP="00C36D09">
            <w:r w:rsidRPr="00C36D09">
              <w:t> </w:t>
            </w:r>
          </w:p>
        </w:tc>
      </w:tr>
      <w:tr w:rsidR="00C36D09" w:rsidRPr="00C36D09" w14:paraId="5B8DE90D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62DB47" w14:textId="77777777" w:rsidR="00C36D09" w:rsidRPr="00C36D09" w:rsidRDefault="00C36D09" w:rsidP="00C36D09">
            <w:r w:rsidRPr="00C36D09">
              <w:rPr>
                <w:b/>
                <w:bCs/>
              </w:rPr>
              <w:t>Addition, énumération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1A6C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5CCE" w14:textId="77777777" w:rsidR="00C36D09" w:rsidRPr="00C36D09" w:rsidRDefault="00C36D09" w:rsidP="00C36D09">
            <w:r w:rsidRPr="00C36D09">
              <w:t>de plus, d'abord, premièrement, enfin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0DD2" w14:textId="77777777" w:rsidR="00C36D09" w:rsidRPr="00C36D09" w:rsidRDefault="00C36D09" w:rsidP="00C36D09">
            <w:r w:rsidRPr="00C36D09">
              <w:t>et, or, ni..., ni...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19F8" w14:textId="77777777" w:rsidR="00C36D09" w:rsidRPr="00C36D09" w:rsidRDefault="00C36D09" w:rsidP="00C36D09">
            <w:r w:rsidRPr="00C36D09">
              <w:t>ainsi que</w:t>
            </w:r>
          </w:p>
        </w:tc>
      </w:tr>
      <w:tr w:rsidR="00C36D09" w:rsidRPr="00C36D09" w14:paraId="46EDA55E" w14:textId="77777777" w:rsidTr="00C36D09">
        <w:trPr>
          <w:trHeight w:val="37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328D22" w14:textId="77777777" w:rsidR="00C36D09" w:rsidRPr="00C36D09" w:rsidRDefault="00C36D09" w:rsidP="00C36D09">
            <w:r w:rsidRPr="00C36D09">
              <w:rPr>
                <w:b/>
                <w:bCs/>
              </w:rPr>
              <w:t>Exemple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4365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3EDA" w14:textId="77777777" w:rsidR="00C36D09" w:rsidRPr="00C36D09" w:rsidRDefault="00C36D09" w:rsidP="00C36D09">
            <w:r w:rsidRPr="00C36D09">
              <w:t>ainsi, par exemple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FDC5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60D5" w14:textId="77777777" w:rsidR="00C36D09" w:rsidRPr="00C36D09" w:rsidRDefault="00C36D09" w:rsidP="00C36D09">
            <w:r w:rsidRPr="00C36D09">
              <w:t>c'est ainsi que</w:t>
            </w:r>
          </w:p>
        </w:tc>
      </w:tr>
      <w:tr w:rsidR="00C36D09" w:rsidRPr="00C36D09" w14:paraId="1B872B07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EDE6C2" w14:textId="77777777" w:rsidR="00C36D09" w:rsidRPr="00C36D09" w:rsidRDefault="00C36D09" w:rsidP="00C36D09">
            <w:r w:rsidRPr="00C36D09">
              <w:rPr>
                <w:b/>
                <w:bCs/>
              </w:rPr>
              <w:t>Reformulation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71A0" w14:textId="77777777" w:rsidR="00C36D09" w:rsidRPr="00C36D09" w:rsidRDefault="00C36D09" w:rsidP="00C36D09">
            <w:r w:rsidRPr="00C36D09">
              <w:t>c'est-à-dire, en d'autres termes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D61A" w14:textId="77777777" w:rsidR="00C36D09" w:rsidRPr="00C36D09" w:rsidRDefault="00C36D09" w:rsidP="00C36D09">
            <w:r w:rsidRPr="00C36D09">
              <w:t>autrement dit, en bref, en un mot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6828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8FAA" w14:textId="77777777" w:rsidR="00C36D09" w:rsidRPr="00C36D09" w:rsidRDefault="00C36D09" w:rsidP="00C36D09">
            <w:r w:rsidRPr="00C36D09">
              <w:t>–</w:t>
            </w:r>
          </w:p>
        </w:tc>
      </w:tr>
      <w:tr w:rsidR="00C36D09" w:rsidRPr="00C36D09" w14:paraId="710E047E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8A5CD9" w14:textId="77777777" w:rsidR="00C36D09" w:rsidRPr="00C36D09" w:rsidRDefault="00C36D09" w:rsidP="00C36D09">
            <w:r w:rsidRPr="00C36D09">
              <w:rPr>
                <w:b/>
                <w:bCs/>
              </w:rPr>
              <w:t>Alternative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B83C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D9F9" w14:textId="77777777" w:rsidR="00C36D09" w:rsidRPr="00C36D09" w:rsidRDefault="00C36D09" w:rsidP="00C36D09">
            <w:r w:rsidRPr="00C36D09">
              <w:t>soit..., soit...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E8D1" w14:textId="77777777" w:rsidR="00C36D09" w:rsidRPr="00C36D09" w:rsidRDefault="00C36D09" w:rsidP="00C36D09">
            <w:r w:rsidRPr="00C36D09">
              <w:t>ou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7F14" w14:textId="77777777" w:rsidR="00C36D09" w:rsidRPr="00C36D09" w:rsidRDefault="00C36D09" w:rsidP="00C36D09">
            <w:proofErr w:type="gramStart"/>
            <w:r w:rsidRPr="00C36D09">
              <w:t>soit</w:t>
            </w:r>
            <w:proofErr w:type="gramEnd"/>
            <w:r w:rsidRPr="00C36D09">
              <w:t xml:space="preserve"> que...,</w:t>
            </w:r>
            <w:r w:rsidRPr="00C36D09">
              <w:br/>
              <w:t>soit que...</w:t>
            </w:r>
          </w:p>
        </w:tc>
      </w:tr>
      <w:tr w:rsidR="00C36D09" w:rsidRPr="00C36D09" w14:paraId="3928C275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CF5B12" w14:textId="77777777" w:rsidR="00C36D09" w:rsidRPr="00C36D09" w:rsidRDefault="00C36D09" w:rsidP="00C36D09">
            <w:r w:rsidRPr="00C36D09">
              <w:rPr>
                <w:b/>
                <w:bCs/>
              </w:rPr>
              <w:t>Gradation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A0C6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5A099" w14:textId="77777777" w:rsidR="00C36D09" w:rsidRPr="00C36D09" w:rsidRDefault="00C36D09" w:rsidP="00C36D09">
            <w:r w:rsidRPr="00C36D09">
              <w:t>également, et même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F129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9B18" w14:textId="77777777" w:rsidR="00C36D09" w:rsidRPr="00C36D09" w:rsidRDefault="00C36D09" w:rsidP="00C36D09">
            <w:r w:rsidRPr="00C36D09">
              <w:t>–</w:t>
            </w:r>
          </w:p>
        </w:tc>
      </w:tr>
      <w:tr w:rsidR="00C36D09" w:rsidRPr="00C36D09" w14:paraId="29A27145" w14:textId="77777777" w:rsidTr="00C36D09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B8DB11" w14:textId="77777777" w:rsidR="00C36D09" w:rsidRPr="00C36D09" w:rsidRDefault="00C36D09" w:rsidP="00C36D09">
            <w:r w:rsidRPr="00C36D09">
              <w:rPr>
                <w:b/>
                <w:bCs/>
              </w:rPr>
              <w:t>Conclusion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0FD7" w14:textId="77777777" w:rsidR="00C36D09" w:rsidRPr="00C36D09" w:rsidRDefault="00C36D09" w:rsidP="00C36D09">
            <w:r w:rsidRPr="00C36D09">
              <w:t>pour finir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7DE7" w14:textId="77777777" w:rsidR="00C36D09" w:rsidRPr="00C36D09" w:rsidRDefault="00C36D09" w:rsidP="00C36D09">
            <w:r w:rsidRPr="00C36D09">
              <w:t>en conclusion, finalement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D5BE" w14:textId="77777777" w:rsidR="00C36D09" w:rsidRPr="00C36D09" w:rsidRDefault="00C36D09" w:rsidP="00C36D09">
            <w:r w:rsidRPr="00C36D09">
              <w:t>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B728" w14:textId="77777777" w:rsidR="00C36D09" w:rsidRPr="00C36D09" w:rsidRDefault="00C36D09" w:rsidP="00C36D09">
            <w:r w:rsidRPr="00C36D09">
              <w:t>–</w:t>
            </w:r>
          </w:p>
        </w:tc>
      </w:tr>
    </w:tbl>
    <w:p w14:paraId="57E02195" w14:textId="77777777" w:rsidR="00C36D09" w:rsidRPr="00C36D09" w:rsidRDefault="00C36D09" w:rsidP="00C36D09">
      <w:r w:rsidRPr="00C36D09">
        <w:t> </w:t>
      </w:r>
    </w:p>
    <w:p w14:paraId="4C752FD6" w14:textId="77777777" w:rsidR="00C36D09" w:rsidRPr="004F2835" w:rsidRDefault="00C36D09" w:rsidP="00C36D09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L'essentiel</w:t>
      </w:r>
    </w:p>
    <w:p w14:paraId="46B9155C" w14:textId="77777777" w:rsidR="00C36D09" w:rsidRDefault="00C36D09" w:rsidP="00C36D09">
      <w:r w:rsidRPr="004F2835">
        <w:rPr>
          <w:rFonts w:ascii="Times New Roman" w:hAnsi="Times New Roman" w:cs="Times New Roman"/>
          <w:sz w:val="28"/>
          <w:szCs w:val="28"/>
        </w:rPr>
        <w:t>Les connecteurs logiques sont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mots-outils</w:t>
      </w:r>
      <w:r w:rsidRPr="004F2835">
        <w:rPr>
          <w:rFonts w:ascii="Times New Roman" w:hAnsi="Times New Roman" w:cs="Times New Roman"/>
          <w:sz w:val="28"/>
          <w:szCs w:val="28"/>
        </w:rPr>
        <w:t> qui servent à structurer le texte en soulignant son organisation logique.</w:t>
      </w:r>
      <w:r w:rsidRPr="004F2835">
        <w:rPr>
          <w:rFonts w:ascii="Times New Roman" w:hAnsi="Times New Roman" w:cs="Times New Roman"/>
          <w:sz w:val="28"/>
          <w:szCs w:val="28"/>
        </w:rPr>
        <w:br/>
        <w:t>Les connecteurs logiques sont souvent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adverbes</w:t>
      </w:r>
      <w:r w:rsidRPr="004F2835">
        <w:rPr>
          <w:rFonts w:ascii="Times New Roman" w:hAnsi="Times New Roman" w:cs="Times New Roman"/>
          <w:sz w:val="28"/>
          <w:szCs w:val="28"/>
        </w:rPr>
        <w:t>,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conjonctions de coordination et de subordination</w:t>
      </w:r>
      <w:r w:rsidRPr="004F2835">
        <w:rPr>
          <w:rFonts w:ascii="Times New Roman" w:hAnsi="Times New Roman" w:cs="Times New Roman"/>
          <w:sz w:val="28"/>
          <w:szCs w:val="28"/>
        </w:rPr>
        <w:t> et parfois des 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prépositions</w:t>
      </w:r>
      <w:r w:rsidRPr="004F2835">
        <w:rPr>
          <w:rFonts w:ascii="Times New Roman" w:hAnsi="Times New Roman" w:cs="Times New Roman"/>
          <w:sz w:val="28"/>
          <w:szCs w:val="28"/>
        </w:rPr>
        <w:t>.</w:t>
      </w:r>
      <w:r w:rsidRPr="004F2835">
        <w:rPr>
          <w:rFonts w:ascii="Times New Roman" w:hAnsi="Times New Roman" w:cs="Times New Roman"/>
          <w:sz w:val="28"/>
          <w:szCs w:val="28"/>
        </w:rPr>
        <w:br/>
        <w:t>Il faut savoir repérer si le connecteur logique sert à exprimer un lien logique (cause, conséquence, but, condition, etc.) entre les deux éléments qu'il réunit ou s'il sert principalement à marquer les grandes étapes de l'argumentation</w:t>
      </w:r>
      <w:r w:rsidRPr="00C36D09">
        <w:t>.</w:t>
      </w:r>
    </w:p>
    <w:p w14:paraId="4575447C" w14:textId="77777777" w:rsidR="000477A1" w:rsidRPr="004F2835" w:rsidRDefault="000477A1" w:rsidP="00C36D0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F2835">
        <w:rPr>
          <w:rFonts w:ascii="Times New Roman" w:hAnsi="Times New Roman" w:cs="Times New Roman"/>
          <w:b/>
          <w:color w:val="002060"/>
          <w:sz w:val="32"/>
          <w:szCs w:val="32"/>
        </w:rPr>
        <w:t>Activités :</w:t>
      </w:r>
    </w:p>
    <w:p w14:paraId="3ED12FA0" w14:textId="77777777"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3730EB"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Retrouvez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les connecteurs effacés</w:t>
      </w:r>
    </w:p>
    <w:p w14:paraId="7A1CDA26" w14:textId="77777777"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Dans cet extrait du journal de Robinson, retrouvez les connecteurs logiques qui ont été supprimés.</w:t>
      </w:r>
    </w:p>
    <w:p w14:paraId="3FE9D984" w14:textId="77777777"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lastRenderedPageBreak/>
        <w:t>La solitude n'est pas une situation immuable où je me trouverais plongé depuis le naufrage de la Virginie. C'est un milieu corrosif qui agit sur moi lentement, […] sans relâche […] dans un sens purement destructif. Le premier jour, je transitais entre deux sociétés humaines égale</w:t>
      </w:r>
      <w:r w:rsidRPr="004F2835">
        <w:rPr>
          <w:rFonts w:ascii="Times New Roman" w:hAnsi="Times New Roman" w:cs="Times New Roman"/>
          <w:sz w:val="28"/>
          <w:szCs w:val="28"/>
        </w:rPr>
        <w:softHyphen/>
        <w:t>ment imaginaires : l'équipage disparu et les habitants de l'île, […] je la croyais peuplée. J'étais encore tout chaud de mes contacts avec mes compagnons de bord. Je poursuivais imaginairement le dialogue interrompu par la catastrophe. […] l'île s'est révélée déserte.</w:t>
      </w:r>
    </w:p>
    <w:p w14:paraId="094A8495" w14:textId="77777777" w:rsidR="000477A1" w:rsidRPr="004F2835" w:rsidRDefault="000477A1" w:rsidP="000477A1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Michel Tournier, Vendredi ou les limbes du Pacifique, 1972, Éd. Gallimard.</w:t>
      </w:r>
    </w:p>
    <w:p w14:paraId="0ACD03A0" w14:textId="77777777" w:rsidR="00906E9A" w:rsidRDefault="00906E9A" w:rsidP="000477A1"/>
    <w:p w14:paraId="7610CD24" w14:textId="77777777" w:rsidR="00906E9A" w:rsidRPr="004F2835" w:rsidRDefault="00906E9A" w:rsidP="00906E9A">
      <w:pPr>
        <w:rPr>
          <w:rFonts w:ascii="Times New Roman" w:hAnsi="Times New Roman" w:cs="Times New Roman"/>
          <w:sz w:val="32"/>
          <w:szCs w:val="32"/>
        </w:rPr>
      </w:pPr>
      <w:r w:rsidRPr="004F283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30EB" w:rsidRPr="004F283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  <w:r w:rsidR="003730EB" w:rsidRPr="004F2835">
        <w:rPr>
          <w:rFonts w:ascii="Times New Roman" w:hAnsi="Times New Roman" w:cs="Times New Roman"/>
          <w:b/>
          <w:bCs/>
          <w:color w:val="00B0F0"/>
          <w:sz w:val="32"/>
          <w:szCs w:val="32"/>
        </w:rPr>
        <w:t>*</w:t>
      </w:r>
      <w:r w:rsidRPr="004F2835">
        <w:rPr>
          <w:rFonts w:ascii="Times New Roman" w:hAnsi="Times New Roman" w:cs="Times New Roman"/>
          <w:b/>
          <w:bCs/>
          <w:color w:val="00B0F0"/>
          <w:sz w:val="32"/>
          <w:szCs w:val="32"/>
        </w:rPr>
        <w:t>a</w:t>
      </w:r>
      <w:r w:rsidR="003730EB" w:rsidRPr="004F2835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4F2835">
        <w:rPr>
          <w:rFonts w:ascii="Times New Roman" w:hAnsi="Times New Roman" w:cs="Times New Roman"/>
          <w:b/>
          <w:bCs/>
          <w:sz w:val="32"/>
          <w:szCs w:val="32"/>
        </w:rPr>
        <w:t xml:space="preserve"> Entoure</w:t>
      </w:r>
      <w:r w:rsidR="003730EB" w:rsidRPr="004F2835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4F2835">
        <w:rPr>
          <w:rFonts w:ascii="Times New Roman" w:hAnsi="Times New Roman" w:cs="Times New Roman"/>
          <w:b/>
          <w:bCs/>
          <w:sz w:val="32"/>
          <w:szCs w:val="32"/>
        </w:rPr>
        <w:t xml:space="preserve"> le connecteur de chaque phrase et souligne la deuxième proposition.</w:t>
      </w:r>
    </w:p>
    <w:p w14:paraId="7D9ACADF" w14:textId="77777777"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a) Le jeune homme a regardé le charmeur de serpents puis il est rentré.</w:t>
      </w:r>
    </w:p>
    <w:p w14:paraId="3665C353" w14:textId="77777777"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4F2835">
        <w:rPr>
          <w:rFonts w:ascii="Times New Roman" w:hAnsi="Times New Roman" w:cs="Times New Roman"/>
          <w:sz w:val="28"/>
          <w:szCs w:val="28"/>
        </w:rPr>
        <w:t>Kanti</w:t>
      </w:r>
      <w:proofErr w:type="spellEnd"/>
      <w:r w:rsidRPr="004F2835">
        <w:rPr>
          <w:rFonts w:ascii="Times New Roman" w:hAnsi="Times New Roman" w:cs="Times New Roman"/>
          <w:sz w:val="28"/>
          <w:szCs w:val="28"/>
        </w:rPr>
        <w:t xml:space="preserve"> ne pouvait pas aller à l’école car il aidait son frère sur les marchés.</w:t>
      </w:r>
    </w:p>
    <w:p w14:paraId="790319CC" w14:textId="77777777"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c) Ce petit garçon n’allait pas à l’école toutefois il savait compter. </w:t>
      </w:r>
    </w:p>
    <w:p w14:paraId="07018E5D" w14:textId="77777777" w:rsidR="00906E9A" w:rsidRPr="004F2835" w:rsidRDefault="00906E9A" w:rsidP="00906E9A">
      <w:pPr>
        <w:rPr>
          <w:rFonts w:ascii="Times New Roman" w:hAnsi="Times New Roman" w:cs="Times New Roman"/>
          <w:sz w:val="28"/>
          <w:szCs w:val="28"/>
        </w:rPr>
      </w:pPr>
    </w:p>
    <w:p w14:paraId="61BF44F3" w14:textId="77777777" w:rsidR="003730EB" w:rsidRPr="004F2835" w:rsidRDefault="003730EB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color w:val="00B0F0"/>
          <w:sz w:val="28"/>
          <w:szCs w:val="28"/>
        </w:rPr>
        <w:t>*b</w:t>
      </w:r>
      <w:r w:rsidRPr="004F2835">
        <w:rPr>
          <w:rFonts w:ascii="Times New Roman" w:hAnsi="Times New Roman" w:cs="Times New Roman"/>
          <w:b/>
          <w:bCs/>
          <w:color w:val="00B0F0"/>
          <w:sz w:val="28"/>
          <w:szCs w:val="28"/>
        </w:rPr>
        <w:t>-</w:t>
      </w:r>
      <w:r w:rsidR="00906E9A" w:rsidRPr="004F2835">
        <w:rPr>
          <w:rFonts w:ascii="Times New Roman" w:hAnsi="Times New Roman" w:cs="Times New Roman"/>
          <w:b/>
          <w:bCs/>
          <w:sz w:val="28"/>
          <w:szCs w:val="28"/>
        </w:rPr>
        <w:t>(suite) Indique</w:t>
      </w:r>
      <w:r w:rsidRPr="004F283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06E9A"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ce qui est exprimé par la deuxième proposition que tu as soulignée.</w:t>
      </w:r>
    </w:p>
    <w:p w14:paraId="01C4FCD7" w14:textId="77777777" w:rsidR="003730EB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a) □ addition □ cause □ conséquence □ opposition </w:t>
      </w:r>
    </w:p>
    <w:p w14:paraId="7D24806B" w14:textId="77777777" w:rsidR="003730EB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b) □ addition □ cause □ conséquence □ opposition</w:t>
      </w:r>
    </w:p>
    <w:p w14:paraId="7C5F918A" w14:textId="77777777" w:rsidR="003730EB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 c) □ addition □ cause □ conséquence □ opposition</w:t>
      </w:r>
    </w:p>
    <w:p w14:paraId="795F5809" w14:textId="77777777" w:rsidR="00906E9A" w:rsidRPr="004F2835" w:rsidRDefault="00906E9A" w:rsidP="003730EB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>d) □ addition □ cause □ conséquence □ opposition</w:t>
      </w:r>
    </w:p>
    <w:p w14:paraId="59C149AE" w14:textId="77777777" w:rsidR="0006433F" w:rsidRDefault="0006433F" w:rsidP="003730EB"/>
    <w:p w14:paraId="67346E27" w14:textId="77777777" w:rsidR="0006433F" w:rsidRPr="004F2835" w:rsidRDefault="0006433F" w:rsidP="0006433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F2835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spellStart"/>
      <w:r w:rsidRPr="004F2835">
        <w:rPr>
          <w:rFonts w:ascii="Times New Roman" w:hAnsi="Times New Roman" w:cs="Times New Roman"/>
          <w:b/>
          <w:bCs/>
          <w:sz w:val="28"/>
          <w:szCs w:val="28"/>
        </w:rPr>
        <w:t>Complètez</w:t>
      </w:r>
      <w:proofErr w:type="spellEnd"/>
      <w:r w:rsidRPr="004F2835">
        <w:rPr>
          <w:rFonts w:ascii="Times New Roman" w:hAnsi="Times New Roman" w:cs="Times New Roman"/>
          <w:b/>
          <w:bCs/>
          <w:sz w:val="28"/>
          <w:szCs w:val="28"/>
        </w:rPr>
        <w:t xml:space="preserve"> le texte avec les connecteurs proposés </w:t>
      </w:r>
      <w:r w:rsidRPr="004F2835">
        <w:rPr>
          <w:rFonts w:ascii="Times New Roman" w:hAnsi="Times New Roman" w:cs="Times New Roman"/>
          <w:color w:val="0070C0"/>
          <w:sz w:val="28"/>
          <w:szCs w:val="28"/>
        </w:rPr>
        <w:t>: donc - même si – parce que – puis - comme – et</w:t>
      </w:r>
      <w:r w:rsidR="004F2835" w:rsidRPr="004F283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4F28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6172B51E" w14:textId="77777777" w:rsidR="0006433F" w:rsidRPr="004F2835" w:rsidRDefault="0006433F" w:rsidP="0006433F">
      <w:pPr>
        <w:rPr>
          <w:rFonts w:ascii="Times New Roman" w:hAnsi="Times New Roman" w:cs="Times New Roman"/>
          <w:sz w:val="28"/>
          <w:szCs w:val="28"/>
        </w:rPr>
      </w:pPr>
      <w:r w:rsidRPr="004F2835">
        <w:rPr>
          <w:rFonts w:ascii="Times New Roman" w:hAnsi="Times New Roman" w:cs="Times New Roman"/>
          <w:sz w:val="28"/>
          <w:szCs w:val="28"/>
        </w:rPr>
        <w:t xml:space="preserve">Un chat qui parle, aide son maître, le fils d'un meunier, à devenir riche ... Le chat se précipite vers le fils du meunier…………………………………… il a aperçu le roi et sa fille dans un carrosse. Il dit à son maître : « - Déshabillez-vous ! Plongez dans la rivière qui longe la route, et laissez-moi faire ! » ……………………………………………. l’eau est sombre et froide, le jeune homme enlève ses pauvres guenilles ……………… saute dans l’étang. ………………….…. quand le carrosse vint à passer, le chat s'époumone : « - Au secours ! Au secours ! Mon maître, le Marquis de Carabas, se noie ! » Le roi a </w:t>
      </w:r>
      <w:r w:rsidRPr="004F2835">
        <w:rPr>
          <w:rFonts w:ascii="Times New Roman" w:hAnsi="Times New Roman" w:cs="Times New Roman"/>
          <w:sz w:val="28"/>
          <w:szCs w:val="28"/>
        </w:rPr>
        <w:lastRenderedPageBreak/>
        <w:t xml:space="preserve">entendu le chat il fait </w:t>
      </w:r>
      <w:proofErr w:type="gramStart"/>
      <w:r w:rsidRPr="004F283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F2835">
        <w:rPr>
          <w:rFonts w:ascii="Times New Roman" w:hAnsi="Times New Roman" w:cs="Times New Roman"/>
          <w:sz w:val="28"/>
          <w:szCs w:val="28"/>
        </w:rPr>
        <w:t>……………………………………. immédiatement arrêter le carrosse. ………………..…. il est curieux de voir qui est ce marquis de Carabas, il envoie ses valets repêcher le noyé</w:t>
      </w:r>
      <w:r w:rsidR="004F2835">
        <w:rPr>
          <w:rFonts w:ascii="Times New Roman" w:hAnsi="Times New Roman" w:cs="Times New Roman"/>
          <w:sz w:val="28"/>
          <w:szCs w:val="28"/>
        </w:rPr>
        <w:t>.</w:t>
      </w:r>
    </w:p>
    <w:p w14:paraId="089B2FC5" w14:textId="77777777" w:rsidR="00906E9A" w:rsidRDefault="00906E9A" w:rsidP="000477A1"/>
    <w:p w14:paraId="4484534F" w14:textId="77777777" w:rsidR="00906E9A" w:rsidRPr="000477A1" w:rsidRDefault="00906E9A" w:rsidP="000477A1"/>
    <w:p w14:paraId="237CE720" w14:textId="77777777" w:rsidR="000477A1" w:rsidRPr="00C36D09" w:rsidRDefault="000477A1" w:rsidP="00C36D09"/>
    <w:p w14:paraId="09BB7FE9" w14:textId="77777777" w:rsidR="00C36D09" w:rsidRDefault="00C36D09" w:rsidP="00C36D09"/>
    <w:p w14:paraId="7926B37B" w14:textId="77777777" w:rsidR="00C36D09" w:rsidRDefault="00C36D09" w:rsidP="00C36D09"/>
    <w:p w14:paraId="5CC06B78" w14:textId="77777777" w:rsidR="00C36D09" w:rsidRDefault="00C36D09" w:rsidP="00C36D09"/>
    <w:p w14:paraId="5CE7C91D" w14:textId="77777777" w:rsidR="00C36D09" w:rsidRDefault="00C36D09" w:rsidP="00C36D09"/>
    <w:p w14:paraId="431B344D" w14:textId="77777777" w:rsidR="00C36D09" w:rsidRDefault="00C36D09" w:rsidP="00C36D09"/>
    <w:sectPr w:rsidR="00C36D09" w:rsidSect="00D8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09"/>
    <w:rsid w:val="0001674F"/>
    <w:rsid w:val="000477A1"/>
    <w:rsid w:val="0006433F"/>
    <w:rsid w:val="001147A9"/>
    <w:rsid w:val="001532B0"/>
    <w:rsid w:val="001A1805"/>
    <w:rsid w:val="002E7A10"/>
    <w:rsid w:val="003730EB"/>
    <w:rsid w:val="004F2835"/>
    <w:rsid w:val="0057266F"/>
    <w:rsid w:val="00735881"/>
    <w:rsid w:val="00906E9A"/>
    <w:rsid w:val="00A12BD4"/>
    <w:rsid w:val="00C36D09"/>
    <w:rsid w:val="00D81E6E"/>
    <w:rsid w:val="00DF62DE"/>
    <w:rsid w:val="00E23E31"/>
    <w:rsid w:val="00FB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F1BC"/>
  <w15:docId w15:val="{23E599F2-7C89-4238-91AD-DBB8D39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432">
                  <w:marLeft w:val="0"/>
                  <w:marRight w:val="0"/>
                  <w:marTop w:val="480"/>
                  <w:marBottom w:val="480"/>
                  <w:divBdr>
                    <w:top w:val="single" w:sz="36" w:space="0" w:color="14A5AC"/>
                    <w:left w:val="none" w:sz="0" w:space="0" w:color="auto"/>
                    <w:bottom w:val="single" w:sz="36" w:space="8" w:color="14A5AC"/>
                    <w:right w:val="none" w:sz="0" w:space="0" w:color="auto"/>
                  </w:divBdr>
                  <w:divsChild>
                    <w:div w:id="2850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9276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312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751636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Hacene AMRANE</cp:lastModifiedBy>
  <cp:revision>2</cp:revision>
  <dcterms:created xsi:type="dcterms:W3CDTF">2021-11-04T05:48:00Z</dcterms:created>
  <dcterms:modified xsi:type="dcterms:W3CDTF">2021-11-04T05:48:00Z</dcterms:modified>
</cp:coreProperties>
</file>