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31" w:rsidRDefault="00C60431" w:rsidP="007F411A">
      <w:pPr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7F411A" w:rsidRPr="003E5017" w:rsidRDefault="007F411A" w:rsidP="007F411A">
      <w:pPr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E501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FICHE DE VŒUX </w:t>
      </w:r>
    </w:p>
    <w:p w:rsidR="00801C20" w:rsidRDefault="007F411A" w:rsidP="00C60431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E5017">
        <w:rPr>
          <w:rFonts w:ascii="Times New Roman" w:eastAsia="Calibri" w:hAnsi="Times New Roman" w:cs="Times New Roman"/>
          <w:b/>
          <w:bCs/>
          <w:sz w:val="36"/>
          <w:szCs w:val="36"/>
        </w:rPr>
        <w:t>Orientation L2</w:t>
      </w:r>
    </w:p>
    <w:p w:rsidR="007F411A" w:rsidRPr="00C60431" w:rsidRDefault="00801C20" w:rsidP="00C60431">
      <w:pPr>
        <w:spacing w:line="360" w:lineRule="auto"/>
        <w:jc w:val="both"/>
        <w:outlineLvl w:val="0"/>
        <w:rPr>
          <w:rFonts w:asciiTheme="majorBidi" w:eastAsia="Calibri" w:hAnsiTheme="majorBidi" w:cstheme="majorBidi"/>
          <w:sz w:val="24"/>
          <w:szCs w:val="24"/>
        </w:rPr>
      </w:pPr>
      <w:r w:rsidRPr="00C60431">
        <w:rPr>
          <w:rFonts w:asciiTheme="majorBidi" w:eastAsia="Calibri" w:hAnsiTheme="majorBidi" w:cstheme="majorBidi"/>
          <w:sz w:val="24"/>
          <w:szCs w:val="24"/>
        </w:rPr>
        <w:t xml:space="preserve">Les étudiants L1/SM </w:t>
      </w:r>
      <w:r w:rsidR="00C60431" w:rsidRPr="00C60431">
        <w:rPr>
          <w:rFonts w:asciiTheme="majorBidi" w:eastAsia="Calibri" w:hAnsiTheme="majorBidi" w:cstheme="majorBidi"/>
          <w:sz w:val="24"/>
          <w:szCs w:val="24"/>
        </w:rPr>
        <w:t>"</w:t>
      </w:r>
      <w:r w:rsidRPr="00C60431">
        <w:rPr>
          <w:rFonts w:asciiTheme="majorBidi" w:eastAsia="Calibri" w:hAnsiTheme="majorBidi" w:cstheme="majorBidi"/>
          <w:sz w:val="24"/>
          <w:szCs w:val="24"/>
        </w:rPr>
        <w:t>admis</w:t>
      </w:r>
      <w:r w:rsidR="00C60431" w:rsidRPr="00C60431">
        <w:rPr>
          <w:rFonts w:asciiTheme="majorBidi" w:eastAsia="Calibri" w:hAnsiTheme="majorBidi" w:cstheme="majorBidi"/>
          <w:sz w:val="24"/>
          <w:szCs w:val="24"/>
        </w:rPr>
        <w:t>"</w:t>
      </w:r>
      <w:r w:rsidRPr="00C60431">
        <w:rPr>
          <w:rFonts w:asciiTheme="majorBidi" w:eastAsia="Calibri" w:hAnsiTheme="majorBidi" w:cstheme="majorBidi"/>
          <w:sz w:val="24"/>
          <w:szCs w:val="24"/>
        </w:rPr>
        <w:t xml:space="preserve"> ou </w:t>
      </w:r>
      <w:r w:rsidR="00C60431" w:rsidRPr="00C60431">
        <w:rPr>
          <w:rFonts w:asciiTheme="majorBidi" w:eastAsia="Calibri" w:hAnsiTheme="majorBidi" w:cstheme="majorBidi"/>
          <w:sz w:val="24"/>
          <w:szCs w:val="24"/>
        </w:rPr>
        <w:t>"</w:t>
      </w:r>
      <w:r w:rsidRPr="00C60431">
        <w:rPr>
          <w:rFonts w:asciiTheme="majorBidi" w:eastAsia="Calibri" w:hAnsiTheme="majorBidi" w:cstheme="majorBidi"/>
          <w:sz w:val="24"/>
          <w:szCs w:val="24"/>
        </w:rPr>
        <w:t>admis avec dettes</w:t>
      </w:r>
      <w:r w:rsidR="00C60431" w:rsidRPr="00C60431">
        <w:rPr>
          <w:rFonts w:asciiTheme="majorBidi" w:eastAsia="Calibri" w:hAnsiTheme="majorBidi" w:cstheme="majorBidi"/>
          <w:sz w:val="24"/>
          <w:szCs w:val="24"/>
        </w:rPr>
        <w:t>"</w:t>
      </w:r>
      <w:r w:rsidRPr="00C60431">
        <w:rPr>
          <w:rFonts w:asciiTheme="majorBidi" w:eastAsia="Calibri" w:hAnsiTheme="majorBidi" w:cstheme="majorBidi"/>
          <w:sz w:val="24"/>
          <w:szCs w:val="24"/>
        </w:rPr>
        <w:t xml:space="preserve"> sont invités à choisir la filière </w:t>
      </w:r>
      <w:r w:rsidRPr="00C60431">
        <w:rPr>
          <w:rFonts w:asciiTheme="majorBidi" w:eastAsia="Calibri" w:hAnsiTheme="majorBidi" w:cstheme="majorBidi"/>
          <w:color w:val="FF0000"/>
          <w:sz w:val="24"/>
          <w:szCs w:val="24"/>
          <w:u w:val="single"/>
        </w:rPr>
        <w:t>(</w:t>
      </w:r>
      <w:r w:rsidR="00C60431" w:rsidRPr="00C60431">
        <w:rPr>
          <w:rFonts w:asciiTheme="majorBidi" w:eastAsia="Calibri" w:hAnsiTheme="majorBidi" w:cstheme="majorBidi"/>
          <w:color w:val="FF0000"/>
          <w:sz w:val="24"/>
          <w:szCs w:val="24"/>
          <w:u w:val="single"/>
        </w:rPr>
        <w:t>P</w:t>
      </w:r>
      <w:r w:rsidRPr="00C60431">
        <w:rPr>
          <w:rFonts w:asciiTheme="majorBidi" w:eastAsia="Calibri" w:hAnsiTheme="majorBidi" w:cstheme="majorBidi"/>
          <w:color w:val="FF0000"/>
          <w:sz w:val="24"/>
          <w:szCs w:val="24"/>
          <w:u w:val="single"/>
        </w:rPr>
        <w:t xml:space="preserve">hysique ou </w:t>
      </w:r>
      <w:r w:rsidR="00C60431" w:rsidRPr="00C60431">
        <w:rPr>
          <w:rFonts w:asciiTheme="majorBidi" w:eastAsia="Calibri" w:hAnsiTheme="majorBidi" w:cstheme="majorBidi"/>
          <w:color w:val="FF0000"/>
          <w:sz w:val="24"/>
          <w:szCs w:val="24"/>
          <w:u w:val="single"/>
        </w:rPr>
        <w:t>C</w:t>
      </w:r>
      <w:r w:rsidRPr="00C60431">
        <w:rPr>
          <w:rFonts w:asciiTheme="majorBidi" w:eastAsia="Calibri" w:hAnsiTheme="majorBidi" w:cstheme="majorBidi"/>
          <w:color w:val="FF0000"/>
          <w:sz w:val="24"/>
          <w:szCs w:val="24"/>
          <w:u w:val="single"/>
        </w:rPr>
        <w:t>himie)</w:t>
      </w:r>
      <w:r w:rsidRPr="00C60431">
        <w:rPr>
          <w:rFonts w:asciiTheme="majorBidi" w:eastAsia="Calibri" w:hAnsiTheme="majorBidi" w:cstheme="majorBidi"/>
          <w:sz w:val="24"/>
          <w:szCs w:val="24"/>
        </w:rPr>
        <w:t xml:space="preserve"> et à déposer </w:t>
      </w:r>
      <w:r w:rsidR="00C60431" w:rsidRPr="00C60431">
        <w:rPr>
          <w:rFonts w:asciiTheme="majorBidi" w:eastAsia="Calibri" w:hAnsiTheme="majorBidi" w:cstheme="majorBidi"/>
          <w:sz w:val="24"/>
          <w:szCs w:val="24"/>
        </w:rPr>
        <w:t>la présente</w:t>
      </w:r>
      <w:r w:rsidRPr="00C60431">
        <w:rPr>
          <w:rFonts w:asciiTheme="majorBidi" w:eastAsia="Calibri" w:hAnsiTheme="majorBidi" w:cstheme="majorBidi"/>
          <w:sz w:val="24"/>
          <w:szCs w:val="24"/>
        </w:rPr>
        <w:t xml:space="preserve"> fiche au </w:t>
      </w:r>
      <w:r w:rsidR="00C60431" w:rsidRPr="00C60431">
        <w:rPr>
          <w:rFonts w:asciiTheme="majorBidi" w:eastAsia="Calibri" w:hAnsiTheme="majorBidi" w:cstheme="majorBidi"/>
          <w:sz w:val="24"/>
          <w:szCs w:val="24"/>
        </w:rPr>
        <w:t>d</w:t>
      </w:r>
      <w:bookmarkStart w:id="0" w:name="_GoBack"/>
      <w:bookmarkEnd w:id="0"/>
      <w:r w:rsidR="00C60431" w:rsidRPr="00C60431">
        <w:rPr>
          <w:rFonts w:asciiTheme="majorBidi" w:eastAsia="Calibri" w:hAnsiTheme="majorBidi" w:cstheme="majorBidi"/>
          <w:sz w:val="24"/>
          <w:szCs w:val="24"/>
        </w:rPr>
        <w:t>épartement SM (C</w:t>
      </w:r>
      <w:r w:rsidRPr="00C60431">
        <w:rPr>
          <w:rFonts w:asciiTheme="majorBidi" w:eastAsia="Calibri" w:hAnsiTheme="majorBidi" w:cstheme="majorBidi"/>
          <w:sz w:val="24"/>
          <w:szCs w:val="24"/>
        </w:rPr>
        <w:t>ampus d’El</w:t>
      </w:r>
      <w:r w:rsidR="00C60431" w:rsidRPr="00C60431">
        <w:rPr>
          <w:rFonts w:asciiTheme="majorBidi" w:eastAsia="Calibri" w:hAnsiTheme="majorBidi" w:cstheme="majorBidi"/>
          <w:sz w:val="24"/>
          <w:szCs w:val="24"/>
        </w:rPr>
        <w:t>-</w:t>
      </w:r>
      <w:proofErr w:type="spellStart"/>
      <w:r w:rsidRPr="00C60431">
        <w:rPr>
          <w:rFonts w:asciiTheme="majorBidi" w:eastAsia="Calibri" w:hAnsiTheme="majorBidi" w:cstheme="majorBidi"/>
          <w:sz w:val="24"/>
          <w:szCs w:val="24"/>
        </w:rPr>
        <w:t>Kseur</w:t>
      </w:r>
      <w:proofErr w:type="spellEnd"/>
      <w:r w:rsidR="00C60431" w:rsidRPr="00C60431">
        <w:rPr>
          <w:rFonts w:asciiTheme="majorBidi" w:eastAsia="Calibri" w:hAnsiTheme="majorBidi" w:cstheme="majorBidi"/>
          <w:sz w:val="24"/>
          <w:szCs w:val="24"/>
        </w:rPr>
        <w:t>)</w:t>
      </w:r>
      <w:r w:rsidRPr="00C60431">
        <w:rPr>
          <w:rFonts w:asciiTheme="majorBidi" w:eastAsia="Calibri" w:hAnsiTheme="majorBidi" w:cstheme="majorBidi"/>
          <w:sz w:val="24"/>
          <w:szCs w:val="24"/>
        </w:rPr>
        <w:t xml:space="preserve"> ou au département de physique </w:t>
      </w:r>
      <w:r w:rsidR="00C60431" w:rsidRPr="00C60431">
        <w:rPr>
          <w:rFonts w:asciiTheme="majorBidi" w:eastAsia="Calibri" w:hAnsiTheme="majorBidi" w:cstheme="majorBidi"/>
          <w:sz w:val="24"/>
          <w:szCs w:val="24"/>
        </w:rPr>
        <w:t>(</w:t>
      </w:r>
      <w:r w:rsidRPr="00C60431">
        <w:rPr>
          <w:rFonts w:asciiTheme="majorBidi" w:eastAsia="Calibri" w:hAnsiTheme="majorBidi" w:cstheme="majorBidi"/>
          <w:sz w:val="24"/>
          <w:szCs w:val="24"/>
        </w:rPr>
        <w:t xml:space="preserve">campus </w:t>
      </w:r>
      <w:proofErr w:type="spellStart"/>
      <w:r w:rsidRPr="00C60431">
        <w:rPr>
          <w:rFonts w:asciiTheme="majorBidi" w:eastAsia="Calibri" w:hAnsiTheme="majorBidi" w:cstheme="majorBidi"/>
          <w:sz w:val="24"/>
          <w:szCs w:val="24"/>
        </w:rPr>
        <w:t>Targa</w:t>
      </w:r>
      <w:proofErr w:type="spellEnd"/>
      <w:r w:rsidRPr="00C60431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60431">
        <w:rPr>
          <w:rFonts w:asciiTheme="majorBidi" w:eastAsia="Calibri" w:hAnsiTheme="majorBidi" w:cstheme="majorBidi"/>
          <w:sz w:val="24"/>
          <w:szCs w:val="24"/>
        </w:rPr>
        <w:t>Ouzemour</w:t>
      </w:r>
      <w:proofErr w:type="spellEnd"/>
      <w:r w:rsidR="00C60431" w:rsidRPr="00C60431">
        <w:rPr>
          <w:rFonts w:asciiTheme="majorBidi" w:eastAsia="Calibri" w:hAnsiTheme="majorBidi" w:cstheme="majorBidi"/>
          <w:sz w:val="24"/>
          <w:szCs w:val="24"/>
        </w:rPr>
        <w:t>)</w:t>
      </w:r>
      <w:r w:rsidRPr="00C60431">
        <w:rPr>
          <w:rFonts w:asciiTheme="majorBidi" w:eastAsia="Calibri" w:hAnsiTheme="majorBidi" w:cstheme="majorBidi"/>
          <w:sz w:val="24"/>
          <w:szCs w:val="24"/>
        </w:rPr>
        <w:t xml:space="preserve"> ou de l’envoyer par email à</w:t>
      </w:r>
      <w:r w:rsidR="00C60431" w:rsidRPr="00C60431">
        <w:rPr>
          <w:rFonts w:asciiTheme="majorBidi" w:eastAsia="Calibri" w:hAnsiTheme="majorBidi" w:cstheme="majorBidi"/>
          <w:sz w:val="24"/>
          <w:szCs w:val="24"/>
        </w:rPr>
        <w:t xml:space="preserve"> l’adresse : </w:t>
      </w:r>
      <w:r w:rsidRPr="00C60431">
        <w:rPr>
          <w:rFonts w:asciiTheme="majorBidi" w:eastAsia="Calibri" w:hAnsiTheme="majorBidi" w:cstheme="majorBidi"/>
          <w:sz w:val="24"/>
          <w:szCs w:val="24"/>
        </w:rPr>
        <w:t>dept.physique@se.univ-bejaia.dz</w:t>
      </w:r>
    </w:p>
    <w:p w:rsidR="007F411A" w:rsidRPr="00C60431" w:rsidRDefault="007F411A" w:rsidP="007F411A">
      <w:pPr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7F411A" w:rsidRPr="00C60431" w:rsidRDefault="007F411A" w:rsidP="007F411A">
      <w:pPr>
        <w:outlineLvl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C60431">
        <w:rPr>
          <w:rFonts w:asciiTheme="majorBidi" w:eastAsia="Calibri" w:hAnsiTheme="majorBidi" w:cstheme="majorBidi"/>
          <w:b/>
          <w:bCs/>
          <w:sz w:val="24"/>
          <w:szCs w:val="24"/>
        </w:rPr>
        <w:t>Nom :</w:t>
      </w:r>
      <w:r w:rsidR="00C60431" w:rsidRPr="00C60431">
        <w:rPr>
          <w:rFonts w:asciiTheme="majorBidi" w:eastAsia="Calibri" w:hAnsiTheme="majorBidi" w:cstheme="majorBidi"/>
          <w:b/>
          <w:bCs/>
          <w:sz w:val="24"/>
          <w:szCs w:val="24"/>
        </w:rPr>
        <w:tab/>
      </w:r>
      <w:proofErr w:type="gramStart"/>
      <w:r w:rsidRPr="00C60431">
        <w:rPr>
          <w:rFonts w:asciiTheme="majorBidi" w:eastAsia="Calibri" w:hAnsiTheme="majorBidi" w:cstheme="majorBidi"/>
          <w:b/>
          <w:bCs/>
          <w:sz w:val="24"/>
          <w:szCs w:val="24"/>
        </w:rPr>
        <w:t>………………………………………………………………….</w:t>
      </w:r>
      <w:proofErr w:type="gramEnd"/>
    </w:p>
    <w:p w:rsidR="007F411A" w:rsidRPr="00C60431" w:rsidRDefault="007F411A" w:rsidP="007F411A">
      <w:pPr>
        <w:outlineLvl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C60431">
        <w:rPr>
          <w:rFonts w:asciiTheme="majorBidi" w:eastAsia="Calibri" w:hAnsiTheme="majorBidi" w:cstheme="majorBidi"/>
          <w:b/>
          <w:bCs/>
          <w:sz w:val="24"/>
          <w:szCs w:val="24"/>
        </w:rPr>
        <w:t>Prénom :</w:t>
      </w:r>
      <w:r w:rsidR="00C60431" w:rsidRPr="00C6043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C60431">
        <w:rPr>
          <w:rFonts w:asciiTheme="majorBidi" w:eastAsia="Calibri" w:hAnsiTheme="majorBidi" w:cstheme="majorBidi"/>
          <w:b/>
          <w:bCs/>
          <w:sz w:val="24"/>
          <w:szCs w:val="24"/>
        </w:rPr>
        <w:t>……………………………………………………………..</w:t>
      </w:r>
      <w:proofErr w:type="gramEnd"/>
    </w:p>
    <w:p w:rsidR="00801C20" w:rsidRPr="00C60431" w:rsidRDefault="00801C20" w:rsidP="007F411A">
      <w:pPr>
        <w:outlineLvl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C60431">
        <w:rPr>
          <w:rFonts w:asciiTheme="majorBidi" w:eastAsia="Calibri" w:hAnsiTheme="majorBidi" w:cstheme="majorBidi"/>
          <w:b/>
          <w:bCs/>
          <w:sz w:val="24"/>
          <w:szCs w:val="24"/>
        </w:rPr>
        <w:t>Matricule : ………………………………………………………</w:t>
      </w:r>
    </w:p>
    <w:p w:rsidR="007F411A" w:rsidRPr="00C60431" w:rsidRDefault="00801C20" w:rsidP="007F411A">
      <w:pPr>
        <w:outlineLvl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C60431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pict>
          <v:rect id="_x0000_s1027" style="position:absolute;margin-left:231.4pt;margin-top:25pt;width:20.25pt;height:14.25pt;z-index:251659264"/>
        </w:pict>
      </w:r>
    </w:p>
    <w:p w:rsidR="007F411A" w:rsidRPr="00C60431" w:rsidRDefault="00C60431" w:rsidP="00C60431">
      <w:pPr>
        <w:outlineLvl w:val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C60431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pict>
          <v:rect id="_x0000_s1026" style="position:absolute;margin-left:131.65pt;margin-top:.35pt;width:20.25pt;height:14.25pt;z-index:251658240"/>
        </w:pict>
      </w:r>
      <w:r w:rsidR="00801C20" w:rsidRPr="00C60431">
        <w:rPr>
          <w:rFonts w:asciiTheme="majorBidi" w:eastAsia="Calibri" w:hAnsiTheme="majorBidi" w:cstheme="majorBidi"/>
          <w:b/>
          <w:bCs/>
          <w:sz w:val="24"/>
          <w:szCs w:val="24"/>
        </w:rPr>
        <w:t>1</w:t>
      </w:r>
      <w:r w:rsidR="00801C20" w:rsidRPr="00C60431">
        <w:rPr>
          <w:rFonts w:asciiTheme="majorBidi" w:eastAsia="Calibri" w:hAnsiTheme="majorBidi" w:cstheme="majorBidi"/>
          <w:b/>
          <w:bCs/>
          <w:sz w:val="24"/>
          <w:szCs w:val="24"/>
          <w:vertAlign w:val="superscript"/>
        </w:rPr>
        <w:t>er</w:t>
      </w:r>
      <w:r w:rsidR="00801C20" w:rsidRPr="00C6043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choix :  </w:t>
      </w:r>
      <w:r w:rsidRPr="00C60431">
        <w:rPr>
          <w:rFonts w:asciiTheme="majorBidi" w:eastAsia="Calibri" w:hAnsiTheme="majorBidi" w:cstheme="majorBidi"/>
          <w:b/>
          <w:bCs/>
          <w:sz w:val="24"/>
          <w:szCs w:val="24"/>
        </w:rPr>
        <w:tab/>
      </w:r>
      <w:r w:rsidR="00801C20" w:rsidRPr="00C6043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Physique                   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801C20" w:rsidRPr="00C6043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Chimie </w:t>
      </w:r>
      <w:r w:rsidRPr="00C6043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</w:p>
    <w:p w:rsidR="00C60431" w:rsidRPr="00C60431" w:rsidRDefault="00C60431" w:rsidP="00C60431">
      <w:pPr>
        <w:ind w:firstLine="1418"/>
        <w:outlineLvl w:val="0"/>
        <w:rPr>
          <w:rFonts w:asciiTheme="majorBidi" w:eastAsia="Calibri" w:hAnsiTheme="majorBidi" w:cstheme="majorBidi"/>
          <w:sz w:val="24"/>
          <w:szCs w:val="24"/>
        </w:rPr>
      </w:pPr>
      <w:r w:rsidRPr="00C60431">
        <w:rPr>
          <w:rFonts w:asciiTheme="majorBidi" w:eastAsia="Calibri" w:hAnsiTheme="majorBidi" w:cstheme="majorBidi"/>
          <w:sz w:val="24"/>
          <w:szCs w:val="24"/>
        </w:rPr>
        <w:t>Cocher la case correspondant à votre 1</w:t>
      </w:r>
      <w:r w:rsidRPr="00C60431">
        <w:rPr>
          <w:rFonts w:asciiTheme="majorBidi" w:eastAsia="Calibri" w:hAnsiTheme="majorBidi" w:cstheme="majorBidi"/>
          <w:sz w:val="24"/>
          <w:szCs w:val="24"/>
          <w:vertAlign w:val="superscript"/>
        </w:rPr>
        <w:t>er</w:t>
      </w:r>
      <w:r w:rsidRPr="00C60431">
        <w:rPr>
          <w:rFonts w:asciiTheme="majorBidi" w:eastAsia="Calibri" w:hAnsiTheme="majorBidi" w:cstheme="majorBidi"/>
          <w:sz w:val="24"/>
          <w:szCs w:val="24"/>
        </w:rPr>
        <w:t xml:space="preserve"> choix</w:t>
      </w:r>
    </w:p>
    <w:p w:rsidR="007F411A" w:rsidRPr="00C60431" w:rsidRDefault="007F411A" w:rsidP="00C60431">
      <w:pPr>
        <w:jc w:val="both"/>
        <w:outlineLvl w:val="0"/>
        <w:rPr>
          <w:rFonts w:asciiTheme="majorBidi" w:eastAsia="Calibri" w:hAnsiTheme="majorBidi" w:cstheme="majorBidi"/>
          <w:sz w:val="24"/>
          <w:szCs w:val="24"/>
        </w:rPr>
      </w:pPr>
      <w:r w:rsidRPr="00C60431">
        <w:rPr>
          <w:rFonts w:asciiTheme="majorBidi" w:eastAsia="Calibri" w:hAnsiTheme="majorBidi" w:cstheme="majorBidi"/>
          <w:sz w:val="24"/>
          <w:szCs w:val="24"/>
        </w:rPr>
        <w:t xml:space="preserve">L’orientation se fera selon le classement de l’étudiant et </w:t>
      </w:r>
      <w:r w:rsidR="00C60431" w:rsidRPr="00C60431">
        <w:rPr>
          <w:rFonts w:asciiTheme="majorBidi" w:eastAsia="Calibri" w:hAnsiTheme="majorBidi" w:cstheme="majorBidi"/>
          <w:sz w:val="24"/>
          <w:szCs w:val="24"/>
        </w:rPr>
        <w:t>l</w:t>
      </w:r>
      <w:r w:rsidRPr="00C60431">
        <w:rPr>
          <w:rFonts w:asciiTheme="majorBidi" w:eastAsia="Calibri" w:hAnsiTheme="majorBidi" w:cstheme="majorBidi"/>
          <w:sz w:val="24"/>
          <w:szCs w:val="24"/>
        </w:rPr>
        <w:t>es places pédagogiques disponibles.</w:t>
      </w:r>
    </w:p>
    <w:p w:rsidR="007F411A" w:rsidRPr="00C60431" w:rsidRDefault="007F411A" w:rsidP="007F411A">
      <w:pPr>
        <w:jc w:val="center"/>
        <w:outlineLvl w:val="0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7F411A" w:rsidRPr="00C60431" w:rsidRDefault="007F411A" w:rsidP="007F411A">
      <w:pPr>
        <w:jc w:val="center"/>
        <w:outlineLvl w:val="0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7F411A" w:rsidRPr="00C60431" w:rsidRDefault="007F411A" w:rsidP="007F411A">
      <w:pPr>
        <w:ind w:left="3540" w:firstLine="708"/>
        <w:outlineLvl w:val="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60431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                  Date :</w:t>
      </w:r>
      <w:r w:rsidR="00C60431" w:rsidRPr="00C60431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</w:t>
      </w:r>
    </w:p>
    <w:p w:rsidR="007F411A" w:rsidRPr="00C60431" w:rsidRDefault="007F411A" w:rsidP="007F411A">
      <w:pPr>
        <w:ind w:left="5664"/>
        <w:jc w:val="center"/>
        <w:outlineLvl w:val="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60431">
        <w:rPr>
          <w:rFonts w:asciiTheme="majorBidi" w:eastAsia="Calibri" w:hAnsiTheme="majorBidi" w:cstheme="majorBidi"/>
          <w:b/>
          <w:bCs/>
          <w:sz w:val="28"/>
          <w:szCs w:val="28"/>
        </w:rPr>
        <w:t>Signature de l’étudiant</w:t>
      </w:r>
    </w:p>
    <w:p w:rsidR="00D95C8F" w:rsidRPr="00C60431" w:rsidRDefault="00D95C8F">
      <w:pPr>
        <w:rPr>
          <w:rFonts w:asciiTheme="majorBidi" w:hAnsiTheme="majorBidi" w:cstheme="majorBidi"/>
        </w:rPr>
      </w:pPr>
    </w:p>
    <w:sectPr w:rsidR="00D95C8F" w:rsidRPr="00C60431" w:rsidSect="00D95C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DB" w:rsidRDefault="000A66DB" w:rsidP="00801C20">
      <w:pPr>
        <w:spacing w:after="0" w:line="240" w:lineRule="auto"/>
      </w:pPr>
      <w:r>
        <w:separator/>
      </w:r>
    </w:p>
  </w:endnote>
  <w:endnote w:type="continuationSeparator" w:id="0">
    <w:p w:rsidR="000A66DB" w:rsidRDefault="000A66DB" w:rsidP="008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DB" w:rsidRDefault="000A66DB" w:rsidP="00801C20">
      <w:pPr>
        <w:spacing w:after="0" w:line="240" w:lineRule="auto"/>
      </w:pPr>
      <w:r>
        <w:separator/>
      </w:r>
    </w:p>
  </w:footnote>
  <w:footnote w:type="continuationSeparator" w:id="0">
    <w:p w:rsidR="000A66DB" w:rsidRDefault="000A66DB" w:rsidP="008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20" w:rsidRDefault="00801C20" w:rsidP="00801C20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rtl/>
        <w:lang w:bidi="ar-DZ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-52.45pt;margin-top:13.8pt;width:210.2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v3gg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" stroked="f">
          <v:textbox>
            <w:txbxContent>
              <w:p w:rsidR="00801C20" w:rsidRPr="008D286D" w:rsidRDefault="00801C20" w:rsidP="00801C20">
                <w:pPr>
                  <w:spacing w:after="0" w:line="240" w:lineRule="auto"/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8D286D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Ministère </w:t>
                </w:r>
                <w:proofErr w:type="gramStart"/>
                <w:r w:rsidRPr="008D286D">
                  <w:rPr>
                    <w:rFonts w:ascii="Arial" w:hAnsi="Arial"/>
                    <w:b/>
                    <w:bCs/>
                    <w:sz w:val="18"/>
                    <w:szCs w:val="18"/>
                  </w:rPr>
                  <w:t>de  l’Enseignement</w:t>
                </w:r>
                <w:proofErr w:type="gramEnd"/>
                <w:r w:rsidRPr="008D286D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Supérieur</w:t>
                </w:r>
              </w:p>
              <w:p w:rsidR="00801C20" w:rsidRPr="008D286D" w:rsidRDefault="00801C20" w:rsidP="00801C20">
                <w:pPr>
                  <w:pStyle w:val="Titre2"/>
                  <w:spacing w:before="0" w:line="240" w:lineRule="auto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proofErr w:type="gramStart"/>
                <w:r w:rsidRPr="008D286D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et</w:t>
                </w:r>
                <w:proofErr w:type="gramEnd"/>
                <w:r w:rsidRPr="008D286D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de la Recherche Scientifique</w:t>
                </w:r>
              </w:p>
              <w:p w:rsidR="00801C20" w:rsidRDefault="00801C20" w:rsidP="00801C20">
                <w:pPr>
                  <w:pStyle w:val="Titre2"/>
                  <w:spacing w:before="0" w:line="240" w:lineRule="auto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proofErr w:type="gramStart"/>
                <w:r w:rsidRPr="008D286D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Université  A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bderrahmane</w:t>
                </w:r>
                <w:proofErr w:type="gramEnd"/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MIRA </w:t>
                </w:r>
                <w:r w:rsidRPr="008D286D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Bejaïa </w:t>
                </w:r>
              </w:p>
              <w:p w:rsidR="00801C20" w:rsidRDefault="00801C20" w:rsidP="00801C20">
                <w:pPr>
                  <w:tabs>
                    <w:tab w:val="left" w:pos="1938"/>
                    <w:tab w:val="center" w:pos="4536"/>
                  </w:tabs>
                  <w:spacing w:after="0" w:line="240" w:lineRule="auto"/>
                  <w:rPr>
                    <w:b/>
                    <w:bCs/>
                    <w:lang w:bidi="ar-DZ"/>
                  </w:rPr>
                </w:pPr>
                <w:r w:rsidRPr="00B622DA">
                  <w:rPr>
                    <w:b/>
                    <w:bCs/>
                    <w:lang w:bidi="ar-DZ"/>
                  </w:rPr>
                  <w:t>Faculté des Sciences Exactes</w:t>
                </w:r>
              </w:p>
              <w:p w:rsidR="00801C20" w:rsidRDefault="00801C20" w:rsidP="00801C20">
                <w:pPr>
                  <w:tabs>
                    <w:tab w:val="left" w:pos="3544"/>
                    <w:tab w:val="center" w:pos="4536"/>
                  </w:tabs>
                  <w:spacing w:after="0" w:line="240" w:lineRule="auto"/>
                  <w:rPr>
                    <w:b/>
                    <w:bCs/>
                    <w:lang w:bidi="ar-DZ"/>
                  </w:rPr>
                </w:pPr>
                <w:r>
                  <w:rPr>
                    <w:b/>
                    <w:bCs/>
                    <w:lang w:bidi="ar-DZ"/>
                  </w:rPr>
                  <w:t>Département physique</w:t>
                </w:r>
                <w:r>
                  <w:rPr>
                    <w:b/>
                    <w:bCs/>
                    <w:lang w:bidi="ar-DZ"/>
                  </w:rPr>
                  <w:t>/SM</w:t>
                </w:r>
                <w:r>
                  <w:rPr>
                    <w:b/>
                    <w:bCs/>
                    <w:lang w:bidi="ar-DZ"/>
                  </w:rPr>
                  <w:tab/>
                </w:r>
              </w:p>
              <w:p w:rsidR="00801C20" w:rsidRPr="008E2B83" w:rsidRDefault="00801C20" w:rsidP="00801C20">
                <w:pPr>
                  <w:rPr>
                    <w:rtl/>
                  </w:rPr>
                </w:pPr>
              </w:p>
              <w:p w:rsidR="00801C20" w:rsidRDefault="00801C20" w:rsidP="00801C20">
                <w:pPr>
                  <w:spacing w:after="0"/>
                  <w:rPr>
                    <w:b/>
                    <w:bCs/>
                  </w:rPr>
                </w:pPr>
              </w:p>
              <w:p w:rsidR="00801C20" w:rsidRDefault="00801C20" w:rsidP="00801C20">
                <w:pPr>
                  <w:jc w:val="center"/>
                  <w:rPr>
                    <w:b/>
                    <w:bCs/>
                    <w:lang w:bidi="ar-DZ"/>
                  </w:rPr>
                </w:pPr>
              </w:p>
              <w:p w:rsidR="00801C20" w:rsidRPr="006E3C65" w:rsidRDefault="00801C20" w:rsidP="00801C20">
                <w:pPr>
                  <w:jc w:val="center"/>
                  <w:rPr>
                    <w:b/>
                    <w:bCs/>
                    <w:lang w:bidi="ar-DZ"/>
                  </w:rPr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  <w:r w:rsidRPr="0060531F">
                  <w:rPr>
                    <w:rFonts w:hint="cs"/>
                  </w:rPr>
                  <w:t xml:space="preserve">  </w:t>
                </w: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  <w:r w:rsidRPr="0060531F">
                  <w:rPr>
                    <w:rFonts w:hint="cs"/>
                  </w:rPr>
                  <w:t xml:space="preserve">    </w:t>
                </w: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Default="00801C20" w:rsidP="00801C20">
                <w:pPr>
                  <w:pStyle w:val="Titre2"/>
                  <w:spacing w:line="360" w:lineRule="auto"/>
                </w:pPr>
              </w:p>
              <w:p w:rsidR="00801C20" w:rsidRPr="0060531F" w:rsidRDefault="00801C20" w:rsidP="00801C20">
                <w:pPr>
                  <w:pStyle w:val="Titre2"/>
                  <w:spacing w:line="360" w:lineRule="auto"/>
                  <w:rPr>
                    <w:rtl/>
                  </w:rPr>
                </w:pPr>
                <w:r w:rsidRPr="0060531F">
                  <w:rPr>
                    <w:rFonts w:hint="cs"/>
                  </w:rPr>
                  <w:t xml:space="preserve">                                                             </w:t>
                </w:r>
                <w:r w:rsidRPr="0060531F">
                  <w:t xml:space="preserve"> </w:t>
                </w:r>
              </w:p>
              <w:p w:rsidR="00801C20" w:rsidRPr="0060531F" w:rsidRDefault="00801C20" w:rsidP="00801C20">
                <w:pPr>
                  <w:rPr>
                    <w:rtl/>
                    <w:lang w:bidi="ar-DZ"/>
                  </w:rPr>
                </w:pPr>
              </w:p>
              <w:p w:rsidR="00801C20" w:rsidRPr="00E370D1" w:rsidRDefault="00801C20" w:rsidP="00801C20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hint="cs"/>
                    <w:sz w:val="20"/>
                  </w:rPr>
                  <w:t xml:space="preserve">                                </w:t>
                </w:r>
                <w:r>
                  <w:rPr>
                    <w:sz w:val="20"/>
                  </w:rPr>
                  <w:t xml:space="preserve">  </w:t>
                </w:r>
              </w:p>
            </w:txbxContent>
          </v:textbox>
          <w10:wrap type="square"/>
        </v:shape>
      </w:pict>
    </w:r>
    <w:r>
      <w:rPr>
        <w:rFonts w:ascii="Arial" w:hAnsi="Arial" w:cs="Arial"/>
        <w:b/>
        <w:bCs/>
        <w:sz w:val="20"/>
        <w:szCs w:val="20"/>
        <w:lang w:bidi="ar-DZ"/>
      </w:rPr>
      <w:t>République Algérienne Démocratique et Populaire</w:t>
    </w:r>
  </w:p>
  <w:p w:rsidR="00801C20" w:rsidRDefault="00801C20" w:rsidP="00801C20">
    <w:pPr>
      <w:pStyle w:val="En-tte"/>
      <w:rPr>
        <w:lang w:bidi="ar-DZ"/>
      </w:rPr>
    </w:pPr>
    <w:r>
      <w:rPr>
        <w:noProof/>
      </w:rPr>
      <w:pict>
        <v:shape id="Text Box 4" o:spid="_x0000_s2049" type="#_x0000_t202" style="position:absolute;margin-left:320.25pt;margin-top:.6pt;width:184.75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DS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" stroked="f">
          <v:textbox>
            <w:txbxContent>
              <w:p w:rsidR="00801C20" w:rsidRPr="00C57406" w:rsidRDefault="00801C20" w:rsidP="00801C20">
                <w:pPr>
                  <w:spacing w:after="0" w:line="240" w:lineRule="auto"/>
                  <w:jc w:val="right"/>
                  <w:rPr>
                    <w:b/>
                    <w:bCs/>
                    <w:sz w:val="24"/>
                    <w:szCs w:val="24"/>
                  </w:rPr>
                </w:pPr>
                <w:r w:rsidRPr="002A5E77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Pr="00C57406">
                  <w:rPr>
                    <w:b/>
                    <w:bCs/>
                    <w:sz w:val="24"/>
                    <w:szCs w:val="24"/>
                    <w:rtl/>
                  </w:rPr>
                  <w:t>وزارة التعـليم الع</w:t>
                </w:r>
                <w:r w:rsidRPr="00C57406"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>ــ</w:t>
                </w:r>
                <w:r w:rsidRPr="00C57406">
                  <w:rPr>
                    <w:b/>
                    <w:bCs/>
                    <w:sz w:val="24"/>
                    <w:szCs w:val="24"/>
                    <w:rtl/>
                  </w:rPr>
                  <w:t xml:space="preserve">الي </w:t>
                </w:r>
                <w:proofErr w:type="gramStart"/>
                <w:r w:rsidRPr="00C57406">
                  <w:rPr>
                    <w:b/>
                    <w:bCs/>
                    <w:sz w:val="24"/>
                    <w:szCs w:val="24"/>
                    <w:rtl/>
                  </w:rPr>
                  <w:t>و الب</w:t>
                </w:r>
                <w:r w:rsidRPr="00C57406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ـ</w:t>
                </w:r>
                <w:r w:rsidRPr="00C57406">
                  <w:rPr>
                    <w:b/>
                    <w:bCs/>
                    <w:sz w:val="24"/>
                    <w:szCs w:val="24"/>
                    <w:rtl/>
                  </w:rPr>
                  <w:t>حث</w:t>
                </w:r>
                <w:proofErr w:type="gramEnd"/>
                <w:r w:rsidRPr="00C57406">
                  <w:rPr>
                    <w:b/>
                    <w:bCs/>
                    <w:sz w:val="24"/>
                    <w:szCs w:val="24"/>
                    <w:rtl/>
                  </w:rPr>
                  <w:t xml:space="preserve"> الع</w:t>
                </w:r>
                <w:r w:rsidRPr="00C57406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ـ</w:t>
                </w:r>
                <w:r w:rsidRPr="00C57406">
                  <w:rPr>
                    <w:b/>
                    <w:bCs/>
                    <w:sz w:val="24"/>
                    <w:szCs w:val="24"/>
                    <w:rtl/>
                  </w:rPr>
                  <w:t>لمي</w:t>
                </w:r>
                <w:r w:rsidRPr="00C57406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 xml:space="preserve">   </w:t>
                </w:r>
              </w:p>
              <w:p w:rsidR="00801C20" w:rsidRPr="00C57406" w:rsidRDefault="00801C20" w:rsidP="00801C20">
                <w:pPr>
                  <w:spacing w:after="0" w:line="240" w:lineRule="auto"/>
                  <w:jc w:val="right"/>
                  <w:rPr>
                    <w:b/>
                    <w:bCs/>
                    <w:sz w:val="24"/>
                    <w:szCs w:val="24"/>
                  </w:rPr>
                </w:pPr>
                <w:r w:rsidRPr="00C57406">
                  <w:rPr>
                    <w:b/>
                    <w:bCs/>
                    <w:sz w:val="24"/>
                    <w:szCs w:val="24"/>
                    <w:rtl/>
                  </w:rPr>
                  <w:t>ج</w:t>
                </w:r>
                <w:r w:rsidRPr="00C57406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ـ</w:t>
                </w:r>
                <w:r w:rsidRPr="00C57406">
                  <w:rPr>
                    <w:b/>
                    <w:bCs/>
                    <w:sz w:val="24"/>
                    <w:szCs w:val="24"/>
                    <w:rtl/>
                  </w:rPr>
                  <w:t>امـعـة</w:t>
                </w:r>
                <w:r w:rsidRPr="00C57406"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عبد الرحمان ميرة </w:t>
                </w:r>
                <w:proofErr w:type="gramStart"/>
                <w:r w:rsidRPr="00C57406"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>-</w:t>
                </w:r>
                <w:r w:rsidRPr="00C57406">
                  <w:rPr>
                    <w:b/>
                    <w:bCs/>
                    <w:sz w:val="24"/>
                    <w:szCs w:val="24"/>
                    <w:rtl/>
                  </w:rPr>
                  <w:t xml:space="preserve"> بــــجـ</w:t>
                </w:r>
                <w:r w:rsidRPr="00C57406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اي</w:t>
                </w:r>
                <w:r w:rsidRPr="00C57406">
                  <w:rPr>
                    <w:b/>
                    <w:bCs/>
                    <w:sz w:val="24"/>
                    <w:szCs w:val="24"/>
                    <w:rtl/>
                  </w:rPr>
                  <w:t>ة</w:t>
                </w:r>
                <w:proofErr w:type="gramEnd"/>
              </w:p>
              <w:p w:rsidR="00801C20" w:rsidRPr="00C57406" w:rsidRDefault="00801C20" w:rsidP="00801C20">
                <w:pPr>
                  <w:tabs>
                    <w:tab w:val="center" w:pos="4536"/>
                  </w:tabs>
                  <w:spacing w:after="0"/>
                  <w:jc w:val="right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C57406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كلية ا لعلو م ا لد قيقة</w:t>
                </w:r>
              </w:p>
              <w:p w:rsidR="00801C20" w:rsidRPr="00C57406" w:rsidRDefault="00801C20" w:rsidP="00801C20">
                <w:pPr>
                  <w:tabs>
                    <w:tab w:val="center" w:pos="4536"/>
                  </w:tabs>
                  <w:spacing w:after="0"/>
                  <w:jc w:val="right"/>
                  <w:rPr>
                    <w:b/>
                    <w:bCs/>
                    <w:sz w:val="24"/>
                    <w:szCs w:val="24"/>
                  </w:rPr>
                </w:pPr>
                <w:r w:rsidRPr="00C57406">
                  <w:rPr>
                    <w:rFonts w:cs="Calibri"/>
                    <w:b/>
                    <w:bCs/>
                    <w:sz w:val="24"/>
                    <w:szCs w:val="24"/>
                    <w:rtl/>
                  </w:rPr>
                  <w:t>قسم الفيزياء</w:t>
                </w:r>
                <w:r w:rsidRPr="00C57406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</w:txbxContent>
          </v:textbox>
        </v:shape>
      </w:pict>
    </w:r>
  </w:p>
  <w:p w:rsidR="00801C20" w:rsidRDefault="00801C20" w:rsidP="00801C20">
    <w:pPr>
      <w:pStyle w:val="En-tte"/>
      <w:rPr>
        <w:lang w:bidi="ar-DZ"/>
      </w:rPr>
    </w:pPr>
    <w:r w:rsidRPr="00B622DA">
      <w:rPr>
        <w:noProof/>
      </w:rPr>
      <w:drawing>
        <wp:inline distT="0" distB="0" distL="0" distR="0" wp14:anchorId="34C8810D" wp14:editId="0B0B9722">
          <wp:extent cx="2009775" cy="560273"/>
          <wp:effectExtent l="0" t="0" r="0" b="0"/>
          <wp:docPr id="1" name="Image 1" descr="http://www.univ-bejaia.dz/images/stories/logo/logo%20UB%20sur%20un%20fond%20claire%20%28taille%20moyenne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ejaia.dz/images/stories/logo/logo%20UB%20sur%20un%20fond%20claire%20%28taille%20moyenne%29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368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22DA">
      <w:rPr>
        <w:noProof/>
      </w:rPr>
      <w:drawing>
        <wp:inline distT="0" distB="0" distL="0" distR="0" wp14:anchorId="38E3D9B7" wp14:editId="18241D7F">
          <wp:extent cx="2009775" cy="560273"/>
          <wp:effectExtent l="0" t="0" r="0" b="0"/>
          <wp:docPr id="4" name="Image 4" descr="http://www.univ-bejaia.dz/images/stories/logo/logo%20UB%20sur%20un%20fond%20claire%20%28taille%20moyenne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ejaia.dz/images/stories/logo/logo%20UB%20sur%20un%20fond%20claire%20%28taille%20moyenne%29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368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C20" w:rsidRDefault="00801C20" w:rsidP="00801C20">
    <w:pPr>
      <w:pStyle w:val="En-tte"/>
    </w:pPr>
    <w:r>
      <w:rPr>
        <w:lang w:bidi="ar-DZ"/>
      </w:rPr>
      <w:t xml:space="preserve">                                                </w:t>
    </w:r>
  </w:p>
  <w:p w:rsidR="00801C20" w:rsidRDefault="00801C20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2.35pt;margin-top:8.15pt;width:543pt;height:1.5pt;z-index:251661312" o:connectortype="straight" strokeweight="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774C"/>
    <w:multiLevelType w:val="hybridMultilevel"/>
    <w:tmpl w:val="6D9A0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11A"/>
    <w:rsid w:val="000A66DB"/>
    <w:rsid w:val="007F411A"/>
    <w:rsid w:val="00801C20"/>
    <w:rsid w:val="00C60431"/>
    <w:rsid w:val="00D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EC5E5FB9-C95B-4B82-A474-A31F447A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11A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1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2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20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01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PC</cp:lastModifiedBy>
  <cp:revision>3</cp:revision>
  <dcterms:created xsi:type="dcterms:W3CDTF">2022-06-05T06:51:00Z</dcterms:created>
  <dcterms:modified xsi:type="dcterms:W3CDTF">2022-06-12T10:18:00Z</dcterms:modified>
</cp:coreProperties>
</file>