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19" w:rsidRPr="003D1419" w:rsidRDefault="003D1419" w:rsidP="003D1419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D1419">
        <w:rPr>
          <w:rFonts w:ascii="Times New Roman" w:hAnsi="Times New Roman" w:cs="Times New Roman"/>
          <w:color w:val="auto"/>
          <w:sz w:val="28"/>
          <w:szCs w:val="28"/>
        </w:rPr>
        <w:t>Université de Bejaia</w:t>
      </w:r>
    </w:p>
    <w:p w:rsidR="003D1419" w:rsidRPr="003D1419" w:rsidRDefault="003D1419" w:rsidP="003D1419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D1419">
        <w:rPr>
          <w:rFonts w:ascii="Times New Roman" w:hAnsi="Times New Roman" w:cs="Times New Roman"/>
          <w:color w:val="auto"/>
          <w:sz w:val="28"/>
          <w:szCs w:val="28"/>
        </w:rPr>
        <w:t>Faculté des sciences humaines et sociales</w:t>
      </w:r>
    </w:p>
    <w:p w:rsidR="003D1419" w:rsidRPr="003D1419" w:rsidRDefault="003D1419" w:rsidP="003D1419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D1419">
        <w:rPr>
          <w:rFonts w:ascii="Times New Roman" w:hAnsi="Times New Roman" w:cs="Times New Roman"/>
          <w:color w:val="auto"/>
          <w:sz w:val="28"/>
          <w:szCs w:val="28"/>
        </w:rPr>
        <w:t>Département de sociologie</w:t>
      </w:r>
    </w:p>
    <w:p w:rsidR="003D1419" w:rsidRDefault="003D1419" w:rsidP="003D1419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D1419">
        <w:rPr>
          <w:rFonts w:ascii="Times New Roman" w:hAnsi="Times New Roman" w:cs="Times New Roman"/>
          <w:color w:val="auto"/>
          <w:sz w:val="28"/>
          <w:szCs w:val="28"/>
        </w:rPr>
        <w:t>Examen du module</w:t>
      </w:r>
      <w:r w:rsidRPr="003D1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D1419">
        <w:rPr>
          <w:rFonts w:ascii="Times New Roman" w:hAnsi="Times New Roman" w:cs="Times New Roman"/>
          <w:color w:val="auto"/>
          <w:sz w:val="28"/>
          <w:szCs w:val="28"/>
        </w:rPr>
        <w:t>l’individu et la culture</w:t>
      </w:r>
    </w:p>
    <w:p w:rsidR="009F0C8B" w:rsidRPr="003D1419" w:rsidRDefault="009F0C8B" w:rsidP="003D1419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L1 section 1</w:t>
      </w:r>
    </w:p>
    <w:p w:rsidR="003D1419" w:rsidRPr="003D1419" w:rsidRDefault="003D1419" w:rsidP="003D1419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D1419">
        <w:rPr>
          <w:rFonts w:ascii="Times New Roman" w:hAnsi="Times New Roman" w:cs="Times New Roman"/>
          <w:color w:val="auto"/>
          <w:sz w:val="28"/>
          <w:szCs w:val="28"/>
        </w:rPr>
        <w:t xml:space="preserve">Chargé du module : </w:t>
      </w:r>
      <w:proofErr w:type="spellStart"/>
      <w:r w:rsidRPr="003D1419">
        <w:rPr>
          <w:rFonts w:ascii="Times New Roman" w:hAnsi="Times New Roman" w:cs="Times New Roman"/>
          <w:color w:val="auto"/>
          <w:sz w:val="28"/>
          <w:szCs w:val="28"/>
        </w:rPr>
        <w:t>Merri</w:t>
      </w:r>
      <w:proofErr w:type="spellEnd"/>
      <w:r w:rsidRPr="003D14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D1419" w:rsidRPr="003D1419" w:rsidRDefault="003D1419" w:rsidP="003D1419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D1419" w:rsidRPr="003D1419" w:rsidRDefault="003D1419" w:rsidP="003D1419">
      <w:pPr>
        <w:jc w:val="lef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3D1419">
        <w:rPr>
          <w:rFonts w:ascii="Times New Roman" w:hAnsi="Times New Roman" w:cs="Times New Roman"/>
          <w:color w:val="auto"/>
          <w:sz w:val="28"/>
          <w:szCs w:val="28"/>
          <w:u w:val="single"/>
        </w:rPr>
        <w:t>Répondez aux questions suivantes :</w:t>
      </w:r>
    </w:p>
    <w:p w:rsidR="003D1419" w:rsidRPr="003D1419" w:rsidRDefault="003D1419" w:rsidP="003D1419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61AB1" w:rsidRPr="003D1419" w:rsidRDefault="003D1419" w:rsidP="003D1419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D1419">
        <w:rPr>
          <w:rFonts w:ascii="Times New Roman" w:hAnsi="Times New Roman" w:cs="Times New Roman"/>
          <w:color w:val="auto"/>
          <w:sz w:val="28"/>
          <w:szCs w:val="28"/>
        </w:rPr>
        <w:t>1-Expliquez les sources des comportements des individus.</w:t>
      </w:r>
    </w:p>
    <w:p w:rsidR="003D1419" w:rsidRPr="003D1419" w:rsidRDefault="003D1419" w:rsidP="003D1419">
      <w:pPr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1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1419" w:rsidRPr="003D1419" w:rsidRDefault="003D1419" w:rsidP="003D1419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D1419" w:rsidRPr="003D1419" w:rsidRDefault="003D1419" w:rsidP="003D1419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D1419">
        <w:rPr>
          <w:rFonts w:ascii="Times New Roman" w:hAnsi="Times New Roman" w:cs="Times New Roman"/>
          <w:color w:val="auto"/>
          <w:sz w:val="28"/>
          <w:szCs w:val="28"/>
        </w:rPr>
        <w:t>2-Quelle est la fonction de la culture dans la socialisation des individus ?</w:t>
      </w:r>
    </w:p>
    <w:p w:rsidR="003D1419" w:rsidRPr="003D1419" w:rsidRDefault="003D1419" w:rsidP="003D1419">
      <w:pPr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1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1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D1419" w:rsidRPr="003D1419" w:rsidRDefault="006D4A0E" w:rsidP="003D1419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3- Quel est le</w:t>
      </w:r>
      <w:r w:rsidR="00A55D69">
        <w:rPr>
          <w:rFonts w:ascii="Times New Roman" w:hAnsi="Times New Roman" w:cs="Times New Roman"/>
          <w:color w:val="auto"/>
          <w:sz w:val="28"/>
          <w:szCs w:val="28"/>
        </w:rPr>
        <w:t xml:space="preserve"> rapport entre </w:t>
      </w:r>
      <w:r w:rsidR="003D1419" w:rsidRPr="003D1419">
        <w:rPr>
          <w:rFonts w:ascii="Times New Roman" w:hAnsi="Times New Roman" w:cs="Times New Roman"/>
          <w:color w:val="auto"/>
          <w:sz w:val="28"/>
          <w:szCs w:val="28"/>
        </w:rPr>
        <w:t>le lien social</w:t>
      </w:r>
      <w:r w:rsidR="00A55D69">
        <w:rPr>
          <w:rFonts w:ascii="Times New Roman" w:hAnsi="Times New Roman" w:cs="Times New Roman"/>
          <w:color w:val="auto"/>
          <w:sz w:val="28"/>
          <w:szCs w:val="28"/>
        </w:rPr>
        <w:t xml:space="preserve"> et la division du travail selon Emile Durkheim.</w:t>
      </w:r>
    </w:p>
    <w:p w:rsidR="003D1419" w:rsidRDefault="003D1419" w:rsidP="003D1419">
      <w:pPr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14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5D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5D69" w:rsidRDefault="00A55D69" w:rsidP="003D1419">
      <w:pPr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55D69" w:rsidRDefault="00A55D69" w:rsidP="003D1419">
      <w:pPr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55D69" w:rsidRDefault="00A55D69" w:rsidP="003D1419">
      <w:pPr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55D69" w:rsidRDefault="00A55D69" w:rsidP="003D1419">
      <w:pPr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55D69" w:rsidRPr="00A55D69" w:rsidRDefault="00A55D69" w:rsidP="00A55D6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55D69">
        <w:rPr>
          <w:rFonts w:ascii="Times New Roman" w:hAnsi="Times New Roman" w:cs="Times New Roman"/>
          <w:color w:val="auto"/>
          <w:sz w:val="28"/>
          <w:szCs w:val="28"/>
        </w:rPr>
        <w:t>Bon courage</w:t>
      </w:r>
    </w:p>
    <w:p w:rsidR="003D1419" w:rsidRPr="003D1419" w:rsidRDefault="003D1419">
      <w:pPr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sectPr w:rsidR="003D1419" w:rsidRPr="003D1419" w:rsidSect="0016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419"/>
    <w:rsid w:val="000033CE"/>
    <w:rsid w:val="00160B2F"/>
    <w:rsid w:val="0025747E"/>
    <w:rsid w:val="003D1419"/>
    <w:rsid w:val="00554DBC"/>
    <w:rsid w:val="00661AB1"/>
    <w:rsid w:val="006D4A0E"/>
    <w:rsid w:val="007347C3"/>
    <w:rsid w:val="009F0C8B"/>
    <w:rsid w:val="00A55D69"/>
    <w:rsid w:val="00AB0401"/>
    <w:rsid w:val="00C11279"/>
    <w:rsid w:val="00D7386F"/>
    <w:rsid w:val="00DB1BD5"/>
    <w:rsid w:val="00FD0FDF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160"/>
        <w:szCs w:val="160"/>
        <w:lang w:val="fr-F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7</cp:revision>
  <dcterms:created xsi:type="dcterms:W3CDTF">2021-12-07T17:47:00Z</dcterms:created>
  <dcterms:modified xsi:type="dcterms:W3CDTF">2021-12-07T19:39:00Z</dcterms:modified>
</cp:coreProperties>
</file>