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034" w:rsidRDefault="00393034" w:rsidP="00393034">
      <w:pPr>
        <w:spacing w:after="0"/>
        <w:jc w:val="center"/>
        <w:rPr>
          <w:rFonts w:ascii="Times New Roman" w:hAnsi="Times New Roman" w:cs="Times New Roman"/>
          <w:b/>
          <w:sz w:val="24"/>
          <w:szCs w:val="24"/>
        </w:rPr>
      </w:pPr>
      <w:r>
        <w:rPr>
          <w:rFonts w:ascii="Times New Roman" w:hAnsi="Times New Roman" w:cs="Times New Roman"/>
          <w:b/>
          <w:sz w:val="24"/>
          <w:szCs w:val="24"/>
        </w:rPr>
        <w:t>Commentaire de texte littéraire</w:t>
      </w:r>
    </w:p>
    <w:p w:rsidR="00486733" w:rsidRPr="000D59E9" w:rsidRDefault="000D59E9" w:rsidP="0027616A">
      <w:pPr>
        <w:spacing w:after="0"/>
        <w:jc w:val="both"/>
        <w:rPr>
          <w:rFonts w:ascii="Times New Roman" w:hAnsi="Times New Roman" w:cs="Times New Roman"/>
          <w:b/>
          <w:sz w:val="24"/>
          <w:szCs w:val="24"/>
        </w:rPr>
      </w:pPr>
      <w:r>
        <w:rPr>
          <w:rFonts w:ascii="Times New Roman" w:hAnsi="Times New Roman" w:cs="Times New Roman"/>
          <w:b/>
          <w:sz w:val="24"/>
          <w:szCs w:val="24"/>
        </w:rPr>
        <w:t xml:space="preserve">I/ </w:t>
      </w:r>
      <w:r w:rsidR="00EC415E" w:rsidRPr="000D59E9">
        <w:rPr>
          <w:rFonts w:ascii="Times New Roman" w:hAnsi="Times New Roman" w:cs="Times New Roman"/>
          <w:b/>
          <w:sz w:val="24"/>
          <w:szCs w:val="24"/>
        </w:rPr>
        <w:t>Comprendre un sujet de commentaire</w:t>
      </w:r>
    </w:p>
    <w:p w:rsidR="00EC415E" w:rsidRDefault="00EC415E" w:rsidP="0027616A">
      <w:pPr>
        <w:spacing w:after="0"/>
        <w:jc w:val="both"/>
        <w:rPr>
          <w:rFonts w:ascii="Times New Roman" w:hAnsi="Times New Roman" w:cs="Times New Roman"/>
          <w:sz w:val="24"/>
          <w:szCs w:val="24"/>
        </w:rPr>
      </w:pPr>
    </w:p>
    <w:p w:rsidR="00EC415E" w:rsidRPr="000D59E9" w:rsidRDefault="00EC415E" w:rsidP="0027616A">
      <w:pPr>
        <w:pStyle w:val="Paragraphedeliste"/>
        <w:numPr>
          <w:ilvl w:val="0"/>
          <w:numId w:val="1"/>
        </w:numPr>
        <w:spacing w:after="0"/>
        <w:jc w:val="both"/>
        <w:rPr>
          <w:rFonts w:ascii="Times New Roman" w:hAnsi="Times New Roman" w:cs="Times New Roman"/>
          <w:b/>
          <w:sz w:val="24"/>
          <w:szCs w:val="24"/>
        </w:rPr>
      </w:pPr>
      <w:r w:rsidRPr="000D59E9">
        <w:rPr>
          <w:rFonts w:ascii="Times New Roman" w:hAnsi="Times New Roman" w:cs="Times New Roman"/>
          <w:b/>
          <w:sz w:val="24"/>
          <w:szCs w:val="24"/>
        </w:rPr>
        <w:t>Les objectifs de l’exercice</w:t>
      </w:r>
    </w:p>
    <w:p w:rsidR="00EC415E" w:rsidRPr="00EC415E" w:rsidRDefault="00EC415E" w:rsidP="0027616A">
      <w:pPr>
        <w:spacing w:after="0"/>
        <w:jc w:val="both"/>
        <w:rPr>
          <w:rFonts w:ascii="Times New Roman" w:hAnsi="Times New Roman" w:cs="Times New Roman"/>
          <w:b/>
          <w:sz w:val="24"/>
          <w:szCs w:val="24"/>
        </w:rPr>
      </w:pPr>
      <w:r w:rsidRPr="00EC415E">
        <w:rPr>
          <w:rFonts w:ascii="Times New Roman" w:hAnsi="Times New Roman" w:cs="Times New Roman"/>
          <w:b/>
          <w:sz w:val="24"/>
          <w:szCs w:val="24"/>
        </w:rPr>
        <w:t>Le commentaire</w:t>
      </w:r>
      <w:r>
        <w:rPr>
          <w:rFonts w:ascii="Times New Roman" w:hAnsi="Times New Roman" w:cs="Times New Roman"/>
          <w:sz w:val="24"/>
          <w:szCs w:val="24"/>
        </w:rPr>
        <w:t xml:space="preserve"> conjugue </w:t>
      </w:r>
      <w:r w:rsidRPr="00EC415E">
        <w:rPr>
          <w:rFonts w:ascii="Times New Roman" w:hAnsi="Times New Roman" w:cs="Times New Roman"/>
          <w:b/>
          <w:sz w:val="24"/>
          <w:szCs w:val="24"/>
        </w:rPr>
        <w:t>l’analyse des procédés</w:t>
      </w:r>
      <w:r>
        <w:rPr>
          <w:rFonts w:ascii="Times New Roman" w:hAnsi="Times New Roman" w:cs="Times New Roman"/>
          <w:sz w:val="24"/>
          <w:szCs w:val="24"/>
        </w:rPr>
        <w:t xml:space="preserve"> choisis par un auteur et l’interprétation des effets sur le lecteur. Il ne s’agit donc pas d’un exercice purement technique, il faut </w:t>
      </w:r>
      <w:r w:rsidRPr="00EC415E">
        <w:rPr>
          <w:rFonts w:ascii="Times New Roman" w:hAnsi="Times New Roman" w:cs="Times New Roman"/>
          <w:b/>
          <w:sz w:val="24"/>
          <w:szCs w:val="24"/>
        </w:rPr>
        <w:t>entrer dans la mécanique textuelle</w:t>
      </w:r>
      <w:r>
        <w:rPr>
          <w:rFonts w:ascii="Times New Roman" w:hAnsi="Times New Roman" w:cs="Times New Roman"/>
          <w:sz w:val="24"/>
          <w:szCs w:val="24"/>
        </w:rPr>
        <w:t xml:space="preserve">, mais il faut le faire avec </w:t>
      </w:r>
      <w:r w:rsidRPr="00EC415E">
        <w:rPr>
          <w:rFonts w:ascii="Times New Roman" w:hAnsi="Times New Roman" w:cs="Times New Roman"/>
          <w:b/>
          <w:sz w:val="24"/>
          <w:szCs w:val="24"/>
        </w:rPr>
        <w:t>sensibilité et recul.</w:t>
      </w:r>
    </w:p>
    <w:p w:rsidR="00EC415E" w:rsidRDefault="00EC415E" w:rsidP="0027616A">
      <w:pPr>
        <w:spacing w:after="0"/>
        <w:jc w:val="both"/>
        <w:rPr>
          <w:rFonts w:ascii="Times New Roman" w:hAnsi="Times New Roman" w:cs="Times New Roman"/>
          <w:sz w:val="24"/>
          <w:szCs w:val="24"/>
        </w:rPr>
      </w:pPr>
      <w:r>
        <w:rPr>
          <w:rFonts w:ascii="Times New Roman" w:hAnsi="Times New Roman" w:cs="Times New Roman"/>
          <w:sz w:val="24"/>
          <w:szCs w:val="24"/>
        </w:rPr>
        <w:t xml:space="preserve">On attend donc de l’étudiant : </w:t>
      </w:r>
    </w:p>
    <w:p w:rsidR="00EC415E" w:rsidRPr="00EC415E" w:rsidRDefault="00EC415E" w:rsidP="0027616A">
      <w:pPr>
        <w:spacing w:after="0"/>
        <w:jc w:val="both"/>
        <w:rPr>
          <w:rFonts w:ascii="Times New Roman" w:hAnsi="Times New Roman" w:cs="Times New Roman"/>
          <w:b/>
          <w:sz w:val="24"/>
          <w:szCs w:val="24"/>
        </w:rPr>
      </w:pPr>
      <w:r>
        <w:rPr>
          <w:rFonts w:ascii="Times New Roman" w:hAnsi="Times New Roman" w:cs="Times New Roman"/>
          <w:sz w:val="24"/>
          <w:szCs w:val="24"/>
        </w:rPr>
        <w:t xml:space="preserve">Qu’il construise une véritable </w:t>
      </w:r>
      <w:r w:rsidRPr="00EC415E">
        <w:rPr>
          <w:rFonts w:ascii="Times New Roman" w:hAnsi="Times New Roman" w:cs="Times New Roman"/>
          <w:b/>
          <w:sz w:val="24"/>
          <w:szCs w:val="24"/>
        </w:rPr>
        <w:t>lecture</w:t>
      </w:r>
      <w:r>
        <w:rPr>
          <w:rFonts w:ascii="Times New Roman" w:hAnsi="Times New Roman" w:cs="Times New Roman"/>
          <w:sz w:val="24"/>
          <w:szCs w:val="24"/>
        </w:rPr>
        <w:t xml:space="preserve"> d’un texte littéraire c’est-à-dire une </w:t>
      </w:r>
      <w:r w:rsidRPr="00EC415E">
        <w:rPr>
          <w:rFonts w:ascii="Times New Roman" w:hAnsi="Times New Roman" w:cs="Times New Roman"/>
          <w:b/>
          <w:sz w:val="24"/>
          <w:szCs w:val="24"/>
        </w:rPr>
        <w:t>interprétation</w:t>
      </w:r>
      <w:r>
        <w:rPr>
          <w:rFonts w:ascii="Times New Roman" w:hAnsi="Times New Roman" w:cs="Times New Roman"/>
          <w:sz w:val="24"/>
          <w:szCs w:val="24"/>
        </w:rPr>
        <w:t xml:space="preserve">. Le commentaire est un exercice </w:t>
      </w:r>
      <w:r w:rsidRPr="00EC415E">
        <w:rPr>
          <w:rFonts w:ascii="Times New Roman" w:hAnsi="Times New Roman" w:cs="Times New Roman"/>
          <w:b/>
          <w:sz w:val="24"/>
          <w:szCs w:val="24"/>
        </w:rPr>
        <w:t xml:space="preserve">argumentatif. </w:t>
      </w:r>
    </w:p>
    <w:p w:rsidR="00EC415E" w:rsidRDefault="00EC415E" w:rsidP="0027616A">
      <w:pPr>
        <w:spacing w:after="0"/>
        <w:jc w:val="both"/>
        <w:rPr>
          <w:rFonts w:ascii="Times New Roman" w:hAnsi="Times New Roman" w:cs="Times New Roman"/>
          <w:b/>
          <w:sz w:val="24"/>
          <w:szCs w:val="24"/>
        </w:rPr>
      </w:pPr>
      <w:r>
        <w:rPr>
          <w:rFonts w:ascii="Times New Roman" w:hAnsi="Times New Roman" w:cs="Times New Roman"/>
          <w:sz w:val="24"/>
          <w:szCs w:val="24"/>
        </w:rPr>
        <w:t xml:space="preserve">Qu’il </w:t>
      </w:r>
      <w:r w:rsidRPr="00EC415E">
        <w:rPr>
          <w:rFonts w:ascii="Times New Roman" w:hAnsi="Times New Roman" w:cs="Times New Roman"/>
          <w:b/>
          <w:sz w:val="24"/>
          <w:szCs w:val="24"/>
        </w:rPr>
        <w:t xml:space="preserve">organise </w:t>
      </w:r>
      <w:r>
        <w:rPr>
          <w:rFonts w:ascii="Times New Roman" w:hAnsi="Times New Roman" w:cs="Times New Roman"/>
          <w:sz w:val="24"/>
          <w:szCs w:val="24"/>
        </w:rPr>
        <w:t xml:space="preserve">sa lecture, cela veut dire que le commentaire ne s’organise pas de façon linéaire, du début jusqu’à la fin du texte, mais autour </w:t>
      </w:r>
      <w:r w:rsidRPr="00EC415E">
        <w:rPr>
          <w:rFonts w:ascii="Times New Roman" w:hAnsi="Times New Roman" w:cs="Times New Roman"/>
          <w:b/>
          <w:sz w:val="24"/>
          <w:szCs w:val="24"/>
        </w:rPr>
        <w:t>d’axes ou centres d’intérêt.</w:t>
      </w:r>
    </w:p>
    <w:p w:rsidR="00D21309" w:rsidRDefault="00D21309" w:rsidP="0027616A">
      <w:pPr>
        <w:spacing w:after="0"/>
        <w:jc w:val="both"/>
        <w:rPr>
          <w:rFonts w:ascii="Times New Roman" w:hAnsi="Times New Roman" w:cs="Times New Roman"/>
          <w:b/>
          <w:sz w:val="24"/>
          <w:szCs w:val="24"/>
        </w:rPr>
      </w:pPr>
    </w:p>
    <w:p w:rsidR="00EC415E" w:rsidRDefault="00EC415E" w:rsidP="0027616A">
      <w:pPr>
        <w:spacing w:after="0"/>
        <w:jc w:val="both"/>
        <w:rPr>
          <w:rFonts w:ascii="Times New Roman" w:hAnsi="Times New Roman" w:cs="Times New Roman"/>
          <w:b/>
          <w:sz w:val="24"/>
          <w:szCs w:val="24"/>
        </w:rPr>
      </w:pPr>
      <w:r>
        <w:rPr>
          <w:rFonts w:ascii="Times New Roman" w:hAnsi="Times New Roman" w:cs="Times New Roman"/>
          <w:b/>
          <w:sz w:val="24"/>
          <w:szCs w:val="24"/>
        </w:rPr>
        <w:t>Remarques : l’étudiant ne s’arrête pas au seul relevé d’ »indices ou de procédés d’</w:t>
      </w:r>
      <w:r w:rsidR="00D21309">
        <w:rPr>
          <w:rFonts w:ascii="Times New Roman" w:hAnsi="Times New Roman" w:cs="Times New Roman"/>
          <w:b/>
          <w:sz w:val="24"/>
          <w:szCs w:val="24"/>
        </w:rPr>
        <w:t xml:space="preserve">écriture il faudra qu’il mette en relation la forme du texte, son contenu et les sentiments éprouvés par le lecteur. </w:t>
      </w:r>
    </w:p>
    <w:p w:rsidR="00D21309" w:rsidRDefault="00D21309" w:rsidP="0027616A">
      <w:pPr>
        <w:spacing w:after="0"/>
        <w:jc w:val="both"/>
        <w:rPr>
          <w:rFonts w:ascii="Times New Roman" w:hAnsi="Times New Roman" w:cs="Times New Roman"/>
          <w:b/>
          <w:sz w:val="24"/>
          <w:szCs w:val="24"/>
        </w:rPr>
      </w:pPr>
    </w:p>
    <w:p w:rsidR="00D21309" w:rsidRPr="00D21309" w:rsidRDefault="00D21309" w:rsidP="0027616A">
      <w:pPr>
        <w:pStyle w:val="Paragraphedeliste"/>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Les types des textes </w:t>
      </w:r>
    </w:p>
    <w:p w:rsidR="00D21309" w:rsidRDefault="00D21309" w:rsidP="0027616A">
      <w:pPr>
        <w:pStyle w:val="Paragraphedeliste"/>
        <w:spacing w:after="0"/>
        <w:jc w:val="both"/>
        <w:rPr>
          <w:rFonts w:ascii="Times New Roman" w:hAnsi="Times New Roman" w:cs="Times New Roman"/>
          <w:sz w:val="24"/>
          <w:szCs w:val="24"/>
        </w:rPr>
      </w:pPr>
      <w:r>
        <w:rPr>
          <w:rFonts w:ascii="Times New Roman" w:hAnsi="Times New Roman" w:cs="Times New Roman"/>
          <w:sz w:val="24"/>
          <w:szCs w:val="24"/>
        </w:rPr>
        <w:t>Il n’existe pas de typologie exhaustive des textes qui peuvent donner lieu à un commentaire, cependant, la liste des objets d’étude vus précédemment peut aider à envisager les exercices possibles, pour mémoire, les objets d’étude sont :</w:t>
      </w:r>
    </w:p>
    <w:p w:rsidR="00D21309" w:rsidRDefault="00D21309" w:rsidP="0027616A">
      <w:pPr>
        <w:pStyle w:val="Paragraphedeliste"/>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Le personnage de roman, du XVII siècle à nos jours.</w:t>
      </w:r>
    </w:p>
    <w:p w:rsidR="00D21309" w:rsidRDefault="00D21309" w:rsidP="0027616A">
      <w:pPr>
        <w:pStyle w:val="Paragraphedeliste"/>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Le texte théâtral et sa représentation, du XVII siècle à nos jours.</w:t>
      </w:r>
    </w:p>
    <w:p w:rsidR="00D21309" w:rsidRDefault="00D21309" w:rsidP="0027616A">
      <w:pPr>
        <w:pStyle w:val="Paragraphedeliste"/>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Ecriture poétique et quête du sens, du Moyen Âge à nos jours.</w:t>
      </w:r>
    </w:p>
    <w:p w:rsidR="00D21309" w:rsidRDefault="00D21309" w:rsidP="0027616A">
      <w:pPr>
        <w:pStyle w:val="Paragraphedeliste"/>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La question de l’homme dans les genres de l’argumentation du XVIème siècle à nos jours.</w:t>
      </w:r>
    </w:p>
    <w:p w:rsidR="00D21309" w:rsidRDefault="00D21309" w:rsidP="0027616A">
      <w:pPr>
        <w:pStyle w:val="Paragraphedeliste"/>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La renaissance et l’humanisme</w:t>
      </w:r>
    </w:p>
    <w:p w:rsidR="00D21309" w:rsidRDefault="00D21309" w:rsidP="0027616A">
      <w:pPr>
        <w:pStyle w:val="Paragraphedeliste"/>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Les réécritures. </w:t>
      </w:r>
    </w:p>
    <w:p w:rsidR="00D21309" w:rsidRPr="009D4CE5" w:rsidRDefault="00D21309" w:rsidP="009D4CE5">
      <w:pPr>
        <w:pStyle w:val="Paragraphedeliste"/>
        <w:numPr>
          <w:ilvl w:val="0"/>
          <w:numId w:val="14"/>
        </w:numPr>
        <w:spacing w:after="0"/>
        <w:jc w:val="both"/>
        <w:rPr>
          <w:rFonts w:ascii="Times New Roman" w:hAnsi="Times New Roman" w:cs="Times New Roman"/>
          <w:sz w:val="24"/>
          <w:szCs w:val="24"/>
        </w:rPr>
      </w:pPr>
      <w:r w:rsidRPr="009D4CE5">
        <w:rPr>
          <w:rFonts w:ascii="Times New Roman" w:hAnsi="Times New Roman" w:cs="Times New Roman"/>
          <w:b/>
          <w:sz w:val="24"/>
          <w:szCs w:val="24"/>
        </w:rPr>
        <w:t>Tous les genres sont donc susceptibles d’être commentés</w:t>
      </w:r>
      <w:r w:rsidRPr="009D4CE5">
        <w:rPr>
          <w:rFonts w:ascii="Times New Roman" w:hAnsi="Times New Roman" w:cs="Times New Roman"/>
          <w:sz w:val="24"/>
          <w:szCs w:val="24"/>
        </w:rPr>
        <w:t xml:space="preserve"> : le roman, le théâtre, la poésie, mais un extrait d’œuvre appartenant à « la littérature d’idées » peut également fournir un support au commentaire. </w:t>
      </w:r>
    </w:p>
    <w:p w:rsidR="0084650B" w:rsidRPr="009D4CE5" w:rsidRDefault="0084650B" w:rsidP="009D4CE5">
      <w:pPr>
        <w:pStyle w:val="Paragraphedeliste"/>
        <w:numPr>
          <w:ilvl w:val="0"/>
          <w:numId w:val="14"/>
        </w:numPr>
        <w:spacing w:after="0"/>
        <w:jc w:val="both"/>
        <w:rPr>
          <w:rFonts w:ascii="Times New Roman" w:hAnsi="Times New Roman" w:cs="Times New Roman"/>
          <w:sz w:val="24"/>
          <w:szCs w:val="24"/>
        </w:rPr>
      </w:pPr>
      <w:r w:rsidRPr="009D4CE5">
        <w:rPr>
          <w:rFonts w:ascii="Times New Roman" w:hAnsi="Times New Roman" w:cs="Times New Roman"/>
          <w:sz w:val="24"/>
          <w:szCs w:val="24"/>
        </w:rPr>
        <w:t xml:space="preserve">Par ailleurs, </w:t>
      </w:r>
      <w:r w:rsidRPr="009D4CE5">
        <w:rPr>
          <w:rFonts w:ascii="Times New Roman" w:hAnsi="Times New Roman" w:cs="Times New Roman"/>
          <w:b/>
          <w:sz w:val="24"/>
          <w:szCs w:val="24"/>
        </w:rPr>
        <w:t>tous les types de textes</w:t>
      </w:r>
      <w:r w:rsidRPr="009D4CE5">
        <w:rPr>
          <w:rFonts w:ascii="Times New Roman" w:hAnsi="Times New Roman" w:cs="Times New Roman"/>
          <w:sz w:val="24"/>
          <w:szCs w:val="24"/>
        </w:rPr>
        <w:t xml:space="preserve"> sont possibles : narratifs, explicatifs, argumentatifs. Et il est possible qu’un extrait croise différents types de textes au sein du même extrait.</w:t>
      </w:r>
    </w:p>
    <w:p w:rsidR="0084650B" w:rsidRDefault="0084650B" w:rsidP="0027616A">
      <w:pPr>
        <w:spacing w:after="0"/>
        <w:jc w:val="both"/>
        <w:rPr>
          <w:rFonts w:ascii="Times New Roman" w:hAnsi="Times New Roman" w:cs="Times New Roman"/>
          <w:sz w:val="24"/>
          <w:szCs w:val="24"/>
        </w:rPr>
      </w:pPr>
    </w:p>
    <w:p w:rsidR="0084650B" w:rsidRPr="009D4CE5" w:rsidRDefault="0084650B" w:rsidP="0027616A">
      <w:pPr>
        <w:pStyle w:val="Paragraphedeliste"/>
        <w:numPr>
          <w:ilvl w:val="0"/>
          <w:numId w:val="1"/>
        </w:numPr>
        <w:spacing w:after="0"/>
        <w:jc w:val="both"/>
        <w:rPr>
          <w:rFonts w:ascii="Times New Roman" w:hAnsi="Times New Roman" w:cs="Times New Roman"/>
          <w:b/>
          <w:sz w:val="24"/>
          <w:szCs w:val="24"/>
        </w:rPr>
      </w:pPr>
      <w:r w:rsidRPr="009D4CE5">
        <w:rPr>
          <w:rFonts w:ascii="Times New Roman" w:hAnsi="Times New Roman" w:cs="Times New Roman"/>
          <w:b/>
          <w:sz w:val="24"/>
          <w:szCs w:val="24"/>
        </w:rPr>
        <w:t>Comprendre le texte</w:t>
      </w:r>
    </w:p>
    <w:p w:rsidR="0084650B" w:rsidRPr="009D4CE5" w:rsidRDefault="0084650B" w:rsidP="0027616A">
      <w:pPr>
        <w:pStyle w:val="Paragraphedeliste"/>
        <w:spacing w:after="0"/>
        <w:jc w:val="both"/>
        <w:rPr>
          <w:rFonts w:ascii="Times New Roman" w:hAnsi="Times New Roman" w:cs="Times New Roman"/>
          <w:b/>
          <w:sz w:val="24"/>
          <w:szCs w:val="24"/>
        </w:rPr>
      </w:pPr>
      <w:r w:rsidRPr="009D4CE5">
        <w:rPr>
          <w:rFonts w:ascii="Times New Roman" w:hAnsi="Times New Roman" w:cs="Times New Roman"/>
          <w:b/>
          <w:sz w:val="24"/>
          <w:szCs w:val="24"/>
        </w:rPr>
        <w:t>Etape 1 : comprendre le sens littéral</w:t>
      </w:r>
    </w:p>
    <w:p w:rsidR="0084650B" w:rsidRDefault="0084650B" w:rsidP="0027616A">
      <w:pPr>
        <w:pStyle w:val="Paragraphedeliste"/>
        <w:spacing w:after="0"/>
        <w:jc w:val="both"/>
        <w:rPr>
          <w:rFonts w:ascii="Times New Roman" w:hAnsi="Times New Roman" w:cs="Times New Roman"/>
          <w:sz w:val="24"/>
          <w:szCs w:val="24"/>
        </w:rPr>
      </w:pPr>
      <w:r>
        <w:rPr>
          <w:rFonts w:ascii="Times New Roman" w:hAnsi="Times New Roman" w:cs="Times New Roman"/>
          <w:sz w:val="24"/>
          <w:szCs w:val="24"/>
        </w:rPr>
        <w:t xml:space="preserve">L’approche la plus simple d’un texte doit rester celle qui est naturelle à tous : il convient de le lire en commençant par le début et jusqu’à la fin sans négliger le paratexte. </w:t>
      </w:r>
    </w:p>
    <w:p w:rsidR="0084650B" w:rsidRDefault="0084650B" w:rsidP="0027616A">
      <w:pPr>
        <w:pStyle w:val="Paragraphedeliste"/>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Cette première lecture, que l’on pourrait qualifier positivement de </w:t>
      </w:r>
      <w:r w:rsidRPr="003F69C0">
        <w:rPr>
          <w:rFonts w:ascii="Times New Roman" w:hAnsi="Times New Roman" w:cs="Times New Roman"/>
          <w:b/>
          <w:sz w:val="24"/>
          <w:szCs w:val="24"/>
        </w:rPr>
        <w:t>naïve</w:t>
      </w:r>
      <w:r>
        <w:rPr>
          <w:rFonts w:ascii="Times New Roman" w:hAnsi="Times New Roman" w:cs="Times New Roman"/>
          <w:sz w:val="24"/>
          <w:szCs w:val="24"/>
        </w:rPr>
        <w:t xml:space="preserve">, est une première approche qui n’est pas inutile. Au contraire, elle permet de prendre connaissance du texte, de vérifier </w:t>
      </w:r>
      <w:r w:rsidRPr="003F69C0">
        <w:rPr>
          <w:rFonts w:ascii="Times New Roman" w:hAnsi="Times New Roman" w:cs="Times New Roman"/>
          <w:b/>
          <w:sz w:val="24"/>
          <w:szCs w:val="24"/>
        </w:rPr>
        <w:t xml:space="preserve">le sens littéral </w:t>
      </w:r>
      <w:r>
        <w:rPr>
          <w:rFonts w:ascii="Times New Roman" w:hAnsi="Times New Roman" w:cs="Times New Roman"/>
          <w:sz w:val="24"/>
          <w:szCs w:val="24"/>
        </w:rPr>
        <w:t xml:space="preserve">et d’éviter les contresens. Souvent les textes sont annotés, </w:t>
      </w:r>
      <w:r w:rsidR="003A4DAE">
        <w:rPr>
          <w:rFonts w:ascii="Times New Roman" w:hAnsi="Times New Roman" w:cs="Times New Roman"/>
          <w:sz w:val="24"/>
          <w:szCs w:val="24"/>
        </w:rPr>
        <w:t xml:space="preserve">si néanmoins ils posent des problèmes de sens à cause du lexique ou de la syntaxe, il convient de prendre le temps de </w:t>
      </w:r>
      <w:r w:rsidR="003A4DAE" w:rsidRPr="003F69C0">
        <w:rPr>
          <w:rFonts w:ascii="Times New Roman" w:hAnsi="Times New Roman" w:cs="Times New Roman"/>
          <w:b/>
          <w:sz w:val="24"/>
          <w:szCs w:val="24"/>
        </w:rPr>
        <w:t>chercher à éclaircir les passages dont le sens est difficile.</w:t>
      </w:r>
      <w:r w:rsidR="003A4DAE">
        <w:rPr>
          <w:rFonts w:ascii="Times New Roman" w:hAnsi="Times New Roman" w:cs="Times New Roman"/>
          <w:sz w:val="24"/>
          <w:szCs w:val="24"/>
        </w:rPr>
        <w:t xml:space="preserve"> L’indication de l’objet d’étude et le paratexte doivent aider à cette première approche. </w:t>
      </w:r>
    </w:p>
    <w:p w:rsidR="003A4DAE" w:rsidRDefault="003A4DAE" w:rsidP="0027616A">
      <w:pPr>
        <w:pStyle w:val="Paragraphedeliste"/>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Au brouillon, l’étudiant, sans autre forme de réflexion, peut noter </w:t>
      </w:r>
      <w:r w:rsidRPr="003F69C0">
        <w:rPr>
          <w:rFonts w:ascii="Times New Roman" w:hAnsi="Times New Roman" w:cs="Times New Roman"/>
          <w:b/>
          <w:sz w:val="24"/>
          <w:szCs w:val="24"/>
        </w:rPr>
        <w:t>ses premières impressions de lecture</w:t>
      </w:r>
      <w:r>
        <w:rPr>
          <w:rFonts w:ascii="Times New Roman" w:hAnsi="Times New Roman" w:cs="Times New Roman"/>
          <w:sz w:val="24"/>
          <w:szCs w:val="24"/>
        </w:rPr>
        <w:t xml:space="preserve">. Elles serviront par la suite à construire la problématique et le développement. </w:t>
      </w:r>
    </w:p>
    <w:p w:rsidR="003A4DAE" w:rsidRPr="003F69C0" w:rsidRDefault="003A4DAE" w:rsidP="0027616A">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Pr="003F69C0">
        <w:rPr>
          <w:rFonts w:ascii="Times New Roman" w:hAnsi="Times New Roman" w:cs="Times New Roman"/>
          <w:b/>
          <w:sz w:val="24"/>
          <w:szCs w:val="24"/>
        </w:rPr>
        <w:t>Etape 2 : caractériser le texte</w:t>
      </w:r>
    </w:p>
    <w:p w:rsidR="003A4DAE" w:rsidRDefault="003A4DAE" w:rsidP="002761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3A4DAE" w:rsidRDefault="003A4DAE" w:rsidP="0027616A">
      <w:pPr>
        <w:pStyle w:val="Paragraphedeliste"/>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Envisager une seconde lecture, </w:t>
      </w:r>
      <w:r w:rsidRPr="003F69C0">
        <w:rPr>
          <w:rFonts w:ascii="Times New Roman" w:hAnsi="Times New Roman" w:cs="Times New Roman"/>
          <w:b/>
          <w:sz w:val="24"/>
          <w:szCs w:val="24"/>
        </w:rPr>
        <w:t>crayon en main</w:t>
      </w:r>
      <w:r>
        <w:rPr>
          <w:rFonts w:ascii="Times New Roman" w:hAnsi="Times New Roman" w:cs="Times New Roman"/>
          <w:sz w:val="24"/>
          <w:szCs w:val="24"/>
        </w:rPr>
        <w:t xml:space="preserve">, destinée à </w:t>
      </w:r>
      <w:r w:rsidRPr="003F69C0">
        <w:rPr>
          <w:rFonts w:ascii="Times New Roman" w:hAnsi="Times New Roman" w:cs="Times New Roman"/>
          <w:b/>
          <w:sz w:val="24"/>
          <w:szCs w:val="24"/>
        </w:rPr>
        <w:t>caractériser le texte</w:t>
      </w:r>
      <w:r>
        <w:rPr>
          <w:rFonts w:ascii="Times New Roman" w:hAnsi="Times New Roman" w:cs="Times New Roman"/>
          <w:sz w:val="24"/>
          <w:szCs w:val="24"/>
        </w:rPr>
        <w:t>. Il est nécessaire de définir avec précision :</w:t>
      </w:r>
    </w:p>
    <w:p w:rsidR="003A4DAE" w:rsidRDefault="003A4DAE" w:rsidP="0027616A">
      <w:pPr>
        <w:pStyle w:val="Paragraphedeliste"/>
        <w:numPr>
          <w:ilvl w:val="0"/>
          <w:numId w:val="2"/>
        </w:numPr>
        <w:spacing w:after="0"/>
        <w:jc w:val="both"/>
        <w:rPr>
          <w:rFonts w:ascii="Times New Roman" w:hAnsi="Times New Roman" w:cs="Times New Roman"/>
          <w:sz w:val="24"/>
          <w:szCs w:val="24"/>
        </w:rPr>
      </w:pPr>
      <w:r w:rsidRPr="003F69C0">
        <w:rPr>
          <w:rFonts w:ascii="Times New Roman" w:hAnsi="Times New Roman" w:cs="Times New Roman"/>
          <w:b/>
          <w:sz w:val="24"/>
          <w:szCs w:val="24"/>
        </w:rPr>
        <w:t xml:space="preserve">Le genre de texte </w:t>
      </w:r>
      <w:r>
        <w:rPr>
          <w:rFonts w:ascii="Times New Roman" w:hAnsi="Times New Roman" w:cs="Times New Roman"/>
          <w:sz w:val="24"/>
          <w:szCs w:val="24"/>
        </w:rPr>
        <w:t xml:space="preserve">(en s’aidant de l’objet d’étude et du paratexte) </w:t>
      </w:r>
    </w:p>
    <w:p w:rsidR="003A4DAE" w:rsidRDefault="003A4DAE" w:rsidP="0027616A">
      <w:pPr>
        <w:pStyle w:val="Paragraphedeliste"/>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Le ou </w:t>
      </w:r>
      <w:r w:rsidRPr="003F69C0">
        <w:rPr>
          <w:rFonts w:ascii="Times New Roman" w:hAnsi="Times New Roman" w:cs="Times New Roman"/>
          <w:b/>
          <w:sz w:val="24"/>
          <w:szCs w:val="24"/>
        </w:rPr>
        <w:t>les types de texte</w:t>
      </w:r>
      <w:r>
        <w:rPr>
          <w:rFonts w:ascii="Times New Roman" w:hAnsi="Times New Roman" w:cs="Times New Roman"/>
          <w:sz w:val="24"/>
          <w:szCs w:val="24"/>
        </w:rPr>
        <w:t xml:space="preserve"> en jeu.</w:t>
      </w:r>
    </w:p>
    <w:p w:rsidR="003A4DAE" w:rsidRDefault="003A4DAE" w:rsidP="0027616A">
      <w:pPr>
        <w:pStyle w:val="Paragraphedeliste"/>
        <w:numPr>
          <w:ilvl w:val="0"/>
          <w:numId w:val="2"/>
        </w:numPr>
        <w:spacing w:after="0"/>
        <w:jc w:val="both"/>
        <w:rPr>
          <w:rFonts w:ascii="Times New Roman" w:hAnsi="Times New Roman" w:cs="Times New Roman"/>
          <w:sz w:val="24"/>
          <w:szCs w:val="24"/>
        </w:rPr>
      </w:pPr>
      <w:r w:rsidRPr="003F69C0">
        <w:rPr>
          <w:rFonts w:ascii="Times New Roman" w:hAnsi="Times New Roman" w:cs="Times New Roman"/>
          <w:b/>
          <w:sz w:val="24"/>
          <w:szCs w:val="24"/>
        </w:rPr>
        <w:t>Le registre</w:t>
      </w:r>
      <w:r>
        <w:rPr>
          <w:rFonts w:ascii="Times New Roman" w:hAnsi="Times New Roman" w:cs="Times New Roman"/>
          <w:sz w:val="24"/>
          <w:szCs w:val="24"/>
        </w:rPr>
        <w:t xml:space="preserve"> dominant ou les registres</w:t>
      </w:r>
    </w:p>
    <w:p w:rsidR="003A4DAE" w:rsidRDefault="003A4DAE" w:rsidP="0027616A">
      <w:pPr>
        <w:pStyle w:val="Paragraphedeliste"/>
        <w:numPr>
          <w:ilvl w:val="0"/>
          <w:numId w:val="2"/>
        </w:numPr>
        <w:spacing w:after="0"/>
        <w:jc w:val="both"/>
        <w:rPr>
          <w:rFonts w:ascii="Times New Roman" w:hAnsi="Times New Roman" w:cs="Times New Roman"/>
          <w:sz w:val="24"/>
          <w:szCs w:val="24"/>
        </w:rPr>
      </w:pPr>
      <w:r w:rsidRPr="003F69C0">
        <w:rPr>
          <w:rFonts w:ascii="Times New Roman" w:hAnsi="Times New Roman" w:cs="Times New Roman"/>
          <w:b/>
          <w:sz w:val="24"/>
          <w:szCs w:val="24"/>
        </w:rPr>
        <w:t>Le thème</w:t>
      </w:r>
      <w:r>
        <w:rPr>
          <w:rFonts w:ascii="Times New Roman" w:hAnsi="Times New Roman" w:cs="Times New Roman"/>
          <w:sz w:val="24"/>
          <w:szCs w:val="24"/>
        </w:rPr>
        <w:t xml:space="preserve"> et les éventuels sous-thèmes</w:t>
      </w:r>
    </w:p>
    <w:p w:rsidR="003A4DAE" w:rsidRDefault="003A4DAE" w:rsidP="0027616A">
      <w:pPr>
        <w:pStyle w:val="Paragraphedeliste"/>
        <w:numPr>
          <w:ilvl w:val="0"/>
          <w:numId w:val="2"/>
        </w:numPr>
        <w:spacing w:after="0"/>
        <w:jc w:val="both"/>
        <w:rPr>
          <w:rFonts w:ascii="Times New Roman" w:hAnsi="Times New Roman" w:cs="Times New Roman"/>
          <w:sz w:val="24"/>
          <w:szCs w:val="24"/>
        </w:rPr>
      </w:pPr>
      <w:r w:rsidRPr="003F69C0">
        <w:rPr>
          <w:rFonts w:ascii="Times New Roman" w:hAnsi="Times New Roman" w:cs="Times New Roman"/>
          <w:b/>
          <w:sz w:val="24"/>
          <w:szCs w:val="24"/>
        </w:rPr>
        <w:t>La mise en forme</w:t>
      </w:r>
      <w:r>
        <w:rPr>
          <w:rFonts w:ascii="Times New Roman" w:hAnsi="Times New Roman" w:cs="Times New Roman"/>
          <w:sz w:val="24"/>
          <w:szCs w:val="24"/>
        </w:rPr>
        <w:t xml:space="preserve"> du texte (vers, prose, utilisation des paragraphes, des strophes, …) </w:t>
      </w:r>
    </w:p>
    <w:p w:rsidR="003A4DAE" w:rsidRDefault="003A4DAE" w:rsidP="0027616A">
      <w:pPr>
        <w:pStyle w:val="Paragraphedeliste"/>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A ce stade, les impressions de lecture deviennent des </w:t>
      </w:r>
      <w:r w:rsidRPr="003F69C0">
        <w:rPr>
          <w:rFonts w:ascii="Times New Roman" w:hAnsi="Times New Roman" w:cs="Times New Roman"/>
          <w:b/>
          <w:sz w:val="24"/>
          <w:szCs w:val="24"/>
        </w:rPr>
        <w:t>hypothèses</w:t>
      </w:r>
      <w:r>
        <w:rPr>
          <w:rFonts w:ascii="Times New Roman" w:hAnsi="Times New Roman" w:cs="Times New Roman"/>
          <w:sz w:val="24"/>
          <w:szCs w:val="24"/>
        </w:rPr>
        <w:t xml:space="preserve"> : toujours au brouillon, il faudra noter les premières pistes qui permettent de construire l’analyse. </w:t>
      </w:r>
    </w:p>
    <w:p w:rsidR="00DD1C2E" w:rsidRPr="003F69C0" w:rsidRDefault="00DD1C2E" w:rsidP="0027616A">
      <w:pPr>
        <w:spacing w:after="0"/>
        <w:ind w:left="360"/>
        <w:jc w:val="both"/>
        <w:rPr>
          <w:rFonts w:ascii="Times New Roman" w:hAnsi="Times New Roman" w:cs="Times New Roman"/>
          <w:b/>
          <w:sz w:val="24"/>
          <w:szCs w:val="24"/>
        </w:rPr>
      </w:pPr>
      <w:r>
        <w:rPr>
          <w:rFonts w:ascii="Times New Roman" w:hAnsi="Times New Roman" w:cs="Times New Roman"/>
          <w:sz w:val="24"/>
          <w:szCs w:val="24"/>
        </w:rPr>
        <w:t xml:space="preserve">   </w:t>
      </w:r>
      <w:r w:rsidRPr="003F69C0">
        <w:rPr>
          <w:rFonts w:ascii="Times New Roman" w:hAnsi="Times New Roman" w:cs="Times New Roman"/>
          <w:b/>
          <w:sz w:val="24"/>
          <w:szCs w:val="24"/>
        </w:rPr>
        <w:t>Etape 3 : Saisir l’originalité du texte pour problématiser.</w:t>
      </w:r>
    </w:p>
    <w:p w:rsidR="00DD1C2E" w:rsidRDefault="00DD1C2E" w:rsidP="0027616A">
      <w:pPr>
        <w:pStyle w:val="Paragraphedeliste"/>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Une troisième lecture s’impose enfin : c’est </w:t>
      </w:r>
      <w:r w:rsidRPr="003F69C0">
        <w:rPr>
          <w:rFonts w:ascii="Times New Roman" w:hAnsi="Times New Roman" w:cs="Times New Roman"/>
          <w:b/>
          <w:sz w:val="24"/>
          <w:szCs w:val="24"/>
        </w:rPr>
        <w:t>une lecture de d</w:t>
      </w:r>
      <w:r>
        <w:rPr>
          <w:rFonts w:ascii="Times New Roman" w:hAnsi="Times New Roman" w:cs="Times New Roman"/>
          <w:sz w:val="24"/>
          <w:szCs w:val="24"/>
        </w:rPr>
        <w:t xml:space="preserve">étails. Elle S’attache : </w:t>
      </w:r>
    </w:p>
    <w:p w:rsidR="00DD1C2E" w:rsidRDefault="00DD1C2E" w:rsidP="0027616A">
      <w:pPr>
        <w:pStyle w:val="Paragraphedeliste"/>
        <w:numPr>
          <w:ilvl w:val="0"/>
          <w:numId w:val="2"/>
        </w:numPr>
        <w:spacing w:after="0"/>
        <w:jc w:val="both"/>
        <w:rPr>
          <w:rFonts w:ascii="Times New Roman" w:hAnsi="Times New Roman" w:cs="Times New Roman"/>
          <w:sz w:val="24"/>
          <w:szCs w:val="24"/>
        </w:rPr>
      </w:pPr>
      <w:r w:rsidRPr="003F69C0">
        <w:rPr>
          <w:rFonts w:ascii="Times New Roman" w:hAnsi="Times New Roman" w:cs="Times New Roman"/>
          <w:b/>
          <w:sz w:val="24"/>
          <w:szCs w:val="24"/>
        </w:rPr>
        <w:t>L’énonciation</w:t>
      </w:r>
      <w:r>
        <w:rPr>
          <w:rFonts w:ascii="Times New Roman" w:hAnsi="Times New Roman" w:cs="Times New Roman"/>
          <w:sz w:val="24"/>
          <w:szCs w:val="24"/>
        </w:rPr>
        <w:t> : quelle situation d’énonciation est mise en place (qui parle ? A qui ? dans quelles circonstances ?).</w:t>
      </w:r>
    </w:p>
    <w:p w:rsidR="00DD1C2E" w:rsidRDefault="00DD1C2E" w:rsidP="0027616A">
      <w:pPr>
        <w:pStyle w:val="Paragraphedeliste"/>
        <w:numPr>
          <w:ilvl w:val="0"/>
          <w:numId w:val="2"/>
        </w:numPr>
        <w:spacing w:after="0"/>
        <w:jc w:val="both"/>
        <w:rPr>
          <w:rFonts w:ascii="Times New Roman" w:hAnsi="Times New Roman" w:cs="Times New Roman"/>
          <w:sz w:val="24"/>
          <w:szCs w:val="24"/>
        </w:rPr>
      </w:pPr>
      <w:r w:rsidRPr="003F69C0">
        <w:rPr>
          <w:rFonts w:ascii="Times New Roman" w:hAnsi="Times New Roman" w:cs="Times New Roman"/>
          <w:b/>
          <w:sz w:val="24"/>
          <w:szCs w:val="24"/>
        </w:rPr>
        <w:t>Aux mots utilisés</w:t>
      </w:r>
      <w:r>
        <w:rPr>
          <w:rFonts w:ascii="Times New Roman" w:hAnsi="Times New Roman" w:cs="Times New Roman"/>
          <w:sz w:val="24"/>
          <w:szCs w:val="24"/>
        </w:rPr>
        <w:t> : quels réseaux lexicaux sont mis en place et comment ? pourquoi et avec quels effets sur le lecteur ?</w:t>
      </w:r>
    </w:p>
    <w:p w:rsidR="00DD1C2E" w:rsidRDefault="00DD1C2E" w:rsidP="0027616A">
      <w:pPr>
        <w:pStyle w:val="Paragraphedeliste"/>
        <w:numPr>
          <w:ilvl w:val="0"/>
          <w:numId w:val="2"/>
        </w:numPr>
        <w:spacing w:after="0"/>
        <w:jc w:val="both"/>
        <w:rPr>
          <w:rFonts w:ascii="Times New Roman" w:hAnsi="Times New Roman" w:cs="Times New Roman"/>
          <w:sz w:val="24"/>
          <w:szCs w:val="24"/>
        </w:rPr>
      </w:pPr>
      <w:r w:rsidRPr="003F69C0">
        <w:rPr>
          <w:rFonts w:ascii="Times New Roman" w:hAnsi="Times New Roman" w:cs="Times New Roman"/>
          <w:b/>
          <w:sz w:val="24"/>
          <w:szCs w:val="24"/>
        </w:rPr>
        <w:t>Aux phrases</w:t>
      </w:r>
      <w:r>
        <w:rPr>
          <w:rFonts w:ascii="Times New Roman" w:hAnsi="Times New Roman" w:cs="Times New Roman"/>
          <w:sz w:val="24"/>
          <w:szCs w:val="24"/>
        </w:rPr>
        <w:t xml:space="preserve"> et plus largement à la syntaxe : comment sont-elles construites ?</w:t>
      </w:r>
    </w:p>
    <w:p w:rsidR="00DD1C2E" w:rsidRDefault="00DD1C2E" w:rsidP="0027616A">
      <w:pPr>
        <w:pStyle w:val="Paragraphedeliste"/>
        <w:numPr>
          <w:ilvl w:val="0"/>
          <w:numId w:val="2"/>
        </w:numPr>
        <w:spacing w:after="0"/>
        <w:jc w:val="both"/>
        <w:rPr>
          <w:rFonts w:ascii="Times New Roman" w:hAnsi="Times New Roman" w:cs="Times New Roman"/>
          <w:sz w:val="24"/>
          <w:szCs w:val="24"/>
        </w:rPr>
      </w:pPr>
      <w:r w:rsidRPr="003F69C0">
        <w:rPr>
          <w:rFonts w:ascii="Times New Roman" w:hAnsi="Times New Roman" w:cs="Times New Roman"/>
          <w:b/>
          <w:sz w:val="24"/>
          <w:szCs w:val="24"/>
        </w:rPr>
        <w:t>Aux figures</w:t>
      </w:r>
      <w:r>
        <w:rPr>
          <w:rFonts w:ascii="Times New Roman" w:hAnsi="Times New Roman" w:cs="Times New Roman"/>
          <w:sz w:val="24"/>
          <w:szCs w:val="24"/>
        </w:rPr>
        <w:t xml:space="preserve"> </w:t>
      </w:r>
      <w:r w:rsidRPr="003F69C0">
        <w:rPr>
          <w:rFonts w:ascii="Times New Roman" w:hAnsi="Times New Roman" w:cs="Times New Roman"/>
          <w:b/>
          <w:sz w:val="24"/>
          <w:szCs w:val="24"/>
        </w:rPr>
        <w:t>de style</w:t>
      </w:r>
      <w:r>
        <w:rPr>
          <w:rFonts w:ascii="Times New Roman" w:hAnsi="Times New Roman" w:cs="Times New Roman"/>
          <w:sz w:val="24"/>
          <w:szCs w:val="24"/>
        </w:rPr>
        <w:t> : lesquelles l’auteur utilise-t-il ? quels effets produisent-elles ?</w:t>
      </w:r>
    </w:p>
    <w:p w:rsidR="00DD1C2E" w:rsidRDefault="00DD1C2E" w:rsidP="0027616A">
      <w:pPr>
        <w:pStyle w:val="Paragraphedeliste"/>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Il s’agit à ce stade de percevoir </w:t>
      </w:r>
      <w:r w:rsidRPr="00E85D78">
        <w:rPr>
          <w:rFonts w:ascii="Times New Roman" w:hAnsi="Times New Roman" w:cs="Times New Roman"/>
          <w:b/>
          <w:sz w:val="24"/>
          <w:szCs w:val="24"/>
        </w:rPr>
        <w:t>la spécificité d’une écriture  et don</w:t>
      </w:r>
      <w:r w:rsidR="00E85D78">
        <w:rPr>
          <w:rFonts w:ascii="Times New Roman" w:hAnsi="Times New Roman" w:cs="Times New Roman"/>
          <w:b/>
          <w:sz w:val="24"/>
          <w:szCs w:val="24"/>
        </w:rPr>
        <w:t>c</w:t>
      </w:r>
      <w:r w:rsidRPr="00E85D78">
        <w:rPr>
          <w:rFonts w:ascii="Times New Roman" w:hAnsi="Times New Roman" w:cs="Times New Roman"/>
          <w:b/>
          <w:sz w:val="24"/>
          <w:szCs w:val="24"/>
        </w:rPr>
        <w:t xml:space="preserve"> la singularité du texte</w:t>
      </w:r>
      <w:r>
        <w:rPr>
          <w:rFonts w:ascii="Times New Roman" w:hAnsi="Times New Roman" w:cs="Times New Roman"/>
          <w:sz w:val="24"/>
          <w:szCs w:val="24"/>
        </w:rPr>
        <w:t xml:space="preserve">. Pour cela, il faut replacer l’œuvre dans </w:t>
      </w:r>
      <w:r w:rsidRPr="00E85D78">
        <w:rPr>
          <w:rFonts w:ascii="Times New Roman" w:hAnsi="Times New Roman" w:cs="Times New Roman"/>
          <w:b/>
          <w:sz w:val="24"/>
          <w:szCs w:val="24"/>
        </w:rPr>
        <w:t>son contexte littéraire et artistique</w:t>
      </w:r>
      <w:r>
        <w:rPr>
          <w:rFonts w:ascii="Times New Roman" w:hAnsi="Times New Roman" w:cs="Times New Roman"/>
          <w:sz w:val="24"/>
          <w:szCs w:val="24"/>
        </w:rPr>
        <w:t xml:space="preserve"> et donc de connaitre d’autres textes de la même période, du </w:t>
      </w:r>
      <w:r w:rsidRPr="00E85D78">
        <w:rPr>
          <w:rFonts w:ascii="Times New Roman" w:hAnsi="Times New Roman" w:cs="Times New Roman"/>
          <w:b/>
          <w:sz w:val="24"/>
          <w:szCs w:val="24"/>
        </w:rPr>
        <w:t>même mouvement</w:t>
      </w:r>
      <w:r>
        <w:rPr>
          <w:rFonts w:ascii="Times New Roman" w:hAnsi="Times New Roman" w:cs="Times New Roman"/>
          <w:sz w:val="24"/>
          <w:szCs w:val="24"/>
        </w:rPr>
        <w:t xml:space="preserve">, il serait aussi utile de pouvoir comparer le texte à d’autres textes </w:t>
      </w:r>
      <w:r w:rsidR="002A2104" w:rsidRPr="00E85D78">
        <w:rPr>
          <w:rFonts w:ascii="Times New Roman" w:hAnsi="Times New Roman" w:cs="Times New Roman"/>
          <w:b/>
          <w:sz w:val="24"/>
          <w:szCs w:val="24"/>
        </w:rPr>
        <w:t>du même genre</w:t>
      </w:r>
      <w:r w:rsidR="002A2104">
        <w:rPr>
          <w:rFonts w:ascii="Times New Roman" w:hAnsi="Times New Roman" w:cs="Times New Roman"/>
          <w:sz w:val="24"/>
          <w:szCs w:val="24"/>
        </w:rPr>
        <w:t xml:space="preserve"> pour percevoir l’évolution possible de ce point de vue.</w:t>
      </w:r>
    </w:p>
    <w:p w:rsidR="002A2104" w:rsidRDefault="002A2104" w:rsidP="0027616A">
      <w:pPr>
        <w:pStyle w:val="Paragraphedeliste"/>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La phase de </w:t>
      </w:r>
      <w:r w:rsidRPr="00E85D78">
        <w:rPr>
          <w:rFonts w:ascii="Times New Roman" w:hAnsi="Times New Roman" w:cs="Times New Roman"/>
          <w:b/>
          <w:sz w:val="24"/>
          <w:szCs w:val="24"/>
        </w:rPr>
        <w:t>problématisation i</w:t>
      </w:r>
      <w:r>
        <w:rPr>
          <w:rFonts w:ascii="Times New Roman" w:hAnsi="Times New Roman" w:cs="Times New Roman"/>
          <w:sz w:val="24"/>
          <w:szCs w:val="24"/>
        </w:rPr>
        <w:t>ntervient une fois que le texte est compris dans son ensemble et que la singularité de son écriture apparait clairement.</w:t>
      </w:r>
    </w:p>
    <w:p w:rsidR="002A2104" w:rsidRPr="00E85D78" w:rsidRDefault="002A2104" w:rsidP="0027616A">
      <w:pPr>
        <w:pStyle w:val="Paragraphedeliste"/>
        <w:numPr>
          <w:ilvl w:val="0"/>
          <w:numId w:val="3"/>
        </w:numPr>
        <w:spacing w:after="0"/>
        <w:jc w:val="both"/>
        <w:rPr>
          <w:rFonts w:ascii="Times New Roman" w:hAnsi="Times New Roman" w:cs="Times New Roman"/>
          <w:b/>
          <w:sz w:val="24"/>
          <w:szCs w:val="24"/>
        </w:rPr>
      </w:pPr>
      <w:r>
        <w:rPr>
          <w:rFonts w:ascii="Times New Roman" w:hAnsi="Times New Roman" w:cs="Times New Roman"/>
          <w:sz w:val="24"/>
          <w:szCs w:val="24"/>
        </w:rPr>
        <w:t xml:space="preserve">La problématique est </w:t>
      </w:r>
      <w:r w:rsidRPr="00E85D78">
        <w:rPr>
          <w:rFonts w:ascii="Times New Roman" w:hAnsi="Times New Roman" w:cs="Times New Roman"/>
          <w:b/>
          <w:sz w:val="24"/>
          <w:szCs w:val="24"/>
        </w:rPr>
        <w:t xml:space="preserve">la question qui permettra d’organiser le commentaire </w:t>
      </w:r>
      <w:r w:rsidRPr="00E85D78">
        <w:rPr>
          <w:rFonts w:ascii="Times New Roman" w:hAnsi="Times New Roman" w:cs="Times New Roman"/>
          <w:sz w:val="24"/>
          <w:szCs w:val="24"/>
        </w:rPr>
        <w:t>et de lui donner</w:t>
      </w:r>
      <w:r w:rsidRPr="00E85D78">
        <w:rPr>
          <w:rFonts w:ascii="Times New Roman" w:hAnsi="Times New Roman" w:cs="Times New Roman"/>
          <w:b/>
          <w:sz w:val="24"/>
          <w:szCs w:val="24"/>
        </w:rPr>
        <w:t xml:space="preserve"> une dynamique.</w:t>
      </w:r>
    </w:p>
    <w:p w:rsidR="002A2104" w:rsidRDefault="002A2104" w:rsidP="0027616A">
      <w:pPr>
        <w:pStyle w:val="Paragraphedeliste"/>
        <w:numPr>
          <w:ilvl w:val="0"/>
          <w:numId w:val="3"/>
        </w:numPr>
        <w:spacing w:after="0"/>
        <w:jc w:val="both"/>
        <w:rPr>
          <w:rFonts w:ascii="Times New Roman" w:hAnsi="Times New Roman" w:cs="Times New Roman"/>
          <w:sz w:val="24"/>
          <w:szCs w:val="24"/>
        </w:rPr>
      </w:pPr>
      <w:r w:rsidRPr="00E85D78">
        <w:rPr>
          <w:rFonts w:ascii="Times New Roman" w:hAnsi="Times New Roman" w:cs="Times New Roman"/>
          <w:b/>
          <w:sz w:val="24"/>
          <w:szCs w:val="24"/>
        </w:rPr>
        <w:t>La problématique</w:t>
      </w:r>
      <w:r>
        <w:rPr>
          <w:rFonts w:ascii="Times New Roman" w:hAnsi="Times New Roman" w:cs="Times New Roman"/>
          <w:sz w:val="24"/>
          <w:szCs w:val="24"/>
        </w:rPr>
        <w:t xml:space="preserve"> : </w:t>
      </w:r>
      <w:r w:rsidRPr="00E85D78">
        <w:rPr>
          <w:rFonts w:ascii="Times New Roman" w:hAnsi="Times New Roman" w:cs="Times New Roman"/>
          <w:b/>
          <w:sz w:val="24"/>
          <w:szCs w:val="24"/>
        </w:rPr>
        <w:t>est une question généralement ouverte</w:t>
      </w:r>
      <w:r>
        <w:rPr>
          <w:rFonts w:ascii="Times New Roman" w:hAnsi="Times New Roman" w:cs="Times New Roman"/>
          <w:sz w:val="24"/>
          <w:szCs w:val="24"/>
        </w:rPr>
        <w:t> ; exemple : comment l’auteur parvient-il à rendre sa critique amusante ? » «  qu’est-ce qui fait de ce texte une déclaration d’amour originale ? »</w:t>
      </w:r>
    </w:p>
    <w:p w:rsidR="002A2104" w:rsidRDefault="002A2104" w:rsidP="0027616A">
      <w:pPr>
        <w:pStyle w:val="Paragraphedeliste"/>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Fonctionne </w:t>
      </w:r>
      <w:r w:rsidRPr="00E85D78">
        <w:rPr>
          <w:rFonts w:ascii="Times New Roman" w:hAnsi="Times New Roman" w:cs="Times New Roman"/>
          <w:b/>
          <w:sz w:val="24"/>
          <w:szCs w:val="24"/>
        </w:rPr>
        <w:t>comme un moteur de recherche</w:t>
      </w:r>
      <w:r>
        <w:rPr>
          <w:rFonts w:ascii="Times New Roman" w:hAnsi="Times New Roman" w:cs="Times New Roman"/>
          <w:sz w:val="24"/>
          <w:szCs w:val="24"/>
        </w:rPr>
        <w:t> ; elle permet de tester des pistes, de confirmer ou d’infirmer des hypothèses dans le cours du développement</w:t>
      </w:r>
    </w:p>
    <w:p w:rsidR="002A2104" w:rsidRDefault="002A2104" w:rsidP="0027616A">
      <w:pPr>
        <w:pStyle w:val="Paragraphedeliste"/>
        <w:numPr>
          <w:ilvl w:val="0"/>
          <w:numId w:val="2"/>
        </w:numPr>
        <w:spacing w:after="0"/>
        <w:jc w:val="both"/>
        <w:rPr>
          <w:rFonts w:ascii="Times New Roman" w:hAnsi="Times New Roman" w:cs="Times New Roman"/>
          <w:sz w:val="24"/>
          <w:szCs w:val="24"/>
        </w:rPr>
      </w:pPr>
      <w:r w:rsidRPr="00E85D78">
        <w:rPr>
          <w:rFonts w:ascii="Times New Roman" w:hAnsi="Times New Roman" w:cs="Times New Roman"/>
          <w:b/>
          <w:sz w:val="24"/>
          <w:szCs w:val="24"/>
        </w:rPr>
        <w:t>Organise l’exercice</w:t>
      </w:r>
      <w:r>
        <w:rPr>
          <w:rFonts w:ascii="Times New Roman" w:hAnsi="Times New Roman" w:cs="Times New Roman"/>
          <w:sz w:val="24"/>
          <w:szCs w:val="24"/>
        </w:rPr>
        <w:t xml:space="preserve"> : chaque axe du plan doit donc lui apporter des éléments de réponse. </w:t>
      </w:r>
    </w:p>
    <w:p w:rsidR="002A2104" w:rsidRDefault="002A2104" w:rsidP="0027616A">
      <w:pPr>
        <w:pStyle w:val="Paragraphedeliste"/>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Au terme de ces étapes, le commentaire n’est pas encore construit, cependant, la compréhension littérale et la problématisation du commentaire sont assurés.</w:t>
      </w:r>
    </w:p>
    <w:p w:rsidR="00490CCD" w:rsidRDefault="00490CCD" w:rsidP="00490CCD">
      <w:pPr>
        <w:spacing w:after="0"/>
        <w:jc w:val="both"/>
        <w:rPr>
          <w:rFonts w:ascii="Times New Roman" w:hAnsi="Times New Roman" w:cs="Times New Roman"/>
          <w:sz w:val="24"/>
          <w:szCs w:val="24"/>
        </w:rPr>
      </w:pPr>
    </w:p>
    <w:p w:rsidR="00490CCD" w:rsidRPr="00E85D78" w:rsidRDefault="00490CCD" w:rsidP="00490CCD">
      <w:pPr>
        <w:spacing w:after="0"/>
        <w:jc w:val="both"/>
        <w:rPr>
          <w:rFonts w:ascii="Times New Roman" w:hAnsi="Times New Roman" w:cs="Times New Roman"/>
          <w:b/>
          <w:sz w:val="24"/>
          <w:szCs w:val="24"/>
        </w:rPr>
      </w:pPr>
      <w:r w:rsidRPr="00E85D78">
        <w:rPr>
          <w:rFonts w:ascii="Times New Roman" w:hAnsi="Times New Roman" w:cs="Times New Roman"/>
          <w:b/>
          <w:sz w:val="24"/>
          <w:szCs w:val="24"/>
        </w:rPr>
        <w:t>II/ Construire le plan détaillé d’un commentaire</w:t>
      </w:r>
    </w:p>
    <w:p w:rsidR="00490CCD" w:rsidRDefault="00490CCD" w:rsidP="00490CCD">
      <w:pPr>
        <w:spacing w:after="0"/>
        <w:jc w:val="both"/>
        <w:rPr>
          <w:rFonts w:ascii="Times New Roman" w:hAnsi="Times New Roman" w:cs="Times New Roman"/>
          <w:sz w:val="24"/>
          <w:szCs w:val="24"/>
        </w:rPr>
      </w:pPr>
    </w:p>
    <w:p w:rsidR="00490CCD" w:rsidRDefault="00490CCD" w:rsidP="00490CCD">
      <w:pPr>
        <w:spacing w:after="0"/>
        <w:jc w:val="both"/>
        <w:rPr>
          <w:rFonts w:ascii="Times New Roman" w:hAnsi="Times New Roman" w:cs="Times New Roman"/>
          <w:sz w:val="24"/>
          <w:szCs w:val="24"/>
        </w:rPr>
      </w:pPr>
      <w:r>
        <w:rPr>
          <w:rFonts w:ascii="Times New Roman" w:hAnsi="Times New Roman" w:cs="Times New Roman"/>
          <w:sz w:val="24"/>
          <w:szCs w:val="24"/>
        </w:rPr>
        <w:t>Une fois le texte lu de façon globale et la problématique formulée, le plan peut être construit.</w:t>
      </w:r>
    </w:p>
    <w:p w:rsidR="00490CCD" w:rsidRDefault="00490CCD" w:rsidP="00490CCD">
      <w:pPr>
        <w:spacing w:after="0"/>
        <w:jc w:val="both"/>
        <w:rPr>
          <w:rFonts w:ascii="Times New Roman" w:hAnsi="Times New Roman" w:cs="Times New Roman"/>
          <w:sz w:val="24"/>
          <w:szCs w:val="24"/>
        </w:rPr>
      </w:pPr>
    </w:p>
    <w:p w:rsidR="00490CCD" w:rsidRPr="00E85D78" w:rsidRDefault="00490CCD" w:rsidP="00490CCD">
      <w:pPr>
        <w:spacing w:after="0"/>
        <w:jc w:val="both"/>
        <w:rPr>
          <w:rFonts w:ascii="Times New Roman" w:hAnsi="Times New Roman" w:cs="Times New Roman"/>
          <w:b/>
          <w:sz w:val="24"/>
          <w:szCs w:val="24"/>
        </w:rPr>
      </w:pPr>
      <w:r w:rsidRPr="00E85D78">
        <w:rPr>
          <w:rFonts w:ascii="Times New Roman" w:hAnsi="Times New Roman" w:cs="Times New Roman"/>
          <w:b/>
          <w:sz w:val="24"/>
          <w:szCs w:val="24"/>
        </w:rPr>
        <w:t>Etape 1 : Analyser méthodiquement un texte</w:t>
      </w:r>
    </w:p>
    <w:p w:rsidR="00490CCD" w:rsidRPr="00E85D78" w:rsidRDefault="00490CCD" w:rsidP="00490CCD">
      <w:pPr>
        <w:pStyle w:val="Paragraphedeliste"/>
        <w:numPr>
          <w:ilvl w:val="0"/>
          <w:numId w:val="3"/>
        </w:numPr>
        <w:spacing w:after="0"/>
        <w:jc w:val="both"/>
        <w:rPr>
          <w:rFonts w:ascii="Times New Roman" w:hAnsi="Times New Roman" w:cs="Times New Roman"/>
          <w:b/>
          <w:sz w:val="24"/>
          <w:szCs w:val="24"/>
        </w:rPr>
      </w:pPr>
      <w:r>
        <w:rPr>
          <w:rFonts w:ascii="Times New Roman" w:hAnsi="Times New Roman" w:cs="Times New Roman"/>
          <w:sz w:val="24"/>
          <w:szCs w:val="24"/>
        </w:rPr>
        <w:t xml:space="preserve">Une première étape de compréhension du texte a permis de </w:t>
      </w:r>
      <w:r w:rsidRPr="00E85D78">
        <w:rPr>
          <w:rFonts w:ascii="Times New Roman" w:hAnsi="Times New Roman" w:cs="Times New Roman"/>
          <w:b/>
          <w:sz w:val="24"/>
          <w:szCs w:val="24"/>
        </w:rPr>
        <w:t>caractériser le texte</w:t>
      </w:r>
      <w:r>
        <w:rPr>
          <w:rFonts w:ascii="Times New Roman" w:hAnsi="Times New Roman" w:cs="Times New Roman"/>
          <w:sz w:val="24"/>
          <w:szCs w:val="24"/>
        </w:rPr>
        <w:t xml:space="preserve"> et d’aboutir à </w:t>
      </w:r>
      <w:r w:rsidRPr="00E85D78">
        <w:rPr>
          <w:rFonts w:ascii="Times New Roman" w:hAnsi="Times New Roman" w:cs="Times New Roman"/>
          <w:b/>
          <w:sz w:val="24"/>
          <w:szCs w:val="24"/>
        </w:rPr>
        <w:t>une problématique</w:t>
      </w:r>
      <w:r>
        <w:rPr>
          <w:rFonts w:ascii="Times New Roman" w:hAnsi="Times New Roman" w:cs="Times New Roman"/>
          <w:sz w:val="24"/>
          <w:szCs w:val="24"/>
        </w:rPr>
        <w:t xml:space="preserve">. Il faut maintenant entrer dans la chair du texte, les mots, et mettre au jour la façon dont l’auteur a écrit ce texte mais aussi </w:t>
      </w:r>
      <w:r w:rsidRPr="00E85D78">
        <w:rPr>
          <w:rFonts w:ascii="Times New Roman" w:hAnsi="Times New Roman" w:cs="Times New Roman"/>
          <w:b/>
          <w:sz w:val="24"/>
          <w:szCs w:val="24"/>
        </w:rPr>
        <w:t>les effets sur le lecteur.</w:t>
      </w:r>
    </w:p>
    <w:p w:rsidR="00490CCD" w:rsidRDefault="00490CCD" w:rsidP="00490CCD">
      <w:pPr>
        <w:pStyle w:val="Paragraphedeliste"/>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Une lecture plus fine doit être donc être envisagée. Elle doit :</w:t>
      </w:r>
    </w:p>
    <w:p w:rsidR="00490CCD" w:rsidRDefault="00490CCD" w:rsidP="00490CCD">
      <w:pPr>
        <w:pStyle w:val="Paragraphedeliste"/>
        <w:numPr>
          <w:ilvl w:val="0"/>
          <w:numId w:val="2"/>
        </w:numPr>
        <w:spacing w:after="0"/>
        <w:jc w:val="both"/>
        <w:rPr>
          <w:rFonts w:ascii="Times New Roman" w:hAnsi="Times New Roman" w:cs="Times New Roman"/>
          <w:sz w:val="24"/>
          <w:szCs w:val="24"/>
        </w:rPr>
      </w:pPr>
      <w:r w:rsidRPr="00E85D78">
        <w:rPr>
          <w:rFonts w:ascii="Times New Roman" w:hAnsi="Times New Roman" w:cs="Times New Roman"/>
          <w:b/>
          <w:sz w:val="24"/>
          <w:szCs w:val="24"/>
        </w:rPr>
        <w:t>Mettre au jour des passages signifiants</w:t>
      </w:r>
      <w:r>
        <w:rPr>
          <w:rFonts w:ascii="Times New Roman" w:hAnsi="Times New Roman" w:cs="Times New Roman"/>
          <w:sz w:val="24"/>
          <w:szCs w:val="24"/>
        </w:rPr>
        <w:t xml:space="preserve"> par le biais de relevés</w:t>
      </w:r>
    </w:p>
    <w:p w:rsidR="00490CCD" w:rsidRDefault="00490CCD" w:rsidP="00490CCD">
      <w:pPr>
        <w:pStyle w:val="Paragraphedeliste"/>
        <w:numPr>
          <w:ilvl w:val="0"/>
          <w:numId w:val="2"/>
        </w:numPr>
        <w:spacing w:after="0"/>
        <w:jc w:val="both"/>
        <w:rPr>
          <w:rFonts w:ascii="Times New Roman" w:hAnsi="Times New Roman" w:cs="Times New Roman"/>
          <w:sz w:val="24"/>
          <w:szCs w:val="24"/>
        </w:rPr>
      </w:pPr>
      <w:r w:rsidRPr="00E85D78">
        <w:rPr>
          <w:rFonts w:ascii="Times New Roman" w:hAnsi="Times New Roman" w:cs="Times New Roman"/>
          <w:b/>
          <w:sz w:val="24"/>
          <w:szCs w:val="24"/>
        </w:rPr>
        <w:t>Les identifier précisément</w:t>
      </w:r>
      <w:r>
        <w:rPr>
          <w:rFonts w:ascii="Times New Roman" w:hAnsi="Times New Roman" w:cs="Times New Roman"/>
          <w:sz w:val="24"/>
          <w:szCs w:val="24"/>
        </w:rPr>
        <w:t xml:space="preserve"> (leur nature, leur fonction, leur participation à un réseau de sens, une figure de style) </w:t>
      </w:r>
    </w:p>
    <w:p w:rsidR="00490CCD" w:rsidRDefault="00490CCD" w:rsidP="00490CCD">
      <w:pPr>
        <w:pStyle w:val="Paragraphedeliste"/>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Les </w:t>
      </w:r>
      <w:r w:rsidRPr="00E85D78">
        <w:rPr>
          <w:rFonts w:ascii="Times New Roman" w:hAnsi="Times New Roman" w:cs="Times New Roman"/>
          <w:b/>
          <w:sz w:val="24"/>
          <w:szCs w:val="24"/>
        </w:rPr>
        <w:t>analyser et les interpréter</w:t>
      </w:r>
      <w:r>
        <w:rPr>
          <w:rFonts w:ascii="Times New Roman" w:hAnsi="Times New Roman" w:cs="Times New Roman"/>
          <w:sz w:val="24"/>
          <w:szCs w:val="24"/>
        </w:rPr>
        <w:t>, en particulier dans les interactions.</w:t>
      </w:r>
    </w:p>
    <w:p w:rsidR="00490CCD" w:rsidRDefault="00490CCD" w:rsidP="00490CCD">
      <w:pPr>
        <w:pStyle w:val="Paragraphedeliste"/>
        <w:spacing w:after="0"/>
        <w:ind w:left="1080"/>
        <w:jc w:val="both"/>
        <w:rPr>
          <w:rFonts w:ascii="Times New Roman" w:hAnsi="Times New Roman" w:cs="Times New Roman"/>
          <w:sz w:val="24"/>
          <w:szCs w:val="24"/>
        </w:rPr>
      </w:pPr>
      <w:r>
        <w:rPr>
          <w:rFonts w:ascii="Times New Roman" w:hAnsi="Times New Roman" w:cs="Times New Roman"/>
          <w:sz w:val="24"/>
          <w:szCs w:val="24"/>
        </w:rPr>
        <w:t xml:space="preserve">Cela permet alors de construire </w:t>
      </w:r>
      <w:r w:rsidR="00880009">
        <w:rPr>
          <w:rFonts w:ascii="Times New Roman" w:hAnsi="Times New Roman" w:cs="Times New Roman"/>
          <w:sz w:val="24"/>
          <w:szCs w:val="24"/>
        </w:rPr>
        <w:t>des axes de lecture, qui seront autant de sous-parties du commentaire. Pour cela, il est utile de se servir du tableau suivant :</w:t>
      </w:r>
    </w:p>
    <w:p w:rsidR="00E85D78" w:rsidRDefault="00E85D78" w:rsidP="00490CCD">
      <w:pPr>
        <w:pStyle w:val="Paragraphedeliste"/>
        <w:spacing w:after="0"/>
        <w:ind w:left="1080"/>
        <w:jc w:val="both"/>
        <w:rPr>
          <w:rFonts w:ascii="Times New Roman" w:hAnsi="Times New Roman" w:cs="Times New Roman"/>
          <w:sz w:val="24"/>
          <w:szCs w:val="24"/>
        </w:rPr>
      </w:pPr>
    </w:p>
    <w:p w:rsidR="00880009" w:rsidRDefault="00880009" w:rsidP="00490CCD">
      <w:pPr>
        <w:pStyle w:val="Paragraphedeliste"/>
        <w:spacing w:after="0"/>
        <w:ind w:left="1080"/>
        <w:jc w:val="both"/>
        <w:rPr>
          <w:rFonts w:ascii="Times New Roman" w:hAnsi="Times New Roman" w:cs="Times New Roman"/>
          <w:sz w:val="24"/>
          <w:szCs w:val="24"/>
        </w:rPr>
      </w:pPr>
    </w:p>
    <w:tbl>
      <w:tblPr>
        <w:tblStyle w:val="Grilledutableau"/>
        <w:tblW w:w="0" w:type="auto"/>
        <w:tblInd w:w="1080" w:type="dxa"/>
        <w:tblLook w:val="04A0"/>
      </w:tblPr>
      <w:tblGrid>
        <w:gridCol w:w="2376"/>
        <w:gridCol w:w="2415"/>
        <w:gridCol w:w="2474"/>
        <w:gridCol w:w="2337"/>
      </w:tblGrid>
      <w:tr w:rsidR="00880009" w:rsidTr="00880009">
        <w:tc>
          <w:tcPr>
            <w:tcW w:w="2651" w:type="dxa"/>
          </w:tcPr>
          <w:p w:rsidR="00880009" w:rsidRDefault="00880009" w:rsidP="00490CCD">
            <w:pPr>
              <w:pStyle w:val="Paragraphedeliste"/>
              <w:ind w:left="0"/>
              <w:jc w:val="both"/>
              <w:rPr>
                <w:rFonts w:ascii="Times New Roman" w:hAnsi="Times New Roman" w:cs="Times New Roman"/>
                <w:sz w:val="24"/>
                <w:szCs w:val="24"/>
              </w:rPr>
            </w:pPr>
            <w:r>
              <w:rPr>
                <w:rFonts w:ascii="Times New Roman" w:hAnsi="Times New Roman" w:cs="Times New Roman"/>
                <w:sz w:val="24"/>
                <w:szCs w:val="24"/>
              </w:rPr>
              <w:t xml:space="preserve">Relevé </w:t>
            </w:r>
          </w:p>
        </w:tc>
        <w:tc>
          <w:tcPr>
            <w:tcW w:w="2651" w:type="dxa"/>
          </w:tcPr>
          <w:p w:rsidR="00880009" w:rsidRDefault="00880009" w:rsidP="00490CCD">
            <w:pPr>
              <w:pStyle w:val="Paragraphedeliste"/>
              <w:ind w:left="0"/>
              <w:jc w:val="both"/>
              <w:rPr>
                <w:rFonts w:ascii="Times New Roman" w:hAnsi="Times New Roman" w:cs="Times New Roman"/>
                <w:sz w:val="24"/>
                <w:szCs w:val="24"/>
              </w:rPr>
            </w:pPr>
            <w:r>
              <w:rPr>
                <w:rFonts w:ascii="Times New Roman" w:hAnsi="Times New Roman" w:cs="Times New Roman"/>
                <w:sz w:val="24"/>
                <w:szCs w:val="24"/>
              </w:rPr>
              <w:t>Outils d’analyse</w:t>
            </w:r>
          </w:p>
        </w:tc>
        <w:tc>
          <w:tcPr>
            <w:tcW w:w="2652" w:type="dxa"/>
          </w:tcPr>
          <w:p w:rsidR="00880009" w:rsidRDefault="00880009" w:rsidP="00490CCD">
            <w:pPr>
              <w:pStyle w:val="Paragraphedeliste"/>
              <w:ind w:left="0"/>
              <w:jc w:val="both"/>
              <w:rPr>
                <w:rFonts w:ascii="Times New Roman" w:hAnsi="Times New Roman" w:cs="Times New Roman"/>
                <w:sz w:val="24"/>
                <w:szCs w:val="24"/>
              </w:rPr>
            </w:pPr>
            <w:r>
              <w:rPr>
                <w:rFonts w:ascii="Times New Roman" w:hAnsi="Times New Roman" w:cs="Times New Roman"/>
                <w:sz w:val="24"/>
                <w:szCs w:val="24"/>
              </w:rPr>
              <w:t>Analyse et interprétation</w:t>
            </w:r>
          </w:p>
        </w:tc>
        <w:tc>
          <w:tcPr>
            <w:tcW w:w="2652" w:type="dxa"/>
          </w:tcPr>
          <w:p w:rsidR="00880009" w:rsidRDefault="00880009" w:rsidP="00490CCD">
            <w:pPr>
              <w:pStyle w:val="Paragraphedeliste"/>
              <w:ind w:left="0"/>
              <w:jc w:val="both"/>
              <w:rPr>
                <w:rFonts w:ascii="Times New Roman" w:hAnsi="Times New Roman" w:cs="Times New Roman"/>
                <w:sz w:val="24"/>
                <w:szCs w:val="24"/>
              </w:rPr>
            </w:pPr>
            <w:r>
              <w:rPr>
                <w:rFonts w:ascii="Times New Roman" w:hAnsi="Times New Roman" w:cs="Times New Roman"/>
                <w:sz w:val="24"/>
                <w:szCs w:val="24"/>
              </w:rPr>
              <w:t xml:space="preserve">Axe du plan </w:t>
            </w:r>
          </w:p>
        </w:tc>
      </w:tr>
      <w:tr w:rsidR="00880009" w:rsidTr="00880009">
        <w:tc>
          <w:tcPr>
            <w:tcW w:w="2651" w:type="dxa"/>
          </w:tcPr>
          <w:p w:rsidR="00880009" w:rsidRDefault="00880009" w:rsidP="00490CCD">
            <w:pPr>
              <w:pStyle w:val="Paragraphedeliste"/>
              <w:ind w:left="0"/>
              <w:jc w:val="both"/>
              <w:rPr>
                <w:rFonts w:ascii="Times New Roman" w:hAnsi="Times New Roman" w:cs="Times New Roman"/>
                <w:sz w:val="24"/>
                <w:szCs w:val="24"/>
              </w:rPr>
            </w:pPr>
          </w:p>
        </w:tc>
        <w:tc>
          <w:tcPr>
            <w:tcW w:w="2651" w:type="dxa"/>
          </w:tcPr>
          <w:p w:rsidR="00880009" w:rsidRDefault="00880009" w:rsidP="00490CCD">
            <w:pPr>
              <w:pStyle w:val="Paragraphedeliste"/>
              <w:ind w:left="0"/>
              <w:jc w:val="both"/>
              <w:rPr>
                <w:rFonts w:ascii="Times New Roman" w:hAnsi="Times New Roman" w:cs="Times New Roman"/>
                <w:sz w:val="24"/>
                <w:szCs w:val="24"/>
              </w:rPr>
            </w:pPr>
          </w:p>
        </w:tc>
        <w:tc>
          <w:tcPr>
            <w:tcW w:w="2652" w:type="dxa"/>
          </w:tcPr>
          <w:p w:rsidR="00880009" w:rsidRDefault="00880009" w:rsidP="00490CCD">
            <w:pPr>
              <w:pStyle w:val="Paragraphedeliste"/>
              <w:ind w:left="0"/>
              <w:jc w:val="both"/>
              <w:rPr>
                <w:rFonts w:ascii="Times New Roman" w:hAnsi="Times New Roman" w:cs="Times New Roman"/>
                <w:sz w:val="24"/>
                <w:szCs w:val="24"/>
              </w:rPr>
            </w:pPr>
          </w:p>
        </w:tc>
        <w:tc>
          <w:tcPr>
            <w:tcW w:w="2652" w:type="dxa"/>
          </w:tcPr>
          <w:p w:rsidR="00880009" w:rsidRDefault="00880009" w:rsidP="00490CCD">
            <w:pPr>
              <w:pStyle w:val="Paragraphedeliste"/>
              <w:ind w:left="0"/>
              <w:jc w:val="both"/>
              <w:rPr>
                <w:rFonts w:ascii="Times New Roman" w:hAnsi="Times New Roman" w:cs="Times New Roman"/>
                <w:sz w:val="24"/>
                <w:szCs w:val="24"/>
              </w:rPr>
            </w:pPr>
          </w:p>
        </w:tc>
      </w:tr>
    </w:tbl>
    <w:p w:rsidR="00880009" w:rsidRDefault="00880009" w:rsidP="00490CCD">
      <w:pPr>
        <w:pStyle w:val="Paragraphedeliste"/>
        <w:spacing w:after="0"/>
        <w:ind w:left="1080"/>
        <w:jc w:val="both"/>
        <w:rPr>
          <w:rFonts w:ascii="Times New Roman" w:hAnsi="Times New Roman" w:cs="Times New Roman"/>
          <w:sz w:val="24"/>
          <w:szCs w:val="24"/>
        </w:rPr>
      </w:pPr>
    </w:p>
    <w:p w:rsidR="00880009" w:rsidRDefault="00880009" w:rsidP="00880009">
      <w:pPr>
        <w:pStyle w:val="Paragraphedeliste"/>
        <w:numPr>
          <w:ilvl w:val="0"/>
          <w:numId w:val="3"/>
        </w:numPr>
        <w:spacing w:after="0"/>
        <w:jc w:val="both"/>
        <w:rPr>
          <w:rFonts w:ascii="Times New Roman" w:hAnsi="Times New Roman" w:cs="Times New Roman"/>
          <w:sz w:val="24"/>
          <w:szCs w:val="24"/>
        </w:rPr>
      </w:pPr>
      <w:r w:rsidRPr="00E85D78">
        <w:rPr>
          <w:rFonts w:ascii="Times New Roman" w:hAnsi="Times New Roman" w:cs="Times New Roman"/>
          <w:b/>
          <w:sz w:val="24"/>
          <w:szCs w:val="24"/>
        </w:rPr>
        <w:t>Le relevé doit être organisé</w:t>
      </w:r>
      <w:r>
        <w:rPr>
          <w:rFonts w:ascii="Times New Roman" w:hAnsi="Times New Roman" w:cs="Times New Roman"/>
          <w:sz w:val="24"/>
          <w:szCs w:val="24"/>
        </w:rPr>
        <w:t xml:space="preserve"> à partir de la caractérisation du texte. Ainsi, on n’analyse pas une description comme un texte argumentatif ou un monologue théâtral. Chacun a ses règles, ses spécificités qu’il faut connaitre pour apprécier la façon dont l’auteur joue avec les mots. Certains outils d’analyse ne peuvent être utilisés que pour un genre donné (Ex : les variations de point de vue pour le récit, la versification pour la poésie, etc.) </w:t>
      </w:r>
    </w:p>
    <w:p w:rsidR="00B60C33" w:rsidRDefault="00B60C33" w:rsidP="00880009">
      <w:pPr>
        <w:pStyle w:val="Paragraphedeliste"/>
        <w:numPr>
          <w:ilvl w:val="0"/>
          <w:numId w:val="3"/>
        </w:numPr>
        <w:spacing w:after="0"/>
        <w:jc w:val="both"/>
        <w:rPr>
          <w:rFonts w:ascii="Times New Roman" w:hAnsi="Times New Roman" w:cs="Times New Roman"/>
          <w:sz w:val="24"/>
          <w:szCs w:val="24"/>
        </w:rPr>
      </w:pPr>
      <w:r w:rsidRPr="00E85D78">
        <w:rPr>
          <w:rFonts w:ascii="Times New Roman" w:hAnsi="Times New Roman" w:cs="Times New Roman"/>
          <w:b/>
          <w:sz w:val="24"/>
          <w:szCs w:val="24"/>
        </w:rPr>
        <w:t>La dernière colonne</w:t>
      </w:r>
      <w:r>
        <w:rPr>
          <w:rFonts w:ascii="Times New Roman" w:hAnsi="Times New Roman" w:cs="Times New Roman"/>
          <w:sz w:val="24"/>
          <w:szCs w:val="24"/>
        </w:rPr>
        <w:t xml:space="preserve"> peut n’être remplie qu’à la fin, c’est parfois en regroupant les interprétations convergentes qu’on réussit à formuler les axes.</w:t>
      </w:r>
    </w:p>
    <w:p w:rsidR="00B60C33" w:rsidRDefault="00B60C33" w:rsidP="00B60C33">
      <w:pPr>
        <w:spacing w:after="0"/>
        <w:jc w:val="both"/>
        <w:rPr>
          <w:rFonts w:ascii="Times New Roman" w:hAnsi="Times New Roman" w:cs="Times New Roman"/>
          <w:sz w:val="24"/>
          <w:szCs w:val="24"/>
        </w:rPr>
      </w:pPr>
      <w:r>
        <w:rPr>
          <w:rFonts w:ascii="Times New Roman" w:hAnsi="Times New Roman" w:cs="Times New Roman"/>
          <w:sz w:val="24"/>
          <w:szCs w:val="24"/>
        </w:rPr>
        <w:t>Conseil : l’analyse ne doit pas être confondue avec la paraphrase. Paraphraser un texte consiste à dire la même chose que le texte avec ses propres mots. Analyser consiste à examiner le fonctionnement du texte et les effets qu’il produit sur le lecteur.</w:t>
      </w:r>
    </w:p>
    <w:p w:rsidR="00B60C33" w:rsidRDefault="00B60C33" w:rsidP="00B60C33">
      <w:pPr>
        <w:spacing w:after="0"/>
        <w:jc w:val="both"/>
        <w:rPr>
          <w:rFonts w:ascii="Times New Roman" w:hAnsi="Times New Roman" w:cs="Times New Roman"/>
          <w:sz w:val="24"/>
          <w:szCs w:val="24"/>
        </w:rPr>
      </w:pPr>
    </w:p>
    <w:p w:rsidR="00B60C33" w:rsidRPr="00E85D78" w:rsidRDefault="00B60C33" w:rsidP="00B60C33">
      <w:pPr>
        <w:spacing w:after="0"/>
        <w:jc w:val="both"/>
        <w:rPr>
          <w:rFonts w:ascii="Times New Roman" w:hAnsi="Times New Roman" w:cs="Times New Roman"/>
          <w:b/>
          <w:sz w:val="24"/>
          <w:szCs w:val="24"/>
        </w:rPr>
      </w:pPr>
      <w:r w:rsidRPr="00E85D78">
        <w:rPr>
          <w:rFonts w:ascii="Times New Roman" w:hAnsi="Times New Roman" w:cs="Times New Roman"/>
          <w:b/>
          <w:sz w:val="24"/>
          <w:szCs w:val="24"/>
        </w:rPr>
        <w:t>Etape 2 : construire le plan détaillé</w:t>
      </w:r>
    </w:p>
    <w:p w:rsidR="00B60C33" w:rsidRDefault="00B60C33" w:rsidP="00B60C33">
      <w:pPr>
        <w:pStyle w:val="Paragraphedeliste"/>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La formulation des axes ne suffit pas à construire un plan détaillé. Il faut ensuite définir </w:t>
      </w:r>
      <w:r w:rsidRPr="00E85D78">
        <w:rPr>
          <w:rFonts w:ascii="Times New Roman" w:hAnsi="Times New Roman" w:cs="Times New Roman"/>
          <w:b/>
          <w:sz w:val="24"/>
          <w:szCs w:val="24"/>
        </w:rPr>
        <w:t>les parties du développement et ordonner les sous-parties mises au jour avec le tableau d’analyse</w:t>
      </w:r>
      <w:r>
        <w:rPr>
          <w:rFonts w:ascii="Times New Roman" w:hAnsi="Times New Roman" w:cs="Times New Roman"/>
          <w:sz w:val="24"/>
          <w:szCs w:val="24"/>
        </w:rPr>
        <w:t>.</w:t>
      </w:r>
    </w:p>
    <w:p w:rsidR="00B60C33" w:rsidRDefault="00B60C33" w:rsidP="00B60C33">
      <w:pPr>
        <w:pStyle w:val="Paragraphedeliste"/>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Pour cela, on met en œuvre les principes suivants :</w:t>
      </w:r>
    </w:p>
    <w:p w:rsidR="00B60C33" w:rsidRDefault="00B60C33" w:rsidP="00B60C33">
      <w:pPr>
        <w:pStyle w:val="Paragraphedeliste"/>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Chaque partie, chaque sous-partie doit </w:t>
      </w:r>
      <w:r w:rsidRPr="00E85D78">
        <w:rPr>
          <w:rFonts w:ascii="Times New Roman" w:hAnsi="Times New Roman" w:cs="Times New Roman"/>
          <w:b/>
          <w:sz w:val="24"/>
          <w:szCs w:val="24"/>
        </w:rPr>
        <w:t>apporter des éléments de réponse à la problématique.</w:t>
      </w:r>
    </w:p>
    <w:p w:rsidR="00B60C33" w:rsidRDefault="00B60C33" w:rsidP="00B60C33">
      <w:pPr>
        <w:pStyle w:val="Paragraphedeliste"/>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Les parties doivent s’organiser de façon progressive : en général du plus évident à l’interprétation la plus complexe.</w:t>
      </w:r>
    </w:p>
    <w:p w:rsidR="00B60C33" w:rsidRDefault="00B60C33" w:rsidP="00B60C33">
      <w:pPr>
        <w:pStyle w:val="Paragraphedeliste"/>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Il en va </w:t>
      </w:r>
      <w:r w:rsidRPr="00E85D78">
        <w:rPr>
          <w:rFonts w:ascii="Times New Roman" w:hAnsi="Times New Roman" w:cs="Times New Roman"/>
          <w:b/>
          <w:sz w:val="24"/>
          <w:szCs w:val="24"/>
        </w:rPr>
        <w:t>de même pour les sous-parties</w:t>
      </w:r>
      <w:r>
        <w:rPr>
          <w:rFonts w:ascii="Times New Roman" w:hAnsi="Times New Roman" w:cs="Times New Roman"/>
          <w:sz w:val="24"/>
          <w:szCs w:val="24"/>
        </w:rPr>
        <w:t> : leur organisation doit être progressive et la dernière doit être la plus riche.</w:t>
      </w:r>
    </w:p>
    <w:p w:rsidR="00B60C33" w:rsidRDefault="00B60C33" w:rsidP="00B60C33">
      <w:pPr>
        <w:pStyle w:val="Paragraphedeliste"/>
        <w:numPr>
          <w:ilvl w:val="0"/>
          <w:numId w:val="2"/>
        </w:numPr>
        <w:spacing w:after="0"/>
        <w:jc w:val="both"/>
        <w:rPr>
          <w:rFonts w:ascii="Times New Roman" w:hAnsi="Times New Roman" w:cs="Times New Roman"/>
          <w:sz w:val="24"/>
          <w:szCs w:val="24"/>
        </w:rPr>
      </w:pPr>
      <w:r w:rsidRPr="00E85D78">
        <w:rPr>
          <w:rFonts w:ascii="Times New Roman" w:hAnsi="Times New Roman" w:cs="Times New Roman"/>
          <w:b/>
          <w:sz w:val="24"/>
          <w:szCs w:val="24"/>
        </w:rPr>
        <w:t>Une sous-partie s’organise en paragraphe</w:t>
      </w:r>
      <w:r>
        <w:rPr>
          <w:rFonts w:ascii="Times New Roman" w:hAnsi="Times New Roman" w:cs="Times New Roman"/>
          <w:sz w:val="24"/>
          <w:szCs w:val="24"/>
        </w:rPr>
        <w:t xml:space="preserve"> qui réunit une ou des citations, très ciblées, leur analyse et leur interprétation.</w:t>
      </w:r>
    </w:p>
    <w:p w:rsidR="002B1A5A" w:rsidRPr="000D59E9" w:rsidRDefault="002B1A5A" w:rsidP="00A9434F">
      <w:pPr>
        <w:spacing w:after="0"/>
        <w:jc w:val="both"/>
        <w:rPr>
          <w:rFonts w:ascii="Times New Roman" w:hAnsi="Times New Roman" w:cs="Times New Roman"/>
          <w:b/>
          <w:sz w:val="24"/>
          <w:szCs w:val="24"/>
        </w:rPr>
      </w:pPr>
      <w:r w:rsidRPr="000D59E9">
        <w:rPr>
          <w:rFonts w:ascii="Times New Roman" w:hAnsi="Times New Roman" w:cs="Times New Roman"/>
          <w:b/>
          <w:sz w:val="24"/>
          <w:szCs w:val="24"/>
        </w:rPr>
        <w:t>III/ Rédiger un commentaire</w:t>
      </w:r>
    </w:p>
    <w:p w:rsidR="002B1A5A" w:rsidRDefault="002B1A5A" w:rsidP="00A9434F">
      <w:pPr>
        <w:spacing w:after="0"/>
        <w:jc w:val="both"/>
        <w:rPr>
          <w:rFonts w:ascii="Times New Roman" w:hAnsi="Times New Roman" w:cs="Times New Roman"/>
          <w:sz w:val="24"/>
          <w:szCs w:val="24"/>
        </w:rPr>
      </w:pPr>
    </w:p>
    <w:p w:rsidR="002B1A5A" w:rsidRDefault="002B1A5A" w:rsidP="00A9434F">
      <w:pPr>
        <w:spacing w:after="0"/>
        <w:jc w:val="both"/>
        <w:rPr>
          <w:rFonts w:ascii="Times New Roman" w:hAnsi="Times New Roman" w:cs="Times New Roman"/>
          <w:sz w:val="24"/>
          <w:szCs w:val="24"/>
        </w:rPr>
      </w:pPr>
      <w:r>
        <w:rPr>
          <w:rFonts w:ascii="Times New Roman" w:hAnsi="Times New Roman" w:cs="Times New Roman"/>
          <w:sz w:val="24"/>
          <w:szCs w:val="24"/>
        </w:rPr>
        <w:t xml:space="preserve">La phase de rédaction est décisive. Elle est préparée par l’analyse du sujet </w:t>
      </w:r>
      <w:r w:rsidR="00B46DB9">
        <w:rPr>
          <w:rFonts w:ascii="Times New Roman" w:hAnsi="Times New Roman" w:cs="Times New Roman"/>
          <w:sz w:val="24"/>
          <w:szCs w:val="24"/>
        </w:rPr>
        <w:t xml:space="preserve">et la mise au point du plan détaillé </w:t>
      </w:r>
    </w:p>
    <w:p w:rsidR="00B46DB9" w:rsidRPr="000D59E9" w:rsidRDefault="00B46DB9" w:rsidP="00A9434F">
      <w:pPr>
        <w:spacing w:after="0"/>
        <w:jc w:val="both"/>
        <w:rPr>
          <w:rFonts w:ascii="Times New Roman" w:hAnsi="Times New Roman" w:cs="Times New Roman"/>
          <w:b/>
          <w:sz w:val="24"/>
          <w:szCs w:val="24"/>
        </w:rPr>
      </w:pPr>
      <w:r w:rsidRPr="000D59E9">
        <w:rPr>
          <w:rFonts w:ascii="Times New Roman" w:hAnsi="Times New Roman" w:cs="Times New Roman"/>
          <w:b/>
          <w:sz w:val="24"/>
          <w:szCs w:val="24"/>
        </w:rPr>
        <w:t>Etape 1 : le commentaire doit définir un projet de lecture</w:t>
      </w:r>
    </w:p>
    <w:p w:rsidR="00B46DB9" w:rsidRPr="000D59E9" w:rsidRDefault="00B46DB9" w:rsidP="00B46DB9">
      <w:pPr>
        <w:pStyle w:val="Paragraphedeliste"/>
        <w:numPr>
          <w:ilvl w:val="0"/>
          <w:numId w:val="3"/>
        </w:numPr>
        <w:spacing w:after="0"/>
        <w:jc w:val="both"/>
        <w:rPr>
          <w:rFonts w:ascii="Times New Roman" w:hAnsi="Times New Roman" w:cs="Times New Roman"/>
          <w:b/>
          <w:sz w:val="24"/>
          <w:szCs w:val="24"/>
        </w:rPr>
      </w:pPr>
      <w:r w:rsidRPr="000D59E9">
        <w:rPr>
          <w:rFonts w:ascii="Times New Roman" w:hAnsi="Times New Roman" w:cs="Times New Roman"/>
          <w:b/>
          <w:sz w:val="24"/>
          <w:szCs w:val="24"/>
        </w:rPr>
        <w:t>Interpréter</w:t>
      </w:r>
    </w:p>
    <w:p w:rsidR="00B46DB9" w:rsidRDefault="00B46DB9" w:rsidP="00B46DB9">
      <w:pPr>
        <w:pStyle w:val="Paragraphedeliste"/>
        <w:spacing w:after="0"/>
        <w:jc w:val="both"/>
        <w:rPr>
          <w:rFonts w:ascii="Times New Roman" w:hAnsi="Times New Roman" w:cs="Times New Roman"/>
          <w:sz w:val="24"/>
          <w:szCs w:val="24"/>
        </w:rPr>
      </w:pPr>
      <w:r>
        <w:rPr>
          <w:rFonts w:ascii="Times New Roman" w:hAnsi="Times New Roman" w:cs="Times New Roman"/>
          <w:sz w:val="24"/>
          <w:szCs w:val="24"/>
        </w:rPr>
        <w:t xml:space="preserve">Le commentaire est un exercice qui comprend plusieurs enjeux. Certes, il s’agit d’entreprendre une analyse de l’écriture d’un texte. Mais il faut aller plus loin car le commentaire n’est pas sa propre finalité. Il doit être mis au service d’un projet de lecture. C’est-à-dire qu’il propose avant tout une interprétation du texte qui doit convaincre le lecteur-correcteur. </w:t>
      </w:r>
    </w:p>
    <w:p w:rsidR="00B46DB9" w:rsidRDefault="00B46DB9" w:rsidP="00B46DB9">
      <w:pPr>
        <w:pStyle w:val="Paragraphedeliste"/>
        <w:numPr>
          <w:ilvl w:val="0"/>
          <w:numId w:val="3"/>
        </w:numPr>
        <w:spacing w:after="0"/>
        <w:jc w:val="both"/>
        <w:rPr>
          <w:rFonts w:ascii="Times New Roman" w:hAnsi="Times New Roman" w:cs="Times New Roman"/>
          <w:sz w:val="24"/>
          <w:szCs w:val="24"/>
        </w:rPr>
      </w:pPr>
      <w:r w:rsidRPr="000D59E9">
        <w:rPr>
          <w:rFonts w:ascii="Times New Roman" w:hAnsi="Times New Roman" w:cs="Times New Roman"/>
          <w:b/>
          <w:sz w:val="24"/>
          <w:szCs w:val="24"/>
        </w:rPr>
        <w:t>Argumenter :</w:t>
      </w:r>
      <w:r>
        <w:rPr>
          <w:rFonts w:ascii="Times New Roman" w:hAnsi="Times New Roman" w:cs="Times New Roman"/>
          <w:sz w:val="24"/>
          <w:szCs w:val="24"/>
        </w:rPr>
        <w:t xml:space="preserve"> c’est pourquoi le commentaire doit être rédigé comme un texte argumentatif. Il doit en avoir la forme et la rigueur. En cela, </w:t>
      </w:r>
      <w:r w:rsidR="00202539">
        <w:rPr>
          <w:rFonts w:ascii="Times New Roman" w:hAnsi="Times New Roman" w:cs="Times New Roman"/>
          <w:sz w:val="24"/>
          <w:szCs w:val="24"/>
        </w:rPr>
        <w:t xml:space="preserve">le commentaire se rapproche de la dissertation, même si son objet est d’abord un texte dans sa singularité là où la dissertation mène une réflexion plus ouverte sur la littérature. </w:t>
      </w:r>
    </w:p>
    <w:p w:rsidR="00202539" w:rsidRPr="000D59E9" w:rsidRDefault="00202539" w:rsidP="00202539">
      <w:pPr>
        <w:spacing w:after="0"/>
        <w:jc w:val="both"/>
        <w:rPr>
          <w:rFonts w:ascii="Times New Roman" w:hAnsi="Times New Roman" w:cs="Times New Roman"/>
          <w:b/>
          <w:sz w:val="24"/>
          <w:szCs w:val="24"/>
        </w:rPr>
      </w:pPr>
      <w:r w:rsidRPr="000D59E9">
        <w:rPr>
          <w:rFonts w:ascii="Times New Roman" w:hAnsi="Times New Roman" w:cs="Times New Roman"/>
          <w:b/>
          <w:sz w:val="24"/>
          <w:szCs w:val="24"/>
        </w:rPr>
        <w:t xml:space="preserve">Etape 2 : l’introduction </w:t>
      </w:r>
    </w:p>
    <w:p w:rsidR="00202539" w:rsidRDefault="00202539" w:rsidP="00202539">
      <w:pPr>
        <w:spacing w:after="0"/>
        <w:jc w:val="both"/>
        <w:rPr>
          <w:rFonts w:ascii="Times New Roman" w:hAnsi="Times New Roman" w:cs="Times New Roman"/>
          <w:sz w:val="24"/>
          <w:szCs w:val="24"/>
        </w:rPr>
      </w:pPr>
      <w:r>
        <w:rPr>
          <w:rFonts w:ascii="Times New Roman" w:hAnsi="Times New Roman" w:cs="Times New Roman"/>
          <w:sz w:val="24"/>
          <w:szCs w:val="24"/>
        </w:rPr>
        <w:t>L’introduction comprend trois étapes</w:t>
      </w:r>
    </w:p>
    <w:p w:rsidR="00202539" w:rsidRPr="000D59E9" w:rsidRDefault="00202539" w:rsidP="00202539">
      <w:pPr>
        <w:pStyle w:val="Paragraphedeliste"/>
        <w:numPr>
          <w:ilvl w:val="0"/>
          <w:numId w:val="3"/>
        </w:numPr>
        <w:spacing w:after="0"/>
        <w:jc w:val="both"/>
        <w:rPr>
          <w:rFonts w:ascii="Times New Roman" w:hAnsi="Times New Roman" w:cs="Times New Roman"/>
          <w:b/>
          <w:sz w:val="24"/>
          <w:szCs w:val="24"/>
        </w:rPr>
      </w:pPr>
      <w:r w:rsidRPr="000D59E9">
        <w:rPr>
          <w:rFonts w:ascii="Times New Roman" w:hAnsi="Times New Roman" w:cs="Times New Roman"/>
          <w:b/>
          <w:sz w:val="24"/>
          <w:szCs w:val="24"/>
        </w:rPr>
        <w:t xml:space="preserve">Phase 1 : l’amorce </w:t>
      </w:r>
    </w:p>
    <w:p w:rsidR="00202539" w:rsidRDefault="00202539" w:rsidP="00202539">
      <w:pPr>
        <w:pStyle w:val="Paragraphedeliste"/>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L’objectif est d’introduire le texte. On peut évoquer le contexte historique et culturel, voire l’œuvre de l’auteur lorsqu’on le connait. Il s’agit de </w:t>
      </w:r>
      <w:r w:rsidRPr="000D59E9">
        <w:rPr>
          <w:rFonts w:ascii="Times New Roman" w:hAnsi="Times New Roman" w:cs="Times New Roman"/>
          <w:b/>
          <w:sz w:val="24"/>
          <w:szCs w:val="24"/>
        </w:rPr>
        <w:t>préparer l’interprétation</w:t>
      </w:r>
      <w:r>
        <w:rPr>
          <w:rFonts w:ascii="Times New Roman" w:hAnsi="Times New Roman" w:cs="Times New Roman"/>
          <w:sz w:val="24"/>
          <w:szCs w:val="24"/>
        </w:rPr>
        <w:t xml:space="preserve"> du texte en ne retenant que ce qui l’éclaire.</w:t>
      </w:r>
    </w:p>
    <w:p w:rsidR="00202539" w:rsidRPr="000D59E9" w:rsidRDefault="00202539" w:rsidP="00202539">
      <w:pPr>
        <w:pStyle w:val="Paragraphedeliste"/>
        <w:numPr>
          <w:ilvl w:val="0"/>
          <w:numId w:val="3"/>
        </w:numPr>
        <w:spacing w:after="0"/>
        <w:jc w:val="both"/>
        <w:rPr>
          <w:rFonts w:ascii="Times New Roman" w:hAnsi="Times New Roman" w:cs="Times New Roman"/>
          <w:b/>
          <w:sz w:val="24"/>
          <w:szCs w:val="24"/>
        </w:rPr>
      </w:pPr>
      <w:r w:rsidRPr="000D59E9">
        <w:rPr>
          <w:rFonts w:ascii="Times New Roman" w:hAnsi="Times New Roman" w:cs="Times New Roman"/>
          <w:b/>
          <w:sz w:val="24"/>
          <w:szCs w:val="24"/>
        </w:rPr>
        <w:t>Phase2 : la caractérisation du texte et problématisation</w:t>
      </w:r>
    </w:p>
    <w:p w:rsidR="00202539" w:rsidRDefault="00202539" w:rsidP="00202539">
      <w:pPr>
        <w:pStyle w:val="Paragraphedeliste"/>
        <w:spacing w:after="0"/>
        <w:jc w:val="both"/>
        <w:rPr>
          <w:rFonts w:ascii="Times New Roman" w:hAnsi="Times New Roman" w:cs="Times New Roman"/>
          <w:sz w:val="24"/>
          <w:szCs w:val="24"/>
        </w:rPr>
      </w:pPr>
      <w:r>
        <w:rPr>
          <w:rFonts w:ascii="Times New Roman" w:hAnsi="Times New Roman" w:cs="Times New Roman"/>
          <w:sz w:val="24"/>
          <w:szCs w:val="24"/>
        </w:rPr>
        <w:t xml:space="preserve">Cette étape est plus longue et fondamentale, </w:t>
      </w:r>
      <w:r w:rsidRPr="000D59E9">
        <w:rPr>
          <w:rFonts w:ascii="Times New Roman" w:hAnsi="Times New Roman" w:cs="Times New Roman"/>
          <w:b/>
          <w:sz w:val="24"/>
          <w:szCs w:val="24"/>
        </w:rPr>
        <w:t>une présentation concise du texte va permettre d’amener la problématique</w:t>
      </w:r>
      <w:r>
        <w:rPr>
          <w:rFonts w:ascii="Times New Roman" w:hAnsi="Times New Roman" w:cs="Times New Roman"/>
          <w:sz w:val="24"/>
          <w:szCs w:val="24"/>
        </w:rPr>
        <w:t>. Les deux éléments sont intimement liés.</w:t>
      </w:r>
    </w:p>
    <w:p w:rsidR="00202539" w:rsidRPr="000D59E9" w:rsidRDefault="00202539" w:rsidP="00202539">
      <w:pPr>
        <w:pStyle w:val="Paragraphedeliste"/>
        <w:numPr>
          <w:ilvl w:val="0"/>
          <w:numId w:val="3"/>
        </w:numPr>
        <w:spacing w:after="0"/>
        <w:jc w:val="both"/>
        <w:rPr>
          <w:rFonts w:ascii="Times New Roman" w:hAnsi="Times New Roman" w:cs="Times New Roman"/>
          <w:b/>
          <w:sz w:val="24"/>
          <w:szCs w:val="24"/>
        </w:rPr>
      </w:pPr>
      <w:r w:rsidRPr="000D59E9">
        <w:rPr>
          <w:rFonts w:ascii="Times New Roman" w:hAnsi="Times New Roman" w:cs="Times New Roman"/>
          <w:b/>
          <w:sz w:val="24"/>
          <w:szCs w:val="24"/>
        </w:rPr>
        <w:t>Phase 3 : l’annonce du plan</w:t>
      </w:r>
    </w:p>
    <w:p w:rsidR="00202539" w:rsidRDefault="00202539" w:rsidP="00202539">
      <w:pPr>
        <w:pStyle w:val="Paragraphedeliste"/>
        <w:spacing w:after="0"/>
        <w:jc w:val="both"/>
        <w:rPr>
          <w:rFonts w:ascii="Times New Roman" w:hAnsi="Times New Roman" w:cs="Times New Roman"/>
          <w:sz w:val="24"/>
          <w:szCs w:val="24"/>
        </w:rPr>
      </w:pPr>
      <w:r>
        <w:rPr>
          <w:rFonts w:ascii="Times New Roman" w:hAnsi="Times New Roman" w:cs="Times New Roman"/>
          <w:sz w:val="24"/>
          <w:szCs w:val="24"/>
        </w:rPr>
        <w:t xml:space="preserve">Le plan suivi doit être annoncé sans donner les titres des sous-parties. On choisira une formulation souple et on utilisera des liens logiques qui mettent déjà la lumière les relations entre les parties (certes, mais, donc, etc.) </w:t>
      </w:r>
    </w:p>
    <w:p w:rsidR="00202539" w:rsidRDefault="00202539" w:rsidP="00202539">
      <w:pPr>
        <w:pStyle w:val="Paragraphedeliste"/>
        <w:spacing w:after="0"/>
        <w:jc w:val="both"/>
        <w:rPr>
          <w:rFonts w:ascii="Times New Roman" w:hAnsi="Times New Roman" w:cs="Times New Roman"/>
          <w:sz w:val="24"/>
          <w:szCs w:val="24"/>
        </w:rPr>
      </w:pPr>
      <w:r>
        <w:rPr>
          <w:rFonts w:ascii="Times New Roman" w:hAnsi="Times New Roman" w:cs="Times New Roman"/>
          <w:sz w:val="24"/>
          <w:szCs w:val="24"/>
        </w:rPr>
        <w:t>Pour plus de visibilité, on peut matérialiser les trois étapes de l’introduction par trois paragraphes. C’est un moyen de ne rien oublier.</w:t>
      </w:r>
    </w:p>
    <w:p w:rsidR="00654A4D" w:rsidRDefault="00654A4D" w:rsidP="00202539">
      <w:pPr>
        <w:pStyle w:val="Paragraphedeliste"/>
        <w:spacing w:after="0"/>
        <w:jc w:val="both"/>
        <w:rPr>
          <w:rFonts w:ascii="Times New Roman" w:hAnsi="Times New Roman" w:cs="Times New Roman"/>
          <w:sz w:val="24"/>
          <w:szCs w:val="24"/>
        </w:rPr>
      </w:pPr>
    </w:p>
    <w:p w:rsidR="00654A4D" w:rsidRPr="000D59E9" w:rsidRDefault="00654A4D" w:rsidP="00654A4D">
      <w:pPr>
        <w:pStyle w:val="Paragraphedeliste"/>
        <w:spacing w:after="0"/>
        <w:jc w:val="both"/>
        <w:rPr>
          <w:rFonts w:ascii="Times New Roman" w:hAnsi="Times New Roman" w:cs="Times New Roman"/>
          <w:b/>
          <w:sz w:val="24"/>
          <w:szCs w:val="24"/>
        </w:rPr>
      </w:pPr>
      <w:r>
        <w:rPr>
          <w:rFonts w:ascii="Times New Roman" w:hAnsi="Times New Roman" w:cs="Times New Roman"/>
          <w:sz w:val="24"/>
          <w:szCs w:val="24"/>
        </w:rPr>
        <w:t xml:space="preserve">Voici un </w:t>
      </w:r>
      <w:r w:rsidRPr="000D59E9">
        <w:rPr>
          <w:rFonts w:ascii="Times New Roman" w:hAnsi="Times New Roman" w:cs="Times New Roman"/>
          <w:b/>
          <w:sz w:val="24"/>
          <w:szCs w:val="24"/>
        </w:rPr>
        <w:t>exemple d’une introduction rédigée</w:t>
      </w:r>
    </w:p>
    <w:p w:rsidR="00654A4D" w:rsidRDefault="00654A4D" w:rsidP="00654A4D">
      <w:pPr>
        <w:pStyle w:val="Paragraphedeliste"/>
        <w:spacing w:after="0"/>
        <w:jc w:val="both"/>
        <w:rPr>
          <w:rFonts w:ascii="Times New Roman" w:hAnsi="Times New Roman" w:cs="Times New Roman"/>
          <w:sz w:val="24"/>
          <w:szCs w:val="24"/>
        </w:rPr>
      </w:pPr>
      <w:r w:rsidRPr="000D59E9">
        <w:rPr>
          <w:rFonts w:ascii="Times New Roman" w:hAnsi="Times New Roman" w:cs="Times New Roman"/>
          <w:b/>
          <w:sz w:val="24"/>
          <w:szCs w:val="24"/>
        </w:rPr>
        <w:t>Objet d’étude</w:t>
      </w:r>
      <w:r>
        <w:rPr>
          <w:rFonts w:ascii="Times New Roman" w:hAnsi="Times New Roman" w:cs="Times New Roman"/>
          <w:sz w:val="24"/>
          <w:szCs w:val="24"/>
        </w:rPr>
        <w:t xml:space="preserve"> : genres et formes de l’argumentation : XVII et XVIII siècles </w:t>
      </w:r>
    </w:p>
    <w:p w:rsidR="00912985" w:rsidRDefault="00912985" w:rsidP="00654A4D">
      <w:pPr>
        <w:pStyle w:val="Paragraphedeliste"/>
        <w:spacing w:after="0"/>
        <w:jc w:val="both"/>
        <w:rPr>
          <w:rFonts w:ascii="Times New Roman" w:hAnsi="Times New Roman" w:cs="Times New Roman"/>
          <w:sz w:val="24"/>
          <w:szCs w:val="24"/>
        </w:rPr>
      </w:pPr>
      <w:r>
        <w:rPr>
          <w:rFonts w:ascii="Times New Roman" w:hAnsi="Times New Roman" w:cs="Times New Roman"/>
          <w:sz w:val="24"/>
          <w:szCs w:val="24"/>
        </w:rPr>
        <w:t xml:space="preserve">Texte : Montaigne, Essais, I, 28, 1580 </w:t>
      </w:r>
    </w:p>
    <w:p w:rsidR="00912985" w:rsidRDefault="00912985" w:rsidP="00654A4D">
      <w:pPr>
        <w:pStyle w:val="Paragraphedeliste"/>
        <w:spacing w:after="0"/>
        <w:jc w:val="both"/>
        <w:rPr>
          <w:rFonts w:ascii="Times New Roman" w:hAnsi="Times New Roman" w:cs="Times New Roman"/>
          <w:sz w:val="24"/>
          <w:szCs w:val="24"/>
        </w:rPr>
      </w:pPr>
    </w:p>
    <w:p w:rsidR="00912985" w:rsidRDefault="00912985" w:rsidP="00912985">
      <w:pPr>
        <w:pStyle w:val="Paragraphedeliste"/>
        <w:spacing w:after="0"/>
        <w:ind w:firstLine="696"/>
        <w:jc w:val="both"/>
        <w:rPr>
          <w:rFonts w:ascii="Times New Roman" w:hAnsi="Times New Roman" w:cs="Times New Roman"/>
          <w:sz w:val="24"/>
          <w:szCs w:val="24"/>
        </w:rPr>
      </w:pPr>
      <w:r>
        <w:rPr>
          <w:rFonts w:ascii="Times New Roman" w:hAnsi="Times New Roman" w:cs="Times New Roman"/>
          <w:sz w:val="24"/>
          <w:szCs w:val="24"/>
        </w:rPr>
        <w:t>Michel de Montaigne appartient à la seconde génération des auteurs humanistes. Dans son œuvre, Montaigne s’attache à mieux se connaitre, à se mettre à l’épreuve ou à s’ »essayer » sur différents sujets.</w:t>
      </w:r>
    </w:p>
    <w:p w:rsidR="00912985" w:rsidRDefault="00912985" w:rsidP="00912985">
      <w:pPr>
        <w:pStyle w:val="Paragraphedeliste"/>
        <w:spacing w:after="0"/>
        <w:ind w:firstLine="696"/>
        <w:jc w:val="both"/>
        <w:rPr>
          <w:rFonts w:ascii="Times New Roman" w:hAnsi="Times New Roman" w:cs="Times New Roman"/>
          <w:sz w:val="24"/>
          <w:szCs w:val="24"/>
        </w:rPr>
      </w:pPr>
      <w:r>
        <w:rPr>
          <w:rFonts w:ascii="Times New Roman" w:hAnsi="Times New Roman" w:cs="Times New Roman"/>
          <w:sz w:val="24"/>
          <w:szCs w:val="24"/>
        </w:rPr>
        <w:t>Dès le premier livre, il évoque la question de l’amitié à travers la relation qu’il a connue avec Etienne de la Bo</w:t>
      </w:r>
      <w:r w:rsidR="00076496">
        <w:rPr>
          <w:rFonts w:ascii="Times New Roman" w:hAnsi="Times New Roman" w:cs="Times New Roman"/>
          <w:sz w:val="24"/>
          <w:szCs w:val="24"/>
        </w:rPr>
        <w:t>é</w:t>
      </w:r>
      <w:r>
        <w:rPr>
          <w:rFonts w:ascii="Times New Roman" w:hAnsi="Times New Roman" w:cs="Times New Roman"/>
          <w:sz w:val="24"/>
          <w:szCs w:val="24"/>
        </w:rPr>
        <w:t xml:space="preserve">tie. Dans l’extrait choisi, Montaigne tente à la fois de définir la nature des relations qui l’unissaient à son ami en comprendre les raisons et les fondements. C’est pourquoi nous analyserons en quoi, ce passage présente au lecteur une amitié d’exception. </w:t>
      </w:r>
    </w:p>
    <w:p w:rsidR="00912985" w:rsidRDefault="00912985" w:rsidP="00912985">
      <w:pPr>
        <w:pStyle w:val="Paragraphedeliste"/>
        <w:spacing w:after="0"/>
        <w:ind w:firstLine="696"/>
        <w:jc w:val="both"/>
        <w:rPr>
          <w:rFonts w:ascii="Times New Roman" w:hAnsi="Times New Roman" w:cs="Times New Roman"/>
          <w:sz w:val="24"/>
          <w:szCs w:val="24"/>
        </w:rPr>
      </w:pPr>
      <w:r>
        <w:rPr>
          <w:rFonts w:ascii="Times New Roman" w:hAnsi="Times New Roman" w:cs="Times New Roman"/>
          <w:sz w:val="24"/>
          <w:szCs w:val="24"/>
        </w:rPr>
        <w:t xml:space="preserve">Après avoir analysé les origines de cette amitié, nous verrons comment Montaigne tente de la comprendre et de la présenter au lecteur. </w:t>
      </w:r>
    </w:p>
    <w:p w:rsidR="00912985" w:rsidRDefault="00912985" w:rsidP="00912985">
      <w:pPr>
        <w:spacing w:after="0"/>
        <w:jc w:val="both"/>
        <w:rPr>
          <w:rFonts w:ascii="Times New Roman" w:hAnsi="Times New Roman" w:cs="Times New Roman"/>
          <w:sz w:val="24"/>
          <w:szCs w:val="24"/>
        </w:rPr>
      </w:pPr>
    </w:p>
    <w:p w:rsidR="00912985" w:rsidRPr="000D59E9" w:rsidRDefault="00912985" w:rsidP="00912985">
      <w:pPr>
        <w:spacing w:after="0"/>
        <w:jc w:val="both"/>
        <w:rPr>
          <w:rFonts w:ascii="Times New Roman" w:hAnsi="Times New Roman" w:cs="Times New Roman"/>
          <w:b/>
          <w:sz w:val="24"/>
          <w:szCs w:val="24"/>
        </w:rPr>
      </w:pPr>
      <w:r w:rsidRPr="000D59E9">
        <w:rPr>
          <w:rFonts w:ascii="Times New Roman" w:hAnsi="Times New Roman" w:cs="Times New Roman"/>
          <w:b/>
          <w:sz w:val="24"/>
          <w:szCs w:val="24"/>
        </w:rPr>
        <w:t>Etape 3 le développement</w:t>
      </w:r>
    </w:p>
    <w:p w:rsidR="00912985" w:rsidRPr="000D59E9" w:rsidRDefault="00912985" w:rsidP="00912985">
      <w:pPr>
        <w:pStyle w:val="Paragraphedeliste"/>
        <w:numPr>
          <w:ilvl w:val="0"/>
          <w:numId w:val="3"/>
        </w:numPr>
        <w:spacing w:after="0"/>
        <w:jc w:val="both"/>
        <w:rPr>
          <w:rFonts w:ascii="Times New Roman" w:hAnsi="Times New Roman" w:cs="Times New Roman"/>
          <w:b/>
          <w:sz w:val="24"/>
          <w:szCs w:val="24"/>
        </w:rPr>
      </w:pPr>
      <w:r w:rsidRPr="000D59E9">
        <w:rPr>
          <w:rFonts w:ascii="Times New Roman" w:hAnsi="Times New Roman" w:cs="Times New Roman"/>
          <w:b/>
          <w:sz w:val="24"/>
          <w:szCs w:val="24"/>
        </w:rPr>
        <w:t>Organisation du développement</w:t>
      </w:r>
    </w:p>
    <w:p w:rsidR="00912985" w:rsidRDefault="00912985" w:rsidP="00912985">
      <w:pPr>
        <w:pStyle w:val="Paragraphedeliste"/>
        <w:spacing w:after="0"/>
        <w:jc w:val="both"/>
        <w:rPr>
          <w:rFonts w:ascii="Times New Roman" w:hAnsi="Times New Roman" w:cs="Times New Roman"/>
          <w:sz w:val="24"/>
          <w:szCs w:val="24"/>
        </w:rPr>
      </w:pPr>
      <w:r>
        <w:rPr>
          <w:rFonts w:ascii="Times New Roman" w:hAnsi="Times New Roman" w:cs="Times New Roman"/>
          <w:sz w:val="24"/>
          <w:szCs w:val="24"/>
        </w:rPr>
        <w:t xml:space="preserve">Chaque partie </w:t>
      </w:r>
      <w:r w:rsidRPr="000D59E9">
        <w:rPr>
          <w:rFonts w:ascii="Times New Roman" w:hAnsi="Times New Roman" w:cs="Times New Roman"/>
          <w:b/>
          <w:sz w:val="24"/>
          <w:szCs w:val="24"/>
        </w:rPr>
        <w:t>rappelle l’idée directrice</w:t>
      </w:r>
      <w:r>
        <w:rPr>
          <w:rFonts w:ascii="Times New Roman" w:hAnsi="Times New Roman" w:cs="Times New Roman"/>
          <w:sz w:val="24"/>
          <w:szCs w:val="24"/>
        </w:rPr>
        <w:t xml:space="preserve"> dans un premier paragraphe (pas de titres dans les commentaires)</w:t>
      </w:r>
    </w:p>
    <w:p w:rsidR="00912985" w:rsidRPr="000D59E9" w:rsidRDefault="00912985" w:rsidP="00912985">
      <w:pPr>
        <w:pStyle w:val="Paragraphedeliste"/>
        <w:numPr>
          <w:ilvl w:val="0"/>
          <w:numId w:val="3"/>
        </w:numPr>
        <w:spacing w:after="0"/>
        <w:jc w:val="both"/>
        <w:rPr>
          <w:rFonts w:ascii="Times New Roman" w:hAnsi="Times New Roman" w:cs="Times New Roman"/>
          <w:b/>
          <w:sz w:val="24"/>
          <w:szCs w:val="24"/>
        </w:rPr>
      </w:pPr>
      <w:r w:rsidRPr="000D59E9">
        <w:rPr>
          <w:rFonts w:ascii="Times New Roman" w:hAnsi="Times New Roman" w:cs="Times New Roman"/>
          <w:b/>
          <w:sz w:val="24"/>
          <w:szCs w:val="24"/>
        </w:rPr>
        <w:t>Les parties et les sous-parties</w:t>
      </w:r>
    </w:p>
    <w:p w:rsidR="00912985" w:rsidRDefault="00437E45" w:rsidP="00437E45">
      <w:pPr>
        <w:pStyle w:val="Paragraphedeliste"/>
        <w:numPr>
          <w:ilvl w:val="0"/>
          <w:numId w:val="11"/>
        </w:numPr>
        <w:spacing w:after="0"/>
        <w:jc w:val="both"/>
        <w:rPr>
          <w:rFonts w:ascii="Times New Roman" w:hAnsi="Times New Roman" w:cs="Times New Roman"/>
          <w:sz w:val="24"/>
          <w:szCs w:val="24"/>
        </w:rPr>
      </w:pPr>
      <w:r w:rsidRPr="000D59E9">
        <w:rPr>
          <w:rFonts w:ascii="Times New Roman" w:hAnsi="Times New Roman" w:cs="Times New Roman"/>
          <w:b/>
          <w:sz w:val="24"/>
          <w:szCs w:val="24"/>
        </w:rPr>
        <w:t>Les parties :</w:t>
      </w:r>
      <w:r>
        <w:rPr>
          <w:rFonts w:ascii="Times New Roman" w:hAnsi="Times New Roman" w:cs="Times New Roman"/>
          <w:sz w:val="24"/>
          <w:szCs w:val="24"/>
        </w:rPr>
        <w:t xml:space="preserve"> le développement comprend deux ou trois parties, qui sont de longueur comparables. Chaque partie développe une idée directrice, qui est énoncée en tête de paragraphe.</w:t>
      </w:r>
    </w:p>
    <w:p w:rsidR="00437E45" w:rsidRDefault="00437E45" w:rsidP="00437E45">
      <w:pPr>
        <w:pStyle w:val="Paragraphedeliste"/>
        <w:numPr>
          <w:ilvl w:val="0"/>
          <w:numId w:val="11"/>
        </w:numPr>
        <w:spacing w:after="0"/>
        <w:jc w:val="both"/>
        <w:rPr>
          <w:rFonts w:ascii="Times New Roman" w:hAnsi="Times New Roman" w:cs="Times New Roman"/>
          <w:sz w:val="24"/>
          <w:szCs w:val="24"/>
        </w:rPr>
      </w:pPr>
      <w:r w:rsidRPr="000D59E9">
        <w:rPr>
          <w:rFonts w:ascii="Times New Roman" w:hAnsi="Times New Roman" w:cs="Times New Roman"/>
          <w:b/>
          <w:sz w:val="24"/>
          <w:szCs w:val="24"/>
        </w:rPr>
        <w:t>Les sous-parties</w:t>
      </w:r>
      <w:r>
        <w:rPr>
          <w:rFonts w:ascii="Times New Roman" w:hAnsi="Times New Roman" w:cs="Times New Roman"/>
          <w:sz w:val="24"/>
          <w:szCs w:val="24"/>
        </w:rPr>
        <w:t xml:space="preserve"> ou axes de lecture : on compte entre deux ou trois axes de lecture par partie. Chacun </w:t>
      </w:r>
      <w:r w:rsidRPr="000D59E9">
        <w:rPr>
          <w:rFonts w:ascii="Times New Roman" w:hAnsi="Times New Roman" w:cs="Times New Roman"/>
          <w:b/>
          <w:sz w:val="24"/>
          <w:szCs w:val="24"/>
        </w:rPr>
        <w:t>propose un argument</w:t>
      </w:r>
      <w:r>
        <w:rPr>
          <w:rFonts w:ascii="Times New Roman" w:hAnsi="Times New Roman" w:cs="Times New Roman"/>
          <w:sz w:val="24"/>
          <w:szCs w:val="24"/>
        </w:rPr>
        <w:t xml:space="preserve"> qui construit une partie de l’idée directrice et qui s’appuie sur l’analyse d’au moins un exemple textuel cité. </w:t>
      </w:r>
    </w:p>
    <w:p w:rsidR="00437E45" w:rsidRPr="000D59E9" w:rsidRDefault="00437E45" w:rsidP="00B346EA">
      <w:pPr>
        <w:pStyle w:val="Paragraphedeliste"/>
        <w:spacing w:after="0"/>
        <w:jc w:val="both"/>
        <w:rPr>
          <w:rFonts w:ascii="Times New Roman" w:hAnsi="Times New Roman" w:cs="Times New Roman"/>
          <w:b/>
          <w:sz w:val="24"/>
          <w:szCs w:val="24"/>
        </w:rPr>
      </w:pPr>
    </w:p>
    <w:p w:rsidR="00437E45" w:rsidRDefault="00437E45" w:rsidP="00437E45">
      <w:pPr>
        <w:pStyle w:val="Paragraphedeliste"/>
        <w:spacing w:after="0"/>
        <w:jc w:val="both"/>
        <w:rPr>
          <w:rFonts w:ascii="Times New Roman" w:hAnsi="Times New Roman" w:cs="Times New Roman"/>
          <w:sz w:val="24"/>
          <w:szCs w:val="24"/>
        </w:rPr>
      </w:pPr>
      <w:r>
        <w:rPr>
          <w:rFonts w:ascii="Times New Roman" w:hAnsi="Times New Roman" w:cs="Times New Roman"/>
          <w:sz w:val="24"/>
          <w:szCs w:val="24"/>
        </w:rPr>
        <w:t xml:space="preserve">Ils sont </w:t>
      </w:r>
      <w:r w:rsidRPr="000D59E9">
        <w:rPr>
          <w:rFonts w:ascii="Times New Roman" w:hAnsi="Times New Roman" w:cs="Times New Roman"/>
          <w:b/>
          <w:sz w:val="24"/>
          <w:szCs w:val="24"/>
        </w:rPr>
        <w:t>la chair du développement</w:t>
      </w:r>
      <w:r>
        <w:rPr>
          <w:rFonts w:ascii="Times New Roman" w:hAnsi="Times New Roman" w:cs="Times New Roman"/>
          <w:sz w:val="24"/>
          <w:szCs w:val="24"/>
        </w:rPr>
        <w:t xml:space="preserve">. Sans eux, il n’y a pas d’argument convaincant. Ils peuvent être de natures variées : phrases, expressions ou réseaux lexicaux, fait de style, voire figure de style. </w:t>
      </w:r>
    </w:p>
    <w:p w:rsidR="00437E45" w:rsidRDefault="00437E45" w:rsidP="00437E45">
      <w:pPr>
        <w:pStyle w:val="Paragraphedeliste"/>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 xml:space="preserve">A la suite de l’analyse. Ils sont alors introduits par un lien logique, comme « ainsi », « en effet », « comme le montre » </w:t>
      </w:r>
    </w:p>
    <w:p w:rsidR="00437E45" w:rsidRDefault="00437E45" w:rsidP="00437E45">
      <w:pPr>
        <w:pStyle w:val="Paragraphedeliste"/>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 xml:space="preserve">Avant l’analyse </w:t>
      </w:r>
    </w:p>
    <w:p w:rsidR="00437E45" w:rsidRDefault="00437E45" w:rsidP="00437E45">
      <w:pPr>
        <w:pStyle w:val="Paragraphedeliste"/>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Attention il peut être tentant et même dangereux, de citer beaucoup, voire beaucoup trop. La citation ne remplace pas l’analyse. Il ne faut présenter que ce qui est utile et cohérent par rapport à l’axe de lecture étudié.</w:t>
      </w:r>
    </w:p>
    <w:p w:rsidR="00437E45" w:rsidRPr="00B346EA" w:rsidRDefault="00437E45" w:rsidP="00B346EA">
      <w:pPr>
        <w:pStyle w:val="Paragraphedeliste"/>
        <w:numPr>
          <w:ilvl w:val="0"/>
          <w:numId w:val="11"/>
        </w:numPr>
        <w:spacing w:after="0"/>
        <w:jc w:val="both"/>
        <w:rPr>
          <w:rFonts w:asciiTheme="majorBidi" w:hAnsiTheme="majorBidi" w:cstheme="majorBidi"/>
          <w:bCs/>
          <w:sz w:val="24"/>
          <w:szCs w:val="24"/>
        </w:rPr>
      </w:pPr>
      <w:r w:rsidRPr="00B346EA">
        <w:rPr>
          <w:rFonts w:asciiTheme="majorBidi" w:hAnsiTheme="majorBidi" w:cstheme="majorBidi"/>
          <w:bCs/>
          <w:sz w:val="24"/>
          <w:szCs w:val="24"/>
        </w:rPr>
        <w:lastRenderedPageBreak/>
        <w:t>Un paragraphe doit obligatoirement comprendre</w:t>
      </w:r>
    </w:p>
    <w:p w:rsidR="00437E45" w:rsidRPr="00B346EA" w:rsidRDefault="00437E45" w:rsidP="00B346EA">
      <w:pPr>
        <w:pStyle w:val="Paragraphedeliste"/>
        <w:numPr>
          <w:ilvl w:val="0"/>
          <w:numId w:val="2"/>
        </w:numPr>
        <w:spacing w:after="0"/>
        <w:jc w:val="both"/>
        <w:rPr>
          <w:rFonts w:asciiTheme="majorBidi" w:hAnsiTheme="majorBidi" w:cstheme="majorBidi"/>
          <w:bCs/>
          <w:sz w:val="24"/>
          <w:szCs w:val="24"/>
        </w:rPr>
      </w:pPr>
      <w:r w:rsidRPr="00B346EA">
        <w:rPr>
          <w:rFonts w:asciiTheme="majorBidi" w:hAnsiTheme="majorBidi" w:cstheme="majorBidi"/>
          <w:bCs/>
          <w:sz w:val="24"/>
          <w:szCs w:val="24"/>
        </w:rPr>
        <w:t>Des extraits du texte</w:t>
      </w:r>
    </w:p>
    <w:p w:rsidR="00437E45" w:rsidRPr="00B346EA" w:rsidRDefault="00437E45" w:rsidP="00437E45">
      <w:pPr>
        <w:pStyle w:val="Paragraphedeliste"/>
        <w:numPr>
          <w:ilvl w:val="0"/>
          <w:numId w:val="2"/>
        </w:numPr>
        <w:spacing w:after="0"/>
        <w:jc w:val="both"/>
        <w:rPr>
          <w:rFonts w:asciiTheme="majorBidi" w:hAnsiTheme="majorBidi" w:cstheme="majorBidi"/>
          <w:bCs/>
          <w:sz w:val="24"/>
          <w:szCs w:val="24"/>
        </w:rPr>
      </w:pPr>
      <w:r w:rsidRPr="00B346EA">
        <w:rPr>
          <w:rFonts w:asciiTheme="majorBidi" w:hAnsiTheme="majorBidi" w:cstheme="majorBidi"/>
          <w:bCs/>
          <w:sz w:val="24"/>
          <w:szCs w:val="24"/>
        </w:rPr>
        <w:t>L’identification des procédés d’écriture utilisés</w:t>
      </w:r>
    </w:p>
    <w:p w:rsidR="00437E45" w:rsidRPr="00B346EA" w:rsidRDefault="00437E45" w:rsidP="00437E45">
      <w:pPr>
        <w:pStyle w:val="Paragraphedeliste"/>
        <w:numPr>
          <w:ilvl w:val="0"/>
          <w:numId w:val="2"/>
        </w:numPr>
        <w:spacing w:after="0"/>
        <w:jc w:val="both"/>
        <w:rPr>
          <w:rFonts w:asciiTheme="majorBidi" w:hAnsiTheme="majorBidi" w:cstheme="majorBidi"/>
          <w:bCs/>
          <w:sz w:val="24"/>
          <w:szCs w:val="24"/>
        </w:rPr>
      </w:pPr>
      <w:r w:rsidRPr="00B346EA">
        <w:rPr>
          <w:rFonts w:asciiTheme="majorBidi" w:hAnsiTheme="majorBidi" w:cstheme="majorBidi"/>
          <w:bCs/>
          <w:sz w:val="24"/>
          <w:szCs w:val="24"/>
        </w:rPr>
        <w:t>Leur interprétation.</w:t>
      </w:r>
    </w:p>
    <w:p w:rsidR="00437E45" w:rsidRPr="000D59E9" w:rsidRDefault="00437E45" w:rsidP="00437E45">
      <w:pPr>
        <w:pStyle w:val="Paragraphedeliste"/>
        <w:numPr>
          <w:ilvl w:val="0"/>
          <w:numId w:val="3"/>
        </w:numPr>
        <w:spacing w:after="0"/>
        <w:jc w:val="both"/>
        <w:rPr>
          <w:rFonts w:ascii="Times New Roman" w:hAnsi="Times New Roman" w:cs="Times New Roman"/>
          <w:b/>
          <w:sz w:val="24"/>
          <w:szCs w:val="24"/>
        </w:rPr>
      </w:pPr>
      <w:r w:rsidRPr="000D59E9">
        <w:rPr>
          <w:rFonts w:ascii="Times New Roman" w:hAnsi="Times New Roman" w:cs="Times New Roman"/>
          <w:b/>
          <w:sz w:val="24"/>
          <w:szCs w:val="24"/>
        </w:rPr>
        <w:t>Les transitions entre les parties</w:t>
      </w:r>
    </w:p>
    <w:p w:rsidR="00437E45" w:rsidRDefault="00494675" w:rsidP="00437E45">
      <w:pPr>
        <w:pStyle w:val="Paragraphedeliste"/>
        <w:spacing w:after="0"/>
        <w:jc w:val="both"/>
        <w:rPr>
          <w:rFonts w:ascii="Times New Roman" w:hAnsi="Times New Roman" w:cs="Times New Roman"/>
          <w:sz w:val="24"/>
          <w:szCs w:val="24"/>
        </w:rPr>
      </w:pPr>
      <w:r>
        <w:rPr>
          <w:rFonts w:ascii="Times New Roman" w:hAnsi="Times New Roman" w:cs="Times New Roman"/>
          <w:sz w:val="24"/>
          <w:szCs w:val="24"/>
        </w:rPr>
        <w:t>Ce sont des bilans d’étape. Ils permettent de souligner en quoi la partie répond à la problématique et font le lien avec ce qui reste à développer.</w:t>
      </w:r>
    </w:p>
    <w:p w:rsidR="00494675" w:rsidRPr="000D59E9" w:rsidRDefault="00494675" w:rsidP="00494675">
      <w:pPr>
        <w:pStyle w:val="Paragraphedeliste"/>
        <w:numPr>
          <w:ilvl w:val="0"/>
          <w:numId w:val="3"/>
        </w:numPr>
        <w:spacing w:after="0"/>
        <w:jc w:val="both"/>
        <w:rPr>
          <w:rFonts w:ascii="Times New Roman" w:hAnsi="Times New Roman" w:cs="Times New Roman"/>
          <w:b/>
          <w:sz w:val="24"/>
          <w:szCs w:val="24"/>
        </w:rPr>
      </w:pPr>
      <w:r w:rsidRPr="000D59E9">
        <w:rPr>
          <w:rFonts w:ascii="Times New Roman" w:hAnsi="Times New Roman" w:cs="Times New Roman"/>
          <w:b/>
          <w:sz w:val="24"/>
          <w:szCs w:val="24"/>
        </w:rPr>
        <w:t>Les liens logiques</w:t>
      </w:r>
    </w:p>
    <w:p w:rsidR="00494675" w:rsidRDefault="00494675" w:rsidP="00494675">
      <w:pPr>
        <w:pStyle w:val="Paragraphedeliste"/>
        <w:spacing w:after="0"/>
        <w:jc w:val="both"/>
        <w:rPr>
          <w:rFonts w:ascii="Times New Roman" w:hAnsi="Times New Roman" w:cs="Times New Roman"/>
          <w:sz w:val="24"/>
          <w:szCs w:val="24"/>
        </w:rPr>
      </w:pPr>
      <w:r>
        <w:rPr>
          <w:rFonts w:ascii="Times New Roman" w:hAnsi="Times New Roman" w:cs="Times New Roman"/>
          <w:sz w:val="24"/>
          <w:szCs w:val="24"/>
        </w:rPr>
        <w:t xml:space="preserve">Ils permettent </w:t>
      </w:r>
      <w:r w:rsidRPr="000D59E9">
        <w:rPr>
          <w:rFonts w:ascii="Times New Roman" w:hAnsi="Times New Roman" w:cs="Times New Roman"/>
          <w:b/>
          <w:sz w:val="24"/>
          <w:szCs w:val="24"/>
        </w:rPr>
        <w:t>de souligner l’enchainement des idées et les liens avec la problématique</w:t>
      </w:r>
      <w:r>
        <w:rPr>
          <w:rFonts w:ascii="Times New Roman" w:hAnsi="Times New Roman" w:cs="Times New Roman"/>
          <w:sz w:val="24"/>
          <w:szCs w:val="24"/>
        </w:rPr>
        <w:t>. Ils sont utiles entre les arguments, mais aussi à l’intérieur d’un raisonnement. Il est important qu’ils soient variés.</w:t>
      </w:r>
    </w:p>
    <w:p w:rsidR="00473ACC" w:rsidRDefault="00473ACC" w:rsidP="00494675">
      <w:pPr>
        <w:pStyle w:val="Paragraphedeliste"/>
        <w:spacing w:after="0"/>
        <w:jc w:val="both"/>
        <w:rPr>
          <w:rFonts w:ascii="Times New Roman" w:hAnsi="Times New Roman" w:cs="Times New Roman"/>
          <w:sz w:val="24"/>
          <w:szCs w:val="24"/>
        </w:rPr>
      </w:pPr>
    </w:p>
    <w:p w:rsidR="00076496" w:rsidRPr="000D59E9" w:rsidRDefault="00076496" w:rsidP="00437E45">
      <w:pPr>
        <w:spacing w:after="0"/>
        <w:jc w:val="both"/>
        <w:rPr>
          <w:rFonts w:ascii="Times New Roman" w:hAnsi="Times New Roman" w:cs="Times New Roman"/>
          <w:b/>
          <w:sz w:val="24"/>
          <w:szCs w:val="24"/>
        </w:rPr>
      </w:pPr>
      <w:r w:rsidRPr="000D59E9">
        <w:rPr>
          <w:rFonts w:ascii="Times New Roman" w:hAnsi="Times New Roman" w:cs="Times New Roman"/>
          <w:b/>
          <w:sz w:val="24"/>
          <w:szCs w:val="24"/>
        </w:rPr>
        <w:t>Etape  4 La conclusion</w:t>
      </w:r>
    </w:p>
    <w:p w:rsidR="00076496" w:rsidRPr="000D59E9" w:rsidRDefault="00076496" w:rsidP="00076496">
      <w:pPr>
        <w:pStyle w:val="Paragraphedeliste"/>
        <w:numPr>
          <w:ilvl w:val="0"/>
          <w:numId w:val="3"/>
        </w:numPr>
        <w:spacing w:after="0"/>
        <w:jc w:val="both"/>
        <w:rPr>
          <w:rFonts w:ascii="Times New Roman" w:hAnsi="Times New Roman" w:cs="Times New Roman"/>
          <w:b/>
          <w:sz w:val="24"/>
          <w:szCs w:val="24"/>
        </w:rPr>
      </w:pPr>
      <w:r w:rsidRPr="000D59E9">
        <w:rPr>
          <w:rFonts w:ascii="Times New Roman" w:hAnsi="Times New Roman" w:cs="Times New Roman"/>
          <w:b/>
          <w:sz w:val="24"/>
          <w:szCs w:val="24"/>
        </w:rPr>
        <w:t>La réponse à la problématique</w:t>
      </w:r>
    </w:p>
    <w:p w:rsidR="00076496" w:rsidRDefault="00076496" w:rsidP="00076496">
      <w:pPr>
        <w:pStyle w:val="Paragraphedeliste"/>
        <w:spacing w:after="0"/>
        <w:jc w:val="both"/>
        <w:rPr>
          <w:rFonts w:ascii="Times New Roman" w:hAnsi="Times New Roman" w:cs="Times New Roman"/>
          <w:sz w:val="24"/>
          <w:szCs w:val="24"/>
        </w:rPr>
      </w:pPr>
      <w:r>
        <w:rPr>
          <w:rFonts w:ascii="Times New Roman" w:hAnsi="Times New Roman" w:cs="Times New Roman"/>
          <w:sz w:val="24"/>
          <w:szCs w:val="24"/>
        </w:rPr>
        <w:t xml:space="preserve">La conclusion est un moment fort. Elle doit apporter </w:t>
      </w:r>
      <w:r w:rsidRPr="000D59E9">
        <w:rPr>
          <w:rFonts w:ascii="Times New Roman" w:hAnsi="Times New Roman" w:cs="Times New Roman"/>
          <w:b/>
          <w:sz w:val="24"/>
          <w:szCs w:val="24"/>
        </w:rPr>
        <w:t>une réponse claire à la problématique</w:t>
      </w:r>
      <w:r>
        <w:rPr>
          <w:rFonts w:ascii="Times New Roman" w:hAnsi="Times New Roman" w:cs="Times New Roman"/>
          <w:sz w:val="24"/>
          <w:szCs w:val="24"/>
        </w:rPr>
        <w:t>. Il est inutile de répéter le plan utilisé, ni de continuer à argumenter ou développer de nouveaux arguments.</w:t>
      </w:r>
    </w:p>
    <w:p w:rsidR="00076496" w:rsidRPr="000D59E9" w:rsidRDefault="00076496" w:rsidP="00076496">
      <w:pPr>
        <w:pStyle w:val="Paragraphedeliste"/>
        <w:numPr>
          <w:ilvl w:val="0"/>
          <w:numId w:val="3"/>
        </w:numPr>
        <w:spacing w:after="0"/>
        <w:jc w:val="both"/>
        <w:rPr>
          <w:rFonts w:ascii="Times New Roman" w:hAnsi="Times New Roman" w:cs="Times New Roman"/>
          <w:b/>
          <w:sz w:val="24"/>
          <w:szCs w:val="24"/>
        </w:rPr>
      </w:pPr>
      <w:r w:rsidRPr="000D59E9">
        <w:rPr>
          <w:rFonts w:ascii="Times New Roman" w:hAnsi="Times New Roman" w:cs="Times New Roman"/>
          <w:b/>
          <w:sz w:val="24"/>
          <w:szCs w:val="24"/>
        </w:rPr>
        <w:t>L’ouverture</w:t>
      </w:r>
    </w:p>
    <w:p w:rsidR="00076496" w:rsidRDefault="00076496" w:rsidP="00076496">
      <w:pPr>
        <w:pStyle w:val="Paragraphedeliste"/>
        <w:spacing w:after="0"/>
        <w:jc w:val="both"/>
        <w:rPr>
          <w:rFonts w:ascii="Times New Roman" w:hAnsi="Times New Roman" w:cs="Times New Roman"/>
          <w:sz w:val="24"/>
          <w:szCs w:val="24"/>
        </w:rPr>
      </w:pPr>
      <w:r>
        <w:rPr>
          <w:rFonts w:ascii="Times New Roman" w:hAnsi="Times New Roman" w:cs="Times New Roman"/>
          <w:sz w:val="24"/>
          <w:szCs w:val="24"/>
        </w:rPr>
        <w:t>Il est possible d’élargir le problème posé en le plaçant dans un nouveau contexte. Ce qu’on appelle une ouverture. Il convient d’éviter toute généralisation excessive. On peut par exemple opérer un rapprochement avec un autre texte sur le même thème.</w:t>
      </w:r>
    </w:p>
    <w:p w:rsidR="000D59E9" w:rsidRDefault="000D59E9" w:rsidP="00076496">
      <w:pPr>
        <w:pStyle w:val="Paragraphedeliste"/>
        <w:spacing w:after="0"/>
        <w:jc w:val="both"/>
        <w:rPr>
          <w:rFonts w:ascii="Times New Roman" w:hAnsi="Times New Roman" w:cs="Times New Roman"/>
          <w:sz w:val="24"/>
          <w:szCs w:val="24"/>
        </w:rPr>
      </w:pPr>
    </w:p>
    <w:p w:rsidR="006805A8" w:rsidRPr="006805A8" w:rsidRDefault="006805A8" w:rsidP="006805A8">
      <w:pPr>
        <w:pStyle w:val="Paragraphedeliste"/>
        <w:spacing w:after="0"/>
        <w:jc w:val="both"/>
        <w:rPr>
          <w:rFonts w:ascii="Times New Roman" w:hAnsi="Times New Roman" w:cs="Times New Roman"/>
          <w:sz w:val="24"/>
          <w:szCs w:val="24"/>
        </w:rPr>
      </w:pPr>
    </w:p>
    <w:sectPr w:rsidR="006805A8" w:rsidRPr="006805A8" w:rsidSect="00EC415E">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AAC" w:rsidRDefault="00C33AAC" w:rsidP="00B839AF">
      <w:pPr>
        <w:spacing w:after="0" w:line="240" w:lineRule="auto"/>
      </w:pPr>
      <w:r>
        <w:separator/>
      </w:r>
    </w:p>
  </w:endnote>
  <w:endnote w:type="continuationSeparator" w:id="1">
    <w:p w:rsidR="00C33AAC" w:rsidRDefault="00C33AAC" w:rsidP="00B83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04116"/>
      <w:docPartObj>
        <w:docPartGallery w:val="Page Numbers (Bottom of Page)"/>
        <w:docPartUnique/>
      </w:docPartObj>
    </w:sdtPr>
    <w:sdtContent>
      <w:p w:rsidR="00B77863" w:rsidRDefault="00CD391C">
        <w:pPr>
          <w:pStyle w:val="Pieddepage"/>
          <w:jc w:val="center"/>
        </w:pPr>
        <w:fldSimple w:instr=" PAGE   \* MERGEFORMAT ">
          <w:r w:rsidR="00B346EA">
            <w:rPr>
              <w:noProof/>
            </w:rPr>
            <w:t>5</w:t>
          </w:r>
        </w:fldSimple>
      </w:p>
    </w:sdtContent>
  </w:sdt>
  <w:p w:rsidR="00B77863" w:rsidRDefault="00B7786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AAC" w:rsidRDefault="00C33AAC" w:rsidP="00B839AF">
      <w:pPr>
        <w:spacing w:after="0" w:line="240" w:lineRule="auto"/>
      </w:pPr>
      <w:r>
        <w:separator/>
      </w:r>
    </w:p>
  </w:footnote>
  <w:footnote w:type="continuationSeparator" w:id="1">
    <w:p w:rsidR="00C33AAC" w:rsidRDefault="00C33AAC" w:rsidP="00B839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7D1E"/>
    <w:multiLevelType w:val="hybridMultilevel"/>
    <w:tmpl w:val="92880022"/>
    <w:lvl w:ilvl="0" w:tplc="113EF3E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17903228"/>
    <w:multiLevelType w:val="hybridMultilevel"/>
    <w:tmpl w:val="7102CC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8040948"/>
    <w:multiLevelType w:val="hybridMultilevel"/>
    <w:tmpl w:val="28AA8474"/>
    <w:lvl w:ilvl="0" w:tplc="4B5ED3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D806083"/>
    <w:multiLevelType w:val="hybridMultilevel"/>
    <w:tmpl w:val="59463D54"/>
    <w:lvl w:ilvl="0" w:tplc="110C39C2">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225A1D75"/>
    <w:multiLevelType w:val="hybridMultilevel"/>
    <w:tmpl w:val="D29EA880"/>
    <w:lvl w:ilvl="0" w:tplc="83A2782C">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nsid w:val="2D0672FB"/>
    <w:multiLevelType w:val="hybridMultilevel"/>
    <w:tmpl w:val="03DED1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5EF46D0"/>
    <w:multiLevelType w:val="hybridMultilevel"/>
    <w:tmpl w:val="DF7E84AC"/>
    <w:lvl w:ilvl="0" w:tplc="078CE384">
      <w:start w:val="1"/>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8E14D4D"/>
    <w:multiLevelType w:val="hybridMultilevel"/>
    <w:tmpl w:val="831E86A0"/>
    <w:lvl w:ilvl="0" w:tplc="248EB6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5880CE4"/>
    <w:multiLevelType w:val="hybridMultilevel"/>
    <w:tmpl w:val="29C82F12"/>
    <w:lvl w:ilvl="0" w:tplc="C18CAE3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55B54052"/>
    <w:multiLevelType w:val="hybridMultilevel"/>
    <w:tmpl w:val="82D244B4"/>
    <w:lvl w:ilvl="0" w:tplc="F2925280">
      <w:start w:val="3"/>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4F2624C"/>
    <w:multiLevelType w:val="hybridMultilevel"/>
    <w:tmpl w:val="89DE7572"/>
    <w:lvl w:ilvl="0" w:tplc="501CD7F0">
      <w:start w:val="2"/>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6C584647"/>
    <w:multiLevelType w:val="hybridMultilevel"/>
    <w:tmpl w:val="EB40A564"/>
    <w:lvl w:ilvl="0" w:tplc="FB28B7C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nsid w:val="7476320B"/>
    <w:multiLevelType w:val="hybridMultilevel"/>
    <w:tmpl w:val="9F807982"/>
    <w:lvl w:ilvl="0" w:tplc="E278AFAA">
      <w:start w:val="2"/>
      <w:numFmt w:val="bullet"/>
      <w:lvlText w:val=""/>
      <w:lvlJc w:val="left"/>
      <w:pPr>
        <w:ind w:left="1080" w:hanging="360"/>
      </w:pPr>
      <w:rPr>
        <w:rFonts w:ascii="Symbol" w:eastAsiaTheme="minorHAnsi"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7BC03926"/>
    <w:multiLevelType w:val="hybridMultilevel"/>
    <w:tmpl w:val="82FC7BBE"/>
    <w:lvl w:ilvl="0" w:tplc="589261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10"/>
  </w:num>
  <w:num w:numId="3">
    <w:abstractNumId w:val="9"/>
  </w:num>
  <w:num w:numId="4">
    <w:abstractNumId w:val="2"/>
  </w:num>
  <w:num w:numId="5">
    <w:abstractNumId w:val="3"/>
  </w:num>
  <w:num w:numId="6">
    <w:abstractNumId w:val="7"/>
  </w:num>
  <w:num w:numId="7">
    <w:abstractNumId w:val="1"/>
  </w:num>
  <w:num w:numId="8">
    <w:abstractNumId w:val="0"/>
  </w:num>
  <w:num w:numId="9">
    <w:abstractNumId w:val="11"/>
  </w:num>
  <w:num w:numId="10">
    <w:abstractNumId w:val="5"/>
  </w:num>
  <w:num w:numId="11">
    <w:abstractNumId w:val="12"/>
  </w:num>
  <w:num w:numId="12">
    <w:abstractNumId w:val="8"/>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EC415E"/>
    <w:rsid w:val="00076496"/>
    <w:rsid w:val="00092074"/>
    <w:rsid w:val="000D59E9"/>
    <w:rsid w:val="001A7651"/>
    <w:rsid w:val="001B6746"/>
    <w:rsid w:val="00202539"/>
    <w:rsid w:val="0027616A"/>
    <w:rsid w:val="002919E9"/>
    <w:rsid w:val="00294BA7"/>
    <w:rsid w:val="002A2104"/>
    <w:rsid w:val="002B1A5A"/>
    <w:rsid w:val="00327522"/>
    <w:rsid w:val="00334EB8"/>
    <w:rsid w:val="00393034"/>
    <w:rsid w:val="003A4DAE"/>
    <w:rsid w:val="003F4A22"/>
    <w:rsid w:val="003F69C0"/>
    <w:rsid w:val="004211F9"/>
    <w:rsid w:val="00437E45"/>
    <w:rsid w:val="00473ACC"/>
    <w:rsid w:val="0048065A"/>
    <w:rsid w:val="00486733"/>
    <w:rsid w:val="00490CCD"/>
    <w:rsid w:val="00494675"/>
    <w:rsid w:val="004D3B9D"/>
    <w:rsid w:val="00516302"/>
    <w:rsid w:val="005711C3"/>
    <w:rsid w:val="005B4A2A"/>
    <w:rsid w:val="00654A4D"/>
    <w:rsid w:val="006714B8"/>
    <w:rsid w:val="006805A8"/>
    <w:rsid w:val="008203BD"/>
    <w:rsid w:val="0084650B"/>
    <w:rsid w:val="008740D5"/>
    <w:rsid w:val="00880009"/>
    <w:rsid w:val="00912985"/>
    <w:rsid w:val="00917C3E"/>
    <w:rsid w:val="00920170"/>
    <w:rsid w:val="00936232"/>
    <w:rsid w:val="009D4CE5"/>
    <w:rsid w:val="00A243BF"/>
    <w:rsid w:val="00A4692B"/>
    <w:rsid w:val="00A92F4B"/>
    <w:rsid w:val="00A9434F"/>
    <w:rsid w:val="00AB1E8F"/>
    <w:rsid w:val="00B21F8D"/>
    <w:rsid w:val="00B346EA"/>
    <w:rsid w:val="00B46DB9"/>
    <w:rsid w:val="00B60C33"/>
    <w:rsid w:val="00B77863"/>
    <w:rsid w:val="00B839AF"/>
    <w:rsid w:val="00BA223A"/>
    <w:rsid w:val="00C33AAC"/>
    <w:rsid w:val="00C40B0B"/>
    <w:rsid w:val="00C538B9"/>
    <w:rsid w:val="00C54F85"/>
    <w:rsid w:val="00CD391C"/>
    <w:rsid w:val="00D21309"/>
    <w:rsid w:val="00DD1C2E"/>
    <w:rsid w:val="00E84130"/>
    <w:rsid w:val="00E85D78"/>
    <w:rsid w:val="00EC415E"/>
    <w:rsid w:val="00ED07A6"/>
    <w:rsid w:val="00F21955"/>
    <w:rsid w:val="00F31F7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A2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21309"/>
    <w:pPr>
      <w:ind w:left="720"/>
      <w:contextualSpacing/>
    </w:pPr>
  </w:style>
  <w:style w:type="paragraph" w:styleId="Notedebasdepage">
    <w:name w:val="footnote text"/>
    <w:basedOn w:val="Normal"/>
    <w:link w:val="NotedebasdepageCar"/>
    <w:uiPriority w:val="99"/>
    <w:semiHidden/>
    <w:unhideWhenUsed/>
    <w:rsid w:val="00B839A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839AF"/>
    <w:rPr>
      <w:sz w:val="20"/>
      <w:szCs w:val="20"/>
    </w:rPr>
  </w:style>
  <w:style w:type="character" w:styleId="Appelnotedebasdep">
    <w:name w:val="footnote reference"/>
    <w:basedOn w:val="Policepardfaut"/>
    <w:uiPriority w:val="99"/>
    <w:semiHidden/>
    <w:unhideWhenUsed/>
    <w:rsid w:val="00B839AF"/>
    <w:rPr>
      <w:vertAlign w:val="superscript"/>
    </w:rPr>
  </w:style>
  <w:style w:type="table" w:styleId="Grilledutableau">
    <w:name w:val="Table Grid"/>
    <w:basedOn w:val="TableauNormal"/>
    <w:uiPriority w:val="59"/>
    <w:rsid w:val="008800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B7786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77863"/>
  </w:style>
  <w:style w:type="paragraph" w:styleId="Pieddepage">
    <w:name w:val="footer"/>
    <w:basedOn w:val="Normal"/>
    <w:link w:val="PieddepageCar"/>
    <w:uiPriority w:val="99"/>
    <w:unhideWhenUsed/>
    <w:rsid w:val="00B778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786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2439D-6F78-47E7-9CF3-45F2BC037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1971</Words>
  <Characters>10846</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Mokhtari</dc:creator>
  <cp:lastModifiedBy>Pavilion</cp:lastModifiedBy>
  <cp:revision>2</cp:revision>
  <dcterms:created xsi:type="dcterms:W3CDTF">2022-03-01T20:24:00Z</dcterms:created>
  <dcterms:modified xsi:type="dcterms:W3CDTF">2022-03-01T20:24:00Z</dcterms:modified>
</cp:coreProperties>
</file>