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A3" w:rsidRDefault="007D06A3" w:rsidP="007D06A3">
      <w:pPr>
        <w:pStyle w:val="NormalWeb"/>
        <w:shd w:val="clear" w:color="auto" w:fill="FFFFFF"/>
        <w:jc w:val="both"/>
        <w:rPr>
          <w:rFonts w:ascii="Comic Sans MS" w:hAnsi="Comic Sans MS"/>
          <w:b/>
          <w:bCs/>
          <w:color w:val="333333"/>
          <w:sz w:val="28"/>
          <w:szCs w:val="28"/>
        </w:rPr>
      </w:pPr>
      <w:r>
        <w:rPr>
          <w:rFonts w:ascii="Comic Sans MS" w:hAnsi="Comic Sans MS"/>
          <w:b/>
          <w:bCs/>
          <w:color w:val="333333"/>
          <w:sz w:val="28"/>
          <w:szCs w:val="28"/>
        </w:rPr>
        <w:t xml:space="preserve">TD 2 </w:t>
      </w:r>
    </w:p>
    <w:p w:rsidR="007D06A3" w:rsidRPr="007D06A3" w:rsidRDefault="007D06A3" w:rsidP="007D06A3">
      <w:pPr>
        <w:pStyle w:val="NormalWeb"/>
        <w:shd w:val="clear" w:color="auto" w:fill="FFFFFF"/>
        <w:jc w:val="both"/>
        <w:rPr>
          <w:rFonts w:ascii="Comic Sans MS" w:hAnsi="Comic Sans MS"/>
          <w:color w:val="333333"/>
          <w:sz w:val="28"/>
          <w:szCs w:val="28"/>
        </w:rPr>
      </w:pPr>
      <w:r>
        <w:rPr>
          <w:rFonts w:ascii="Comic Sans MS" w:hAnsi="Comic Sans MS"/>
          <w:b/>
          <w:bCs/>
          <w:color w:val="333333"/>
          <w:sz w:val="28"/>
          <w:szCs w:val="28"/>
        </w:rPr>
        <w:t xml:space="preserve">La Princesse de Clèves, </w:t>
      </w:r>
      <w:r w:rsidRPr="007D06A3">
        <w:rPr>
          <w:rFonts w:ascii="Comic Sans MS" w:hAnsi="Comic Sans MS"/>
          <w:b/>
          <w:bCs/>
          <w:color w:val="333333"/>
          <w:sz w:val="28"/>
          <w:szCs w:val="28"/>
        </w:rPr>
        <w:t>La rencontre au bal</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t> </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t>« Elle passa tout le jour des fiançailles chez elle à se parer, pour se trouver le soir au bal et au festin royal qui se faisait au Louvre. Lorsqu'elle arriva, l'on admira sa beauté et sa parure; le bal commença et, comme elle dansait avec M. de Guise, il se fit un assez grand bruit vers la porte de la salle, comme de quelqu'un qui entrait et à qui on faisait place. Mme de Clèves acheva de danser et, pendant qu'elle cherchait des yeux quelqu'un qu'elle avait dessein de prendre, le roi lui cria de prendre celui qui arrivait. Elle se tourna et vit un homme qu'elle crut d'abord ne pouvoir être que M. de Nemours, qui passait par-dessus quelques sièges pour arriver où l'on dansait. Ce prince était fait d'une sorte qu'il était difficile de n'être pas surprise de le voir quand on ne l'avait jamais vu, surtout ce soir-là, où le soin qu'il avait pris de se parer augmentait encore l'air brillant qui était dans sa personne; mais il était difficile aussi de voir Mme de Clèves pour la première fois sans avoir un grand étonnement.</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t xml:space="preserve">M. de Nemours fut tellement surpris de sa beauté que, lorsqu'il fut proche d'elle, et qu'elle lui fit la révérence, il ne put s'empêcher de donner des marques de son admiration. Quand ils commencèrent à danser, il s'éleva dans la salle un murmure de louanges. Le roi et les reines se souvinrent qu'ils ne s'étaient jamais vus, et trouvèrent quelque chose de singulier de les voir danser ensemble sans se connaître. Ils les appelèrent quand ils eurent fini sans leur donner le loisir </w:t>
      </w:r>
      <w:proofErr w:type="gramStart"/>
      <w:r w:rsidRPr="007D06A3">
        <w:rPr>
          <w:rFonts w:ascii="Comic Sans MS" w:hAnsi="Comic Sans MS"/>
          <w:color w:val="333333"/>
          <w:sz w:val="28"/>
          <w:szCs w:val="28"/>
        </w:rPr>
        <w:t>de parler</w:t>
      </w:r>
      <w:proofErr w:type="gramEnd"/>
      <w:r w:rsidRPr="007D06A3">
        <w:rPr>
          <w:rFonts w:ascii="Comic Sans MS" w:hAnsi="Comic Sans MS"/>
          <w:color w:val="333333"/>
          <w:sz w:val="28"/>
          <w:szCs w:val="28"/>
        </w:rPr>
        <w:t xml:space="preserve"> à personne et leur demandèrent s'ils n'avaient pas bien envie de savoir qui ils étaient, et s'ils ne s'en doutaient point.</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t>- Pour moi, madame, dit M. de Nemours, je n'ai pas d'incertitude; mais comme Mme de Clèves n'a pas les mêmes raisons pour deviner qui je suis que celles que j'ai pour la reconnaître, je voudrais bien que Votre Majesté eût la bonté de lui apprendre mon nom.</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lastRenderedPageBreak/>
        <w:t>- Je crois, dit Mme la dauphine, qu'elle le sait aussi bien que vous savez le sien.</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t>- Je vous assure, madame, reprit Mme de Clèves, qui paraissait un peu embarrassée, que je ne devine pas si bien que vous pensez.</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t>- Vous devinez fort bien, répondit Mme la dauphine; et il y a même quelque chose d'obligeant pour M. de Nemours à ne vouloir pas avouer que vous le connaissez sans l'avoir jamais vu.</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t>La reine les interrompit pour faire continuer le bal; M. de Nemours prit la reine dauphine. Cette princesse était d'une parfaite beauté et avait paru telle aux yeux de M. de Nemours avant qu'il allât en Flandre; mais, de tout le soir, il ne put admirer que Mme de Clèves.</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t>Le chevalier de Guise, qui l'adorait toujours, était à ses pieds, et ce qui se venait de passer lui avait donné une douleur sensible. Il le prit comme un présage que la fortune destinait M. de Nemours à être amoureux de Mme de Clèves; et, soit qu'en effet il eût paru quelque trouble sur son visage, ou que la jalousie fit voir au chevalier de Guise au-delà de la vérité, il crut qu'elle avait été touchée de la vue de ce prince, et il ne put s'empêcher de lui dire que M. de Nemours était bien heureux de commencer à être connu d'elle par une aventure qui avait quelque chose de galant et d'extraordinaire.</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t>Mme de Clèves revint chez elle, l'esprit si rempli de tout ce qui s'était passé au bal que, quoiqu'il fût fort tard, elle alla dans la chambre de sa mère pour lui en rendre compte; et elle lui loua M. de Nemours avec un certain air qui donna à Mme de Chartres la même pensée qu'avait eue le chevalier de Guise. »</w:t>
      </w:r>
    </w:p>
    <w:p w:rsidR="007D06A3" w:rsidRPr="007D06A3" w:rsidRDefault="007D06A3" w:rsidP="007D06A3">
      <w:pPr>
        <w:pStyle w:val="textecentre"/>
        <w:shd w:val="clear" w:color="auto" w:fill="FFFFFF"/>
        <w:jc w:val="both"/>
        <w:rPr>
          <w:rFonts w:ascii="Comic Sans MS" w:hAnsi="Comic Sans MS"/>
          <w:color w:val="333333"/>
          <w:sz w:val="28"/>
          <w:szCs w:val="28"/>
        </w:rPr>
      </w:pPr>
      <w:r>
        <w:rPr>
          <w:rFonts w:ascii="Comic Sans MS" w:hAnsi="Comic Sans MS"/>
          <w:i/>
          <w:iCs/>
          <w:color w:val="333333"/>
          <w:sz w:val="28"/>
          <w:szCs w:val="28"/>
        </w:rPr>
        <w:t xml:space="preserve">                          </w:t>
      </w:r>
      <w:r w:rsidRPr="007D06A3">
        <w:rPr>
          <w:rFonts w:ascii="Comic Sans MS" w:hAnsi="Comic Sans MS"/>
          <w:i/>
          <w:iCs/>
          <w:color w:val="333333"/>
          <w:sz w:val="28"/>
          <w:szCs w:val="28"/>
        </w:rPr>
        <w:t>La Princesse de Clèves</w:t>
      </w:r>
      <w:r w:rsidRPr="007D06A3">
        <w:rPr>
          <w:rFonts w:ascii="Comic Sans MS" w:hAnsi="Comic Sans MS"/>
          <w:color w:val="333333"/>
          <w:sz w:val="28"/>
          <w:szCs w:val="28"/>
        </w:rPr>
        <w:t>, pp. 153-155.</w:t>
      </w:r>
    </w:p>
    <w:p w:rsidR="007D06A3" w:rsidRPr="007D06A3" w:rsidRDefault="007D06A3" w:rsidP="007D06A3">
      <w:pPr>
        <w:pStyle w:val="textecentre"/>
        <w:shd w:val="clear" w:color="auto" w:fill="FFFFFF"/>
        <w:jc w:val="both"/>
        <w:rPr>
          <w:rFonts w:ascii="Comic Sans MS" w:hAnsi="Comic Sans MS"/>
          <w:color w:val="333333"/>
          <w:sz w:val="28"/>
          <w:szCs w:val="28"/>
        </w:rPr>
      </w:pPr>
      <w:r w:rsidRPr="007D06A3">
        <w:rPr>
          <w:rFonts w:ascii="Comic Sans MS" w:hAnsi="Comic Sans MS"/>
          <w:color w:val="333333"/>
          <w:sz w:val="28"/>
          <w:szCs w:val="28"/>
        </w:rPr>
        <w:t> </w:t>
      </w:r>
    </w:p>
    <w:p w:rsidR="00CD2300" w:rsidRPr="007D06A3" w:rsidRDefault="00CD2300" w:rsidP="007D06A3">
      <w:pPr>
        <w:spacing w:line="240" w:lineRule="auto"/>
        <w:jc w:val="both"/>
        <w:rPr>
          <w:rFonts w:ascii="Comic Sans MS" w:hAnsi="Comic Sans MS"/>
          <w:sz w:val="28"/>
          <w:szCs w:val="28"/>
        </w:rPr>
      </w:pPr>
    </w:p>
    <w:sectPr w:rsidR="00CD2300" w:rsidRPr="007D06A3" w:rsidSect="00CD23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06A3"/>
    <w:rsid w:val="007D06A3"/>
    <w:rsid w:val="00CD23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06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entre">
    <w:name w:val="textecentre"/>
    <w:basedOn w:val="Normal"/>
    <w:rsid w:val="007D06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23156370">
      <w:bodyDiv w:val="1"/>
      <w:marLeft w:val="0"/>
      <w:marRight w:val="0"/>
      <w:marTop w:val="0"/>
      <w:marBottom w:val="0"/>
      <w:divBdr>
        <w:top w:val="none" w:sz="0" w:space="0" w:color="auto"/>
        <w:left w:val="none" w:sz="0" w:space="0" w:color="auto"/>
        <w:bottom w:val="none" w:sz="0" w:space="0" w:color="auto"/>
        <w:right w:val="none" w:sz="0" w:space="0" w:color="auto"/>
      </w:divBdr>
      <w:divsChild>
        <w:div w:id="85361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3058</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1</cp:revision>
  <dcterms:created xsi:type="dcterms:W3CDTF">2022-03-01T20:53:00Z</dcterms:created>
  <dcterms:modified xsi:type="dcterms:W3CDTF">2022-03-01T21:00:00Z</dcterms:modified>
</cp:coreProperties>
</file>