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68" w:rsidRPr="00FE7768" w:rsidRDefault="00FE7768" w:rsidP="00FE7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FE7768">
        <w:rPr>
          <w:rFonts w:ascii="Times New Roman" w:eastAsia="Times New Roman" w:hAnsi="Times New Roman" w:cs="Times New Roman"/>
          <w:color w:val="000000"/>
          <w:lang w:eastAsia="fr-FR"/>
        </w:rPr>
        <w:t>REPUBLIQUE ALGERIENNE DEMOCRATIQUE ET POPULAIRE.</w:t>
      </w:r>
    </w:p>
    <w:p w:rsidR="00FE7768" w:rsidRPr="00FE7768" w:rsidRDefault="00FE7768" w:rsidP="00FE776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fr-FR"/>
        </w:rPr>
      </w:pPr>
      <w:r w:rsidRPr="00FE7768">
        <w:rPr>
          <w:rFonts w:ascii="Bookman Old Style" w:eastAsia="Times New Roman" w:hAnsi="Bookman Old Style" w:cs="Times New Roman"/>
          <w:color w:val="000000"/>
          <w:lang w:eastAsia="fr-FR"/>
        </w:rPr>
        <w:t xml:space="preserve">UNIVERSITE A.MIRA – BEJAIA - </w:t>
      </w:r>
    </w:p>
    <w:p w:rsidR="00FE7768" w:rsidRPr="00FE7768" w:rsidRDefault="00FE7768" w:rsidP="00FE776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fr-FR"/>
        </w:rPr>
      </w:pPr>
      <w:r w:rsidRPr="00FE7768">
        <w:rPr>
          <w:rFonts w:ascii="Bookman Old Style" w:eastAsia="Times New Roman" w:hAnsi="Bookman Old Style" w:cs="Times New Roman"/>
          <w:color w:val="000000"/>
          <w:lang w:eastAsia="fr-FR"/>
        </w:rPr>
        <w:t xml:space="preserve">FACULTE DES SCIENCES HUMAINES ET SOCIALES </w:t>
      </w:r>
    </w:p>
    <w:p w:rsidR="00FE7768" w:rsidRPr="00FE7768" w:rsidRDefault="00FE7768" w:rsidP="00FE7768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2060"/>
          <w:sz w:val="28"/>
          <w:szCs w:val="28"/>
          <w:lang w:eastAsia="fr-FR"/>
        </w:rPr>
      </w:pPr>
      <w:r w:rsidRPr="00FE7768">
        <w:rPr>
          <w:rFonts w:ascii="Arial Black" w:eastAsia="Times New Roman" w:hAnsi="Arial Black" w:cs="Times New Roman"/>
          <w:b/>
          <w:bCs/>
          <w:color w:val="000000"/>
          <w:lang w:eastAsia="fr-FR"/>
        </w:rPr>
        <w:t>EXAMEN D’</w:t>
      </w:r>
      <w:r>
        <w:rPr>
          <w:rFonts w:ascii="Arial Black" w:eastAsia="Times New Roman" w:hAnsi="Arial Black" w:cs="Times New Roman"/>
          <w:b/>
          <w:bCs/>
          <w:color w:val="000000"/>
          <w:lang w:eastAsia="fr-FR"/>
        </w:rPr>
        <w:t>EPEDEMIOLOGIE</w:t>
      </w:r>
      <w:r w:rsidRPr="00FE7768">
        <w:rPr>
          <w:rFonts w:ascii="Arial Black" w:eastAsia="Times New Roman" w:hAnsi="Arial Black" w:cs="Times New Roman"/>
          <w:b/>
          <w:bCs/>
          <w:color w:val="000000"/>
          <w:lang w:eastAsia="fr-FR"/>
        </w:rPr>
        <w:t>.</w:t>
      </w:r>
      <w:r>
        <w:rPr>
          <w:rFonts w:ascii="Arial Black" w:eastAsia="Times New Roman" w:hAnsi="Arial Black" w:cs="Times New Roman"/>
          <w:b/>
          <w:bCs/>
          <w:color w:val="000000"/>
          <w:lang w:eastAsia="fr-FR"/>
        </w:rPr>
        <w:t xml:space="preserve">                                                                 </w:t>
      </w:r>
      <w:r w:rsidRPr="00FE7768">
        <w:rPr>
          <w:rFonts w:ascii="Arial Black" w:eastAsia="Times New Roman" w:hAnsi="Arial Black" w:cs="Times New Roman"/>
          <w:b/>
          <w:bCs/>
          <w:color w:val="000000"/>
          <w:lang w:eastAsia="fr-FR"/>
        </w:rPr>
        <w:t xml:space="preserve">                     M</w:t>
      </w:r>
      <w:r>
        <w:rPr>
          <w:rFonts w:ascii="Arial Black" w:eastAsia="Times New Roman" w:hAnsi="Arial Black" w:cs="Times New Roman"/>
          <w:b/>
          <w:bCs/>
          <w:color w:val="000000"/>
          <w:lang w:eastAsia="fr-FR"/>
        </w:rPr>
        <w:t xml:space="preserve">ASTER SOCIOLOGIE DE LA SANTE </w:t>
      </w:r>
      <w:r w:rsidRPr="00FE7768">
        <w:rPr>
          <w:rFonts w:ascii="Arial Black" w:eastAsia="Times New Roman" w:hAnsi="Arial Black" w:cs="Times New Roman"/>
          <w:b/>
          <w:bCs/>
          <w:lang w:eastAsia="fr-FR"/>
        </w:rPr>
        <w:t>-</w:t>
      </w:r>
      <w:r w:rsidRPr="00FE7768">
        <w:rPr>
          <w:rFonts w:ascii="Times New Roman" w:eastAsia="Times New Roman" w:hAnsi="Times New Roman" w:cs="Times New Roman"/>
          <w:lang w:eastAsia="fr-FR"/>
        </w:rPr>
        <w:t>. ENSEIGNANT : Mr. LAOUDJ.M</w:t>
      </w:r>
    </w:p>
    <w:p w:rsidR="0059211C" w:rsidRPr="00DC14B9" w:rsidRDefault="00DC14B9" w:rsidP="00FE7768">
      <w:pPr>
        <w:jc w:val="center"/>
        <w:rPr>
          <w:rFonts w:ascii="Times New Roman" w:eastAsia="Calibri" w:hAnsi="Times New Roman" w:cs="Times New Roman"/>
        </w:rPr>
      </w:pPr>
      <w:r w:rsidRPr="00DC14B9">
        <w:rPr>
          <w:rFonts w:ascii="Times New Roman" w:eastAsia="Calibri" w:hAnsi="Times New Roman" w:cs="Times New Roman"/>
        </w:rPr>
        <w:t xml:space="preserve">Adresse mail : </w:t>
      </w:r>
      <w:hyperlink r:id="rId5" w:history="1">
        <w:r w:rsidRPr="001A63E4">
          <w:rPr>
            <w:rStyle w:val="Lienhypertexte"/>
            <w:rFonts w:ascii="Times New Roman" w:eastAsia="Calibri" w:hAnsi="Times New Roman" w:cs="Times New Roman"/>
          </w:rPr>
          <w:t>mabrouk.laoudj@univ-bejaia.dz</w:t>
        </w:r>
      </w:hyperlink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:rsidR="00FE7768" w:rsidRPr="000222FE" w:rsidRDefault="00FE7768" w:rsidP="00FE7768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222FE">
        <w:rPr>
          <w:rFonts w:ascii="Times New Roman" w:eastAsia="Calibri" w:hAnsi="Times New Roman" w:cs="Times New Roman"/>
          <w:b/>
          <w:bCs/>
          <w:sz w:val="36"/>
          <w:szCs w:val="36"/>
        </w:rPr>
        <w:t>QUESTIONS.</w:t>
      </w:r>
    </w:p>
    <w:p w:rsidR="00FE7768" w:rsidRDefault="000502B0" w:rsidP="000222FE">
      <w:pPr>
        <w:pStyle w:val="Paragraphedeliste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02B0">
        <w:rPr>
          <w:rFonts w:ascii="Times New Roman" w:eastAsia="Calibri" w:hAnsi="Times New Roman" w:cs="Times New Roman"/>
          <w:sz w:val="24"/>
          <w:szCs w:val="24"/>
        </w:rPr>
        <w:t>Donnez  les définitions terminologiques exactes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ces </w:t>
      </w:r>
      <w:r w:rsidRPr="000502B0">
        <w:rPr>
          <w:rFonts w:ascii="Times New Roman" w:eastAsia="Calibri" w:hAnsi="Times New Roman" w:cs="Times New Roman"/>
          <w:sz w:val="24"/>
          <w:szCs w:val="24"/>
        </w:rPr>
        <w:t xml:space="preserve">deux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2FE">
        <w:rPr>
          <w:rFonts w:ascii="Times New Roman" w:eastAsia="Calibri" w:hAnsi="Times New Roman" w:cs="Times New Roman"/>
          <w:sz w:val="24"/>
          <w:szCs w:val="24"/>
        </w:rPr>
        <w:t>c</w:t>
      </w:r>
      <w:r w:rsidRPr="000502B0">
        <w:rPr>
          <w:rFonts w:ascii="Times New Roman" w:eastAsia="Calibri" w:hAnsi="Times New Roman" w:cs="Times New Roman"/>
          <w:sz w:val="24"/>
          <w:szCs w:val="24"/>
        </w:rPr>
        <w:t>oncepts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médicaux </w:t>
      </w:r>
      <w:r w:rsidR="000D36D8" w:rsidRPr="000502B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D36D8" w:rsidRPr="000D36D8">
        <w:rPr>
          <w:rFonts w:ascii="Times New Roman" w:eastAsia="Calibri" w:hAnsi="Times New Roman" w:cs="Times New Roman"/>
          <w:b/>
          <w:bCs/>
          <w:sz w:val="24"/>
          <w:szCs w:val="24"/>
        </w:rPr>
        <w:t>EPIDEMIOLOGIE</w:t>
      </w:r>
      <w:r w:rsidRPr="00050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2B0">
        <w:rPr>
          <w:rFonts w:ascii="Times New Roman" w:eastAsia="Calibri" w:hAnsi="Times New Roman" w:cs="Times New Roman"/>
          <w:sz w:val="24"/>
          <w:szCs w:val="24"/>
        </w:rPr>
        <w:t>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6D8" w:rsidRPr="000D36D8">
        <w:rPr>
          <w:rFonts w:ascii="Times New Roman" w:eastAsia="Calibri" w:hAnsi="Times New Roman" w:cs="Times New Roman"/>
          <w:b/>
          <w:bCs/>
          <w:sz w:val="24"/>
          <w:szCs w:val="24"/>
        </w:rPr>
        <w:t>SANTE</w:t>
      </w:r>
      <w:r w:rsidR="000D3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6D8" w:rsidRPr="000D36D8">
        <w:rPr>
          <w:rFonts w:ascii="Times New Roman" w:eastAsia="Calibri" w:hAnsi="Times New Roman" w:cs="Times New Roman"/>
          <w:b/>
          <w:bCs/>
          <w:sz w:val="24"/>
          <w:szCs w:val="24"/>
        </w:rPr>
        <w:t>PUBLIQUE</w:t>
      </w:r>
      <w:r w:rsidRPr="000502B0">
        <w:rPr>
          <w:rFonts w:ascii="Times New Roman" w:eastAsia="Calibri" w:hAnsi="Times New Roman" w:cs="Times New Roman"/>
          <w:sz w:val="24"/>
          <w:szCs w:val="24"/>
        </w:rPr>
        <w:t xml:space="preserve"> ?  </w:t>
      </w:r>
    </w:p>
    <w:p w:rsidR="000222FE" w:rsidRDefault="000222FE" w:rsidP="000222FE">
      <w:pPr>
        <w:pStyle w:val="Paragraphedeliste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222FE" w:rsidRPr="00864929" w:rsidRDefault="000222FE" w:rsidP="00F86A15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Les indicateurs clés de la santé publique sont,  la </w:t>
      </w:r>
      <w:r w:rsidR="00F86A15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P</w:t>
      </w:r>
      <w:r w:rsidRPr="00864929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révalence</w:t>
      </w:r>
      <w:r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et </w:t>
      </w:r>
      <w:r w:rsidRPr="00864929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l’</w:t>
      </w:r>
      <w:r w:rsidR="00F86A15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I</w:t>
      </w:r>
      <w:r w:rsidRPr="00864929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ncidence</w:t>
      </w:r>
      <w:r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des maladies.                     D</w:t>
      </w:r>
      <w:r w:rsidR="00F86A15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onnez succinctement des définitions de </w:t>
      </w:r>
      <w:r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ces deux</w:t>
      </w:r>
      <w:r w:rsidR="00F86A15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</w:t>
      </w:r>
      <w:r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indicateurs ? </w:t>
      </w:r>
    </w:p>
    <w:p w:rsidR="00006422" w:rsidRDefault="00006422" w:rsidP="00006422">
      <w:pPr>
        <w:pStyle w:val="Paragraphedeliste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64929" w:rsidRPr="00864929" w:rsidRDefault="000502B0" w:rsidP="000222F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 w:rsidRPr="00006422">
        <w:rPr>
          <w:rFonts w:ascii="Times New Roman" w:eastAsia="Calibri" w:hAnsi="Times New Roman" w:cs="Times New Roman"/>
          <w:sz w:val="24"/>
          <w:szCs w:val="24"/>
        </w:rPr>
        <w:t xml:space="preserve">EXERCICE N°1 : Soit  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la répartition suivante de 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198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 malades selon le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>ur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gro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upe sanguin dans le système ABO :  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O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= 60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patients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;  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>A</w:t>
      </w:r>
      <w:r w:rsid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>= 66 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patients 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; 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B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= 57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patients et 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AB =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</w:t>
      </w:r>
      <w:r w:rsidR="00864929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>15</w:t>
      </w:r>
      <w:r w:rsidR="000222FE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patients</w:t>
      </w:r>
      <w:r w:rsidR="00864929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>.</w:t>
      </w:r>
      <w:r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br/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Calculez la </w:t>
      </w:r>
      <w:r w:rsidR="00006422" w:rsidRPr="000222FE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fréquence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</w:t>
      </w:r>
      <w:r w:rsidR="00006422" w:rsidRPr="000222FE">
        <w:rPr>
          <w:rFonts w:asciiTheme="majorBidi" w:eastAsia="+mj-ea" w:hAnsiTheme="majorBidi" w:cstheme="majorBidi"/>
          <w:b/>
          <w:bCs/>
          <w:spacing w:val="-10"/>
          <w:kern w:val="24"/>
          <w:position w:val="1"/>
          <w:sz w:val="24"/>
          <w:szCs w:val="24"/>
        </w:rPr>
        <w:t>relative</w:t>
      </w:r>
      <w:r w:rsidR="00006422" w:rsidRPr="00006422"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  <w:t xml:space="preserve"> de chacun des quatre groupes ?</w:t>
      </w:r>
    </w:p>
    <w:p w:rsidR="00864929" w:rsidRPr="00864929" w:rsidRDefault="00864929" w:rsidP="00864929">
      <w:pPr>
        <w:pStyle w:val="Paragraphedeliste"/>
        <w:rPr>
          <w:rFonts w:asciiTheme="majorBidi" w:eastAsia="+mj-ea" w:hAnsiTheme="majorBidi" w:cstheme="majorBidi"/>
          <w:spacing w:val="-10"/>
          <w:kern w:val="24"/>
          <w:position w:val="1"/>
          <w:sz w:val="24"/>
          <w:szCs w:val="24"/>
        </w:rPr>
      </w:pPr>
    </w:p>
    <w:p w:rsidR="00864929" w:rsidRDefault="000D36D8" w:rsidP="00365BE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EXERCICE N°2 : </w:t>
      </w:r>
      <w:r w:rsidR="00365BEE">
        <w:rPr>
          <w:rFonts w:asciiTheme="majorBidi" w:eastAsia="Calibri" w:hAnsiTheme="majorBidi" w:cstheme="majorBidi"/>
          <w:sz w:val="24"/>
          <w:szCs w:val="24"/>
        </w:rPr>
        <w:t>Il y avait</w:t>
      </w:r>
      <w:r w:rsidR="00864929">
        <w:rPr>
          <w:rFonts w:asciiTheme="majorBidi" w:eastAsia="Calibri" w:hAnsiTheme="majorBidi" w:cstheme="majorBidi"/>
          <w:sz w:val="24"/>
          <w:szCs w:val="24"/>
        </w:rPr>
        <w:t xml:space="preserve"> 800 enfants qui étaient aptes à recevoir une vaccination de diphtérie – tétanos. Parmi eux, on a pu prendre que 200 enfants âgés de 6ans 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et </w:t>
      </w:r>
      <w:r w:rsidR="00864929">
        <w:rPr>
          <w:rFonts w:asciiTheme="majorBidi" w:eastAsia="Calibri" w:hAnsiTheme="majorBidi" w:cstheme="majorBidi"/>
          <w:sz w:val="24"/>
          <w:szCs w:val="24"/>
        </w:rPr>
        <w:t xml:space="preserve">qu’on a pu vacciner correctement. 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Calculez </w:t>
      </w:r>
      <w:r w:rsidR="00365BEE" w:rsidRPr="00365BEE">
        <w:rPr>
          <w:rFonts w:asciiTheme="majorBidi" w:eastAsia="Calibri" w:hAnsiTheme="majorBidi" w:cstheme="majorBidi"/>
          <w:b/>
          <w:bCs/>
          <w:sz w:val="24"/>
          <w:szCs w:val="24"/>
        </w:rPr>
        <w:t>la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65BEE" w:rsidRPr="00365BEE">
        <w:rPr>
          <w:rFonts w:asciiTheme="majorBidi" w:eastAsia="Calibri" w:hAnsiTheme="majorBidi" w:cstheme="majorBidi"/>
          <w:b/>
          <w:bCs/>
          <w:sz w:val="24"/>
          <w:szCs w:val="24"/>
        </w:rPr>
        <w:t>proportion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 en chiffre et en pourcentage ? </w:t>
      </w:r>
    </w:p>
    <w:p w:rsidR="00365BEE" w:rsidRPr="00365BEE" w:rsidRDefault="00365BEE" w:rsidP="00365BEE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</w:p>
    <w:p w:rsidR="00365BEE" w:rsidRDefault="000D36D8" w:rsidP="00365BE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EXERCICE N°3 : 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Calculez le </w:t>
      </w:r>
      <w:r w:rsidR="00365BEE" w:rsidRPr="00365BEE">
        <w:rPr>
          <w:rFonts w:asciiTheme="majorBidi" w:eastAsia="Calibri" w:hAnsiTheme="majorBidi" w:cstheme="majorBidi"/>
          <w:b/>
          <w:bCs/>
          <w:sz w:val="24"/>
          <w:szCs w:val="24"/>
        </w:rPr>
        <w:t>ratio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 (sex-ratio) d’une population estimée à 564 malades dont 430 hommes et 134 femmes ? </w:t>
      </w:r>
    </w:p>
    <w:p w:rsidR="00365BEE" w:rsidRPr="00365BEE" w:rsidRDefault="00365BEE" w:rsidP="00365BEE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</w:p>
    <w:p w:rsidR="00365BEE" w:rsidRDefault="000D36D8" w:rsidP="00365BE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EXERCICE N°4 : 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Calculez </w:t>
      </w:r>
      <w:r w:rsidR="00365BEE" w:rsidRPr="00365BEE">
        <w:rPr>
          <w:rFonts w:asciiTheme="majorBidi" w:eastAsia="Calibri" w:hAnsiTheme="majorBidi" w:cstheme="majorBidi"/>
          <w:b/>
          <w:bCs/>
          <w:sz w:val="24"/>
          <w:szCs w:val="24"/>
        </w:rPr>
        <w:t>l’indice</w:t>
      </w:r>
      <w:r w:rsidR="00365BEE">
        <w:rPr>
          <w:rFonts w:asciiTheme="majorBidi" w:eastAsia="Calibri" w:hAnsiTheme="majorBidi" w:cstheme="majorBidi"/>
          <w:sz w:val="24"/>
          <w:szCs w:val="24"/>
        </w:rPr>
        <w:t xml:space="preserve"> (rapport des effectifs de deux variables) d’une population de malades mentaux estimée à 240 malades (Psychotiques) pour lesquels s’en occupent 05 psychiatres ?</w:t>
      </w:r>
    </w:p>
    <w:p w:rsidR="00C318BA" w:rsidRPr="00C318BA" w:rsidRDefault="00C318BA" w:rsidP="00C318BA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</w:p>
    <w:p w:rsidR="00365BEE" w:rsidRDefault="000D36D8" w:rsidP="00365BEE">
      <w:pPr>
        <w:pStyle w:val="Paragraphedeliste"/>
        <w:numPr>
          <w:ilvl w:val="0"/>
          <w:numId w:val="1"/>
        </w:num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EXERCICE N°5 : </w:t>
      </w:r>
      <w:r w:rsidR="00C318BA" w:rsidRPr="000D36D8">
        <w:rPr>
          <w:rFonts w:asciiTheme="majorBidi" w:eastAsia="Calibri" w:hAnsiTheme="majorBidi" w:cstheme="majorBidi"/>
          <w:sz w:val="24"/>
          <w:szCs w:val="24"/>
        </w:rPr>
        <w:t>En 2017 nous avons enregistré 60 cas de TUBERCULOSE dans une commune de Sétif, 15 cas se sont décédés suite à cette maladie. La population moyenne de référence était en  cette même période 770900 habitants. Calculez le t</w:t>
      </w:r>
      <w:r w:rsidRPr="000D36D8">
        <w:rPr>
          <w:rFonts w:asciiTheme="majorBidi" w:eastAsia="Calibri" w:hAnsiTheme="majorBidi" w:cstheme="majorBidi"/>
          <w:sz w:val="24"/>
          <w:szCs w:val="24"/>
        </w:rPr>
        <w:t xml:space="preserve">aux de mortalité spécifique lié à la tuberculose ? </w:t>
      </w:r>
    </w:p>
    <w:p w:rsidR="001F6B2B" w:rsidRPr="001F6B2B" w:rsidRDefault="001F6B2B" w:rsidP="001F6B2B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</w:p>
    <w:p w:rsidR="001F6B2B" w:rsidRDefault="001F6B2B" w:rsidP="001F6B2B">
      <w:pPr>
        <w:pStyle w:val="Paragraphedeliste"/>
        <w:ind w:left="360"/>
        <w:rPr>
          <w:rFonts w:asciiTheme="majorBidi" w:eastAsia="Calibri" w:hAnsiTheme="majorBidi" w:cstheme="majorBidi"/>
          <w:sz w:val="24"/>
          <w:szCs w:val="24"/>
        </w:rPr>
      </w:pPr>
    </w:p>
    <w:p w:rsidR="001F6B2B" w:rsidRDefault="001F6B2B" w:rsidP="001F6B2B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                   *************************************************</w:t>
      </w:r>
    </w:p>
    <w:p w:rsidR="001F6B2B" w:rsidRPr="001F6B2B" w:rsidRDefault="001F6B2B" w:rsidP="001F6B2B">
      <w:pPr>
        <w:pStyle w:val="Paragraphedeliste"/>
        <w:jc w:val="center"/>
        <w:rPr>
          <w:rFonts w:ascii="Arial Black" w:eastAsia="Calibri" w:hAnsi="Arial Black" w:cstheme="majorBidi"/>
          <w:b/>
          <w:bCs/>
          <w:sz w:val="24"/>
          <w:szCs w:val="24"/>
        </w:rPr>
      </w:pPr>
      <w:r w:rsidRPr="001F6B2B">
        <w:rPr>
          <w:rFonts w:ascii="Arial Black" w:eastAsia="Calibri" w:hAnsi="Arial Black" w:cstheme="majorBidi"/>
          <w:b/>
          <w:bCs/>
          <w:sz w:val="24"/>
          <w:szCs w:val="24"/>
        </w:rPr>
        <w:t>N.B/ Répondez uniq</w:t>
      </w:r>
      <w:r>
        <w:rPr>
          <w:rFonts w:ascii="Arial Black" w:eastAsia="Calibri" w:hAnsi="Arial Black" w:cstheme="majorBidi"/>
          <w:b/>
          <w:bCs/>
          <w:sz w:val="24"/>
          <w:szCs w:val="24"/>
        </w:rPr>
        <w:t>uement à cinq questions de votre</w:t>
      </w:r>
      <w:r w:rsidRPr="001F6B2B">
        <w:rPr>
          <w:rFonts w:ascii="Arial Black" w:eastAsia="Calibri" w:hAnsi="Arial Black" w:cstheme="majorBidi"/>
          <w:b/>
          <w:bCs/>
          <w:sz w:val="24"/>
          <w:szCs w:val="24"/>
        </w:rPr>
        <w:t xml:space="preserve"> choix.</w:t>
      </w:r>
    </w:p>
    <w:p w:rsidR="001F6B2B" w:rsidRPr="000D36D8" w:rsidRDefault="001F6B2B" w:rsidP="001F6B2B">
      <w:pPr>
        <w:pStyle w:val="Paragraphedeliste"/>
        <w:ind w:left="360"/>
        <w:rPr>
          <w:rFonts w:asciiTheme="majorBidi" w:eastAsia="Calibri" w:hAnsiTheme="majorBidi" w:cstheme="majorBidi"/>
          <w:sz w:val="24"/>
          <w:szCs w:val="24"/>
        </w:rPr>
      </w:pPr>
    </w:p>
    <w:sectPr w:rsidR="001F6B2B" w:rsidRPr="000D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58C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768"/>
    <w:rsid w:val="00006422"/>
    <w:rsid w:val="000222FE"/>
    <w:rsid w:val="000502B0"/>
    <w:rsid w:val="000D36D8"/>
    <w:rsid w:val="001F6B2B"/>
    <w:rsid w:val="00365BEE"/>
    <w:rsid w:val="00555045"/>
    <w:rsid w:val="0059211C"/>
    <w:rsid w:val="00864929"/>
    <w:rsid w:val="008B2E74"/>
    <w:rsid w:val="00C318BA"/>
    <w:rsid w:val="00DC14B9"/>
    <w:rsid w:val="00F86A15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CF73"/>
  <w15:docId w15:val="{B0DDA765-BFD8-45F0-9A20-627C99EB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14B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1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brouk.laoudj@univ-bejai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Djouab Mustapha</cp:lastModifiedBy>
  <cp:revision>7</cp:revision>
  <cp:lastPrinted>2019-01-25T12:22:00Z</cp:lastPrinted>
  <dcterms:created xsi:type="dcterms:W3CDTF">2019-01-25T11:21:00Z</dcterms:created>
  <dcterms:modified xsi:type="dcterms:W3CDTF">2022-04-09T19:04:00Z</dcterms:modified>
</cp:coreProperties>
</file>