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D00" w:rsidRPr="00BC7D00" w:rsidRDefault="00BC7D00" w:rsidP="00BC7D00">
      <w:pPr>
        <w:spacing w:after="0" w:line="240" w:lineRule="auto"/>
        <w:jc w:val="both"/>
        <w:rPr>
          <w:rFonts w:asciiTheme="majorBidi" w:hAnsiTheme="majorBidi" w:cstheme="majorBidi"/>
          <w:bCs/>
          <w:sz w:val="24"/>
          <w:szCs w:val="24"/>
        </w:rPr>
      </w:pPr>
      <w:r w:rsidRPr="00BC7D00">
        <w:rPr>
          <w:rFonts w:asciiTheme="majorBidi" w:hAnsiTheme="majorBidi" w:cstheme="majorBidi"/>
          <w:bCs/>
          <w:sz w:val="24"/>
          <w:szCs w:val="24"/>
        </w:rPr>
        <w:t>Université Abderrahmane MIRA de Béjaia</w:t>
      </w:r>
    </w:p>
    <w:p w:rsidR="00BC7D00" w:rsidRPr="00BC7D00" w:rsidRDefault="00BC7D00" w:rsidP="00BC7D00">
      <w:pPr>
        <w:spacing w:after="0" w:line="240" w:lineRule="auto"/>
        <w:jc w:val="both"/>
        <w:rPr>
          <w:rFonts w:asciiTheme="majorBidi" w:hAnsiTheme="majorBidi" w:cstheme="majorBidi"/>
          <w:bCs/>
          <w:sz w:val="24"/>
          <w:szCs w:val="24"/>
        </w:rPr>
      </w:pPr>
      <w:r w:rsidRPr="00BC7D00">
        <w:rPr>
          <w:rFonts w:asciiTheme="majorBidi" w:hAnsiTheme="majorBidi" w:cstheme="majorBidi"/>
          <w:bCs/>
          <w:sz w:val="24"/>
          <w:szCs w:val="24"/>
        </w:rPr>
        <w:t>Faculté des Lettres et Langues / Dept de Langue et Culture Amazighes</w:t>
      </w:r>
    </w:p>
    <w:p w:rsidR="00BC7D00" w:rsidRPr="00BC7D00" w:rsidRDefault="00BC7D00" w:rsidP="00BC7D00">
      <w:pPr>
        <w:spacing w:after="0" w:line="240" w:lineRule="auto"/>
        <w:jc w:val="both"/>
        <w:rPr>
          <w:rFonts w:asciiTheme="majorBidi" w:hAnsiTheme="majorBidi" w:cstheme="majorBidi"/>
          <w:bCs/>
          <w:sz w:val="24"/>
          <w:szCs w:val="24"/>
        </w:rPr>
      </w:pPr>
      <w:r w:rsidRPr="00BC7D00">
        <w:rPr>
          <w:rFonts w:asciiTheme="majorBidi" w:hAnsiTheme="majorBidi" w:cstheme="majorBidi"/>
          <w:bCs/>
          <w:sz w:val="24"/>
          <w:szCs w:val="24"/>
        </w:rPr>
        <w:t>Niveau : 3</w:t>
      </w:r>
      <w:r w:rsidRPr="00BC7D00">
        <w:rPr>
          <w:rFonts w:asciiTheme="majorBidi" w:hAnsiTheme="majorBidi" w:cstheme="majorBidi"/>
          <w:bCs/>
          <w:sz w:val="24"/>
          <w:szCs w:val="24"/>
          <w:vertAlign w:val="superscript"/>
        </w:rPr>
        <w:t>ème</w:t>
      </w:r>
      <w:r w:rsidRPr="00BC7D00">
        <w:rPr>
          <w:rFonts w:asciiTheme="majorBidi" w:hAnsiTheme="majorBidi" w:cstheme="majorBidi"/>
          <w:bCs/>
          <w:sz w:val="24"/>
          <w:szCs w:val="24"/>
        </w:rPr>
        <w:t xml:space="preserve"> année Licence, spécialité : civilisation/ Module : organisation sociale</w:t>
      </w:r>
    </w:p>
    <w:p w:rsidR="00BC7D00" w:rsidRPr="00BC7D00" w:rsidRDefault="00BC7D00" w:rsidP="00BC7D00">
      <w:pPr>
        <w:spacing w:after="0" w:line="240" w:lineRule="auto"/>
        <w:jc w:val="both"/>
        <w:rPr>
          <w:rFonts w:asciiTheme="majorBidi" w:hAnsiTheme="majorBidi" w:cstheme="majorBidi"/>
          <w:bCs/>
          <w:sz w:val="24"/>
          <w:szCs w:val="24"/>
        </w:rPr>
      </w:pPr>
      <w:r w:rsidRPr="00BC7D00">
        <w:rPr>
          <w:rFonts w:asciiTheme="majorBidi" w:hAnsiTheme="majorBidi" w:cstheme="majorBidi"/>
          <w:bCs/>
          <w:sz w:val="24"/>
          <w:szCs w:val="24"/>
        </w:rPr>
        <w:t>Enseignante : Meriama YAHIAOUI/ Année universitaire : 2021 / 2022</w:t>
      </w:r>
      <w:r>
        <w:rPr>
          <w:rFonts w:asciiTheme="majorBidi" w:hAnsiTheme="majorBidi" w:cstheme="majorBidi"/>
          <w:bCs/>
          <w:sz w:val="24"/>
          <w:szCs w:val="24"/>
        </w:rPr>
        <w:t xml:space="preserve"> / S II</w:t>
      </w:r>
    </w:p>
    <w:p w:rsidR="00D434FA" w:rsidRPr="00BC7D00" w:rsidRDefault="00C96842" w:rsidP="00BC7D00">
      <w:pPr>
        <w:spacing w:after="0" w:line="240" w:lineRule="auto"/>
        <w:jc w:val="both"/>
        <w:rPr>
          <w:rFonts w:asciiTheme="majorBidi" w:hAnsiTheme="majorBidi" w:cstheme="majorBidi"/>
          <w:bCs/>
          <w:sz w:val="24"/>
          <w:szCs w:val="24"/>
        </w:rPr>
      </w:pPr>
      <w:r w:rsidRPr="00BC7D00">
        <w:rPr>
          <w:rFonts w:asciiTheme="majorBidi" w:hAnsiTheme="majorBidi" w:cstheme="majorBidi"/>
          <w:bCs/>
          <w:sz w:val="24"/>
          <w:szCs w:val="24"/>
        </w:rPr>
        <w:t xml:space="preserve">Cours </w:t>
      </w:r>
      <w:r w:rsidR="00097829" w:rsidRPr="00BC7D00">
        <w:rPr>
          <w:rFonts w:asciiTheme="majorBidi" w:hAnsiTheme="majorBidi" w:cstheme="majorBidi"/>
          <w:bCs/>
          <w:sz w:val="24"/>
          <w:szCs w:val="24"/>
        </w:rPr>
        <w:t>3</w:t>
      </w:r>
      <w:r w:rsidRPr="00BC7D00">
        <w:rPr>
          <w:rFonts w:asciiTheme="majorBidi" w:hAnsiTheme="majorBidi" w:cstheme="majorBidi"/>
          <w:bCs/>
          <w:sz w:val="24"/>
          <w:szCs w:val="24"/>
        </w:rPr>
        <w:t> : Les Beni Mezab (Im</w:t>
      </w:r>
      <w:r w:rsidR="00937D7C" w:rsidRPr="00BC7D00">
        <w:rPr>
          <w:rFonts w:asciiTheme="majorBidi" w:hAnsiTheme="majorBidi" w:cstheme="majorBidi"/>
          <w:bCs/>
          <w:sz w:val="24"/>
          <w:szCs w:val="24"/>
        </w:rPr>
        <w:t>ẓ</w:t>
      </w:r>
      <w:r w:rsidRPr="00BC7D00">
        <w:rPr>
          <w:rFonts w:asciiTheme="majorBidi" w:hAnsiTheme="majorBidi" w:cstheme="majorBidi"/>
          <w:bCs/>
          <w:sz w:val="24"/>
          <w:szCs w:val="24"/>
        </w:rPr>
        <w:t>abiyen)</w:t>
      </w:r>
    </w:p>
    <w:p w:rsidR="00BC7D00" w:rsidRPr="00BC7D00" w:rsidRDefault="00BC7D00" w:rsidP="00BC7D00">
      <w:pPr>
        <w:spacing w:after="0" w:line="240" w:lineRule="auto"/>
        <w:jc w:val="both"/>
        <w:rPr>
          <w:rFonts w:asciiTheme="majorBidi" w:hAnsiTheme="majorBidi" w:cstheme="majorBidi"/>
          <w:bCs/>
          <w:sz w:val="24"/>
          <w:szCs w:val="24"/>
        </w:rPr>
      </w:pPr>
    </w:p>
    <w:p w:rsidR="00C96842" w:rsidRPr="009123B9" w:rsidRDefault="00C96842" w:rsidP="00BC7D00">
      <w:pPr>
        <w:spacing w:after="0" w:line="360" w:lineRule="auto"/>
        <w:jc w:val="both"/>
        <w:rPr>
          <w:rFonts w:asciiTheme="majorBidi" w:hAnsiTheme="majorBidi" w:cstheme="majorBidi"/>
          <w:b/>
          <w:bCs/>
          <w:sz w:val="24"/>
          <w:szCs w:val="24"/>
        </w:rPr>
      </w:pPr>
      <w:r w:rsidRPr="009123B9">
        <w:rPr>
          <w:rFonts w:asciiTheme="majorBidi" w:hAnsiTheme="majorBidi" w:cstheme="majorBidi"/>
          <w:b/>
          <w:bCs/>
          <w:sz w:val="24"/>
          <w:szCs w:val="24"/>
        </w:rPr>
        <w:t>Plan du cours</w:t>
      </w:r>
    </w:p>
    <w:p w:rsidR="00C96842" w:rsidRDefault="00C96842" w:rsidP="00D9719D">
      <w:pPr>
        <w:spacing w:line="360" w:lineRule="auto"/>
        <w:jc w:val="both"/>
        <w:rPr>
          <w:rFonts w:asciiTheme="majorBidi" w:hAnsiTheme="majorBidi" w:cstheme="majorBidi"/>
          <w:sz w:val="24"/>
          <w:szCs w:val="24"/>
        </w:rPr>
      </w:pPr>
      <w:r>
        <w:rPr>
          <w:rFonts w:asciiTheme="majorBidi" w:hAnsiTheme="majorBidi" w:cstheme="majorBidi"/>
          <w:sz w:val="24"/>
          <w:szCs w:val="24"/>
        </w:rPr>
        <w:t>Introduction</w:t>
      </w:r>
    </w:p>
    <w:p w:rsidR="00C96842" w:rsidRDefault="00C96842"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Le défi du désert</w:t>
      </w:r>
    </w:p>
    <w:p w:rsidR="00C96842" w:rsidRDefault="00C96842"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Qui sont les Mozabites ? </w:t>
      </w:r>
    </w:p>
    <w:p w:rsidR="00C96842" w:rsidRDefault="00C96842"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Vie domestique</w:t>
      </w:r>
    </w:p>
    <w:p w:rsidR="00C96842" w:rsidRDefault="00C96842"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La langue</w:t>
      </w:r>
    </w:p>
    <w:p w:rsidR="00C96842" w:rsidRDefault="00C96842"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Morphologie et anthropo</w:t>
      </w:r>
      <w:r w:rsidR="006D46B5">
        <w:rPr>
          <w:rFonts w:asciiTheme="majorBidi" w:hAnsiTheme="majorBidi" w:cstheme="majorBidi"/>
          <w:sz w:val="24"/>
          <w:szCs w:val="24"/>
        </w:rPr>
        <w:t>mé</w:t>
      </w:r>
      <w:r>
        <w:rPr>
          <w:rFonts w:asciiTheme="majorBidi" w:hAnsiTheme="majorBidi" w:cstheme="majorBidi"/>
          <w:sz w:val="24"/>
          <w:szCs w:val="24"/>
        </w:rPr>
        <w:t>trie</w:t>
      </w:r>
    </w:p>
    <w:p w:rsidR="00C96842" w:rsidRDefault="00C96842"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L’habitat</w:t>
      </w:r>
    </w:p>
    <w:p w:rsidR="00C96842" w:rsidRDefault="00C96842"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La religion</w:t>
      </w:r>
    </w:p>
    <w:p w:rsidR="00C96842" w:rsidRDefault="00C96842"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Organisation socio-politique</w:t>
      </w:r>
    </w:p>
    <w:p w:rsidR="00C96842" w:rsidRDefault="00C96842" w:rsidP="00D9719D">
      <w:pPr>
        <w:pStyle w:val="Paragraphedeliste"/>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Le système éducatif traditionnel</w:t>
      </w:r>
    </w:p>
    <w:p w:rsidR="00D9719D" w:rsidRDefault="00C96842" w:rsidP="00D9719D">
      <w:pPr>
        <w:spacing w:line="360" w:lineRule="auto"/>
        <w:jc w:val="both"/>
        <w:rPr>
          <w:rFonts w:asciiTheme="majorBidi" w:hAnsiTheme="majorBidi" w:cstheme="majorBidi"/>
          <w:sz w:val="24"/>
          <w:szCs w:val="24"/>
        </w:rPr>
      </w:pPr>
      <w:r>
        <w:rPr>
          <w:rFonts w:asciiTheme="majorBidi" w:hAnsiTheme="majorBidi" w:cstheme="majorBidi"/>
          <w:sz w:val="24"/>
          <w:szCs w:val="24"/>
        </w:rPr>
        <w:t>Conclusio</w:t>
      </w:r>
      <w:r w:rsidR="00D9719D">
        <w:rPr>
          <w:rFonts w:asciiTheme="majorBidi" w:hAnsiTheme="majorBidi" w:cstheme="majorBidi"/>
          <w:sz w:val="24"/>
          <w:szCs w:val="24"/>
        </w:rPr>
        <w:t>n</w:t>
      </w:r>
    </w:p>
    <w:p w:rsidR="00C96842" w:rsidRPr="007C3C44" w:rsidRDefault="007C3C44" w:rsidP="00D9719D">
      <w:pPr>
        <w:spacing w:line="360" w:lineRule="auto"/>
        <w:jc w:val="both"/>
        <w:rPr>
          <w:rFonts w:asciiTheme="majorBidi" w:hAnsiTheme="majorBidi" w:cstheme="majorBidi"/>
          <w:b/>
          <w:sz w:val="24"/>
          <w:szCs w:val="24"/>
        </w:rPr>
      </w:pPr>
      <w:r w:rsidRPr="007C3C44">
        <w:rPr>
          <w:rFonts w:asciiTheme="majorBidi" w:hAnsiTheme="majorBidi" w:cstheme="majorBidi"/>
          <w:b/>
          <w:sz w:val="24"/>
          <w:szCs w:val="24"/>
        </w:rPr>
        <w:t>Introduction</w:t>
      </w:r>
    </w:p>
    <w:p w:rsidR="00C96842" w:rsidRDefault="00C96842" w:rsidP="00D9719D">
      <w:pPr>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Dans le Sahara septentrional, </w:t>
      </w:r>
      <w:r w:rsidR="00015E8C">
        <w:rPr>
          <w:rFonts w:asciiTheme="majorBidi" w:hAnsiTheme="majorBidi" w:cstheme="majorBidi"/>
          <w:sz w:val="24"/>
          <w:szCs w:val="24"/>
        </w:rPr>
        <w:t xml:space="preserve">à six-cents kilomètres d’Alger, </w:t>
      </w:r>
      <w:r>
        <w:rPr>
          <w:rFonts w:asciiTheme="majorBidi" w:hAnsiTheme="majorBidi" w:cstheme="majorBidi"/>
          <w:sz w:val="24"/>
          <w:szCs w:val="24"/>
        </w:rPr>
        <w:t xml:space="preserve">s’étend </w:t>
      </w:r>
      <w:r w:rsidRPr="00656B03">
        <w:rPr>
          <w:rFonts w:asciiTheme="majorBidi" w:hAnsiTheme="majorBidi" w:cstheme="majorBidi"/>
          <w:i/>
          <w:sz w:val="24"/>
          <w:szCs w:val="24"/>
        </w:rPr>
        <w:t>la Shabkah</w:t>
      </w:r>
      <w:r w:rsidR="00656B03">
        <w:rPr>
          <w:rFonts w:asciiTheme="majorBidi" w:hAnsiTheme="majorBidi" w:cstheme="majorBidi"/>
          <w:i/>
          <w:sz w:val="24"/>
          <w:szCs w:val="24"/>
        </w:rPr>
        <w:t xml:space="preserve">, </w:t>
      </w:r>
      <w:r w:rsidR="00656B03" w:rsidRPr="00656B03">
        <w:rPr>
          <w:rFonts w:asciiTheme="majorBidi" w:hAnsiTheme="majorBidi" w:cstheme="majorBidi"/>
          <w:sz w:val="24"/>
          <w:szCs w:val="24"/>
        </w:rPr>
        <w:t>le filet</w:t>
      </w:r>
      <w:r>
        <w:rPr>
          <w:rFonts w:asciiTheme="majorBidi" w:hAnsiTheme="majorBidi" w:cstheme="majorBidi"/>
          <w:sz w:val="24"/>
          <w:szCs w:val="24"/>
        </w:rPr>
        <w:t xml:space="preserve"> du M’zab. Paysage monotone et fantastique, plateau pierreux, la Hamada est traversé</w:t>
      </w:r>
      <w:r w:rsidR="004A30B6">
        <w:rPr>
          <w:rFonts w:asciiTheme="majorBidi" w:hAnsiTheme="majorBidi" w:cstheme="majorBidi"/>
          <w:sz w:val="24"/>
          <w:szCs w:val="24"/>
        </w:rPr>
        <w:t>e</w:t>
      </w:r>
      <w:r>
        <w:rPr>
          <w:rFonts w:asciiTheme="majorBidi" w:hAnsiTheme="majorBidi" w:cstheme="majorBidi"/>
          <w:sz w:val="24"/>
          <w:szCs w:val="24"/>
        </w:rPr>
        <w:t xml:space="preserve"> par l’Oued M’zab où se dressent les cinq cités. </w:t>
      </w:r>
    </w:p>
    <w:p w:rsidR="00C96842" w:rsidRPr="009123B9" w:rsidRDefault="00C96842" w:rsidP="00D9719D">
      <w:pPr>
        <w:pStyle w:val="Paragraphedeliste"/>
        <w:numPr>
          <w:ilvl w:val="0"/>
          <w:numId w:val="9"/>
        </w:numPr>
        <w:spacing w:line="360" w:lineRule="auto"/>
        <w:jc w:val="both"/>
        <w:rPr>
          <w:rFonts w:asciiTheme="majorBidi" w:hAnsiTheme="majorBidi" w:cstheme="majorBidi"/>
          <w:b/>
          <w:bCs/>
          <w:sz w:val="24"/>
          <w:szCs w:val="24"/>
        </w:rPr>
      </w:pPr>
      <w:r w:rsidRPr="009123B9">
        <w:rPr>
          <w:rFonts w:asciiTheme="majorBidi" w:hAnsiTheme="majorBidi" w:cstheme="majorBidi"/>
          <w:b/>
          <w:bCs/>
          <w:sz w:val="24"/>
          <w:szCs w:val="24"/>
        </w:rPr>
        <w:t>Le défi du désert</w:t>
      </w:r>
    </w:p>
    <w:p w:rsidR="00C96842" w:rsidRDefault="00C96842" w:rsidP="00D9719D">
      <w:pPr>
        <w:spacing w:line="360" w:lineRule="auto"/>
        <w:ind w:firstLine="360"/>
        <w:jc w:val="both"/>
        <w:rPr>
          <w:rFonts w:asciiTheme="majorBidi" w:hAnsiTheme="majorBidi" w:cstheme="majorBidi"/>
          <w:sz w:val="24"/>
          <w:szCs w:val="24"/>
        </w:rPr>
      </w:pPr>
      <w:r w:rsidRPr="004A30B6">
        <w:rPr>
          <w:rFonts w:asciiTheme="majorBidi" w:hAnsiTheme="majorBidi" w:cstheme="majorBidi"/>
          <w:sz w:val="24"/>
          <w:szCs w:val="24"/>
        </w:rPr>
        <w:t>Primitivement impropres à la culture</w:t>
      </w:r>
      <w:r w:rsidR="004A30B6" w:rsidRPr="004A30B6">
        <w:rPr>
          <w:rFonts w:asciiTheme="majorBidi" w:hAnsiTheme="majorBidi" w:cstheme="majorBidi"/>
          <w:sz w:val="24"/>
          <w:szCs w:val="24"/>
        </w:rPr>
        <w:t xml:space="preserve"> qu’il a fallu aménager au prix d’efforts extraordinaires</w:t>
      </w:r>
      <w:r w:rsidR="004A30B6">
        <w:rPr>
          <w:rFonts w:asciiTheme="majorBidi" w:hAnsiTheme="majorBidi" w:cstheme="majorBidi"/>
          <w:sz w:val="24"/>
          <w:szCs w:val="24"/>
        </w:rPr>
        <w:t xml:space="preserve">. Un climat caractérisé par les excès torrides de l’été et sécheresse extrême (vent de sable du sud accentuent la sécheresse, surtout à la fin de l’hiver et au début du printemps. Les années heureuses c’est quand l’oued a porté une crue. </w:t>
      </w:r>
    </w:p>
    <w:p w:rsidR="004A30B6" w:rsidRPr="009123B9" w:rsidRDefault="004A30B6" w:rsidP="00D9719D">
      <w:pPr>
        <w:pStyle w:val="Paragraphedeliste"/>
        <w:numPr>
          <w:ilvl w:val="0"/>
          <w:numId w:val="9"/>
        </w:numPr>
        <w:spacing w:line="360" w:lineRule="auto"/>
        <w:jc w:val="both"/>
        <w:rPr>
          <w:rFonts w:asciiTheme="majorBidi" w:hAnsiTheme="majorBidi" w:cstheme="majorBidi"/>
          <w:b/>
          <w:bCs/>
          <w:sz w:val="24"/>
          <w:szCs w:val="24"/>
        </w:rPr>
      </w:pPr>
      <w:r w:rsidRPr="009123B9">
        <w:rPr>
          <w:rFonts w:asciiTheme="majorBidi" w:hAnsiTheme="majorBidi" w:cstheme="majorBidi"/>
          <w:b/>
          <w:bCs/>
          <w:sz w:val="24"/>
          <w:szCs w:val="24"/>
        </w:rPr>
        <w:t xml:space="preserve">Qui sont les Mozabites ? </w:t>
      </w:r>
    </w:p>
    <w:p w:rsidR="004A30B6" w:rsidRDefault="004A30B6"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Les Mozabites sont des Kharédjites</w:t>
      </w:r>
      <w:r w:rsidR="005363FD">
        <w:rPr>
          <w:rFonts w:asciiTheme="majorBidi" w:hAnsiTheme="majorBidi" w:cstheme="majorBidi"/>
          <w:sz w:val="24"/>
          <w:szCs w:val="24"/>
        </w:rPr>
        <w:t xml:space="preserve"> </w:t>
      </w:r>
      <w:r>
        <w:rPr>
          <w:rFonts w:asciiTheme="majorBidi" w:hAnsiTheme="majorBidi" w:cstheme="majorBidi"/>
          <w:sz w:val="24"/>
          <w:szCs w:val="24"/>
        </w:rPr>
        <w:t xml:space="preserve">abadhites. Leur nom est dû au fait qu’ils se sont mis en dissidence contre Ali au nom de deux principes. Ces derniers se groupèrent derrière Abdellah Ibn Rostom qui fonda Tiaret (Tahert) au milieu du XVIème siècle. </w:t>
      </w:r>
    </w:p>
    <w:p w:rsidR="007D2E1D" w:rsidRDefault="007D2E1D"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lastRenderedPageBreak/>
        <w:t>Considérés comme hérétiques, les K</w:t>
      </w:r>
      <w:r w:rsidR="00C91182">
        <w:rPr>
          <w:rFonts w:asciiTheme="majorBidi" w:hAnsiTheme="majorBidi" w:cstheme="majorBidi"/>
          <w:sz w:val="24"/>
          <w:szCs w:val="24"/>
        </w:rPr>
        <w:t>h</w:t>
      </w:r>
      <w:r>
        <w:rPr>
          <w:rFonts w:asciiTheme="majorBidi" w:hAnsiTheme="majorBidi" w:cstheme="majorBidi"/>
          <w:sz w:val="24"/>
          <w:szCs w:val="24"/>
        </w:rPr>
        <w:t>arédj</w:t>
      </w:r>
      <w:r w:rsidR="00C91182">
        <w:rPr>
          <w:rFonts w:asciiTheme="majorBidi" w:hAnsiTheme="majorBidi" w:cstheme="majorBidi"/>
          <w:sz w:val="24"/>
          <w:szCs w:val="24"/>
        </w:rPr>
        <w:t>i</w:t>
      </w:r>
      <w:r>
        <w:rPr>
          <w:rFonts w:asciiTheme="majorBidi" w:hAnsiTheme="majorBidi" w:cstheme="majorBidi"/>
          <w:sz w:val="24"/>
          <w:szCs w:val="24"/>
        </w:rPr>
        <w:t>tes durent fuir les persécutions ; ils créèrent en 761 le royaume de Tahert qui s’effondra en 909 sous les attaques des Fatimides.</w:t>
      </w:r>
    </w:p>
    <w:p w:rsidR="007D2E1D" w:rsidRDefault="007D2E1D"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La confédération des Mozabites habite quatre oasis sahariennes du sud algérien, </w:t>
      </w:r>
      <w:r w:rsidR="00A05948">
        <w:rPr>
          <w:rFonts w:asciiTheme="majorBidi" w:hAnsiTheme="majorBidi" w:cstheme="majorBidi"/>
          <w:sz w:val="24"/>
          <w:szCs w:val="24"/>
        </w:rPr>
        <w:t>au milieu d’un plateau rocheux découpé en tous sens de petites vallées irrégulières qui semblent s’enchevêtrer, comme les mailles d’un filet ou réseau. Ainsi, les indigènes lui donnent-ils le nom de ‘Chebka’, qui veut dire ‘filet’</w:t>
      </w:r>
      <w:r>
        <w:rPr>
          <w:rFonts w:asciiTheme="majorBidi" w:hAnsiTheme="majorBidi" w:cstheme="majorBidi"/>
          <w:sz w:val="24"/>
          <w:szCs w:val="24"/>
        </w:rPr>
        <w:t xml:space="preserve">. </w:t>
      </w:r>
      <w:r w:rsidR="00A05948">
        <w:rPr>
          <w:rFonts w:asciiTheme="majorBidi" w:hAnsiTheme="majorBidi" w:cstheme="majorBidi"/>
          <w:sz w:val="24"/>
          <w:szCs w:val="24"/>
        </w:rPr>
        <w:t xml:space="preserve">Ce pays est compris entre la région des sables et des steppes des Ouled Nail au nord, des Ouled-Larba, des Touaregs-Hadjeg au Nord-Est et des Chouanba, au sud. </w:t>
      </w:r>
    </w:p>
    <w:p w:rsidR="00A05948" w:rsidRDefault="00A05948"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Ghardaia sur la rive gauche de l’Oued M’zab. Sur la même rive, Beni Isguen, ville sainte des docteurs et des jurisconsultes abadhites, du traditionalisme vivace et rebelle et rebelle aux innovations hérétiques. Face à Béni Isguen, Mélika, asile du conservatisme juridique. Plus loin</w:t>
      </w:r>
      <w:r w:rsidR="00F21EB0">
        <w:rPr>
          <w:rFonts w:asciiTheme="majorBidi" w:hAnsiTheme="majorBidi" w:cstheme="majorBidi"/>
          <w:sz w:val="24"/>
          <w:szCs w:val="24"/>
        </w:rPr>
        <w:t xml:space="preserve">, Bou Noura et El Ateuf, dont la vie est bien ralentie. Les villes excentriques, Berriane centre commercial, Guerrara, foyer du mouvement réformiste. </w:t>
      </w:r>
    </w:p>
    <w:p w:rsidR="00F21EB0" w:rsidRDefault="00F21EB0"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Les Mozabites constituent donc sept groupes principaux </w:t>
      </w:r>
    </w:p>
    <w:p w:rsidR="00F21EB0" w:rsidRPr="00FB5EB7" w:rsidRDefault="00F21EB0" w:rsidP="00D9719D">
      <w:pPr>
        <w:pStyle w:val="Paragraphedeliste"/>
        <w:numPr>
          <w:ilvl w:val="0"/>
          <w:numId w:val="11"/>
        </w:numPr>
        <w:spacing w:line="360" w:lineRule="auto"/>
        <w:jc w:val="both"/>
        <w:rPr>
          <w:rFonts w:asciiTheme="majorBidi" w:hAnsiTheme="majorBidi" w:cstheme="majorBidi"/>
          <w:sz w:val="24"/>
          <w:szCs w:val="24"/>
        </w:rPr>
      </w:pPr>
      <w:r w:rsidRPr="00FB5EB7">
        <w:rPr>
          <w:rFonts w:asciiTheme="majorBidi" w:hAnsiTheme="majorBidi" w:cstheme="majorBidi"/>
          <w:sz w:val="24"/>
          <w:szCs w:val="24"/>
        </w:rPr>
        <w:t>Ghardaia</w:t>
      </w:r>
      <w:r w:rsidR="00FA3122">
        <w:rPr>
          <w:rFonts w:asciiTheme="majorBidi" w:hAnsiTheme="majorBidi" w:cstheme="majorBidi"/>
          <w:sz w:val="24"/>
          <w:szCs w:val="24"/>
        </w:rPr>
        <w:t xml:space="preserve">(Taghardait), </w:t>
      </w:r>
      <w:r w:rsidR="00C91182">
        <w:rPr>
          <w:rFonts w:asciiTheme="majorBidi" w:hAnsiTheme="majorBidi" w:cstheme="majorBidi"/>
          <w:sz w:val="24"/>
          <w:szCs w:val="24"/>
        </w:rPr>
        <w:t xml:space="preserve">fondée </w:t>
      </w:r>
      <w:r w:rsidR="00FA3122">
        <w:rPr>
          <w:rFonts w:asciiTheme="majorBidi" w:hAnsiTheme="majorBidi" w:cstheme="majorBidi"/>
          <w:sz w:val="24"/>
          <w:szCs w:val="24"/>
        </w:rPr>
        <w:t>en 1053</w:t>
      </w:r>
      <w:r w:rsidRPr="00FB5EB7">
        <w:rPr>
          <w:rFonts w:asciiTheme="majorBidi" w:hAnsiTheme="majorBidi" w:cstheme="majorBidi"/>
          <w:sz w:val="24"/>
          <w:szCs w:val="24"/>
        </w:rPr>
        <w:t xml:space="preserve">  /</w:t>
      </w:r>
      <w:r w:rsidR="00FB5EB7">
        <w:rPr>
          <w:rFonts w:asciiTheme="majorBidi" w:hAnsiTheme="majorBidi" w:cstheme="majorBidi"/>
          <w:sz w:val="24"/>
          <w:szCs w:val="24"/>
        </w:rPr>
        <w:t xml:space="preserve">b </w:t>
      </w:r>
      <w:r w:rsidR="00FA3122">
        <w:rPr>
          <w:rFonts w:asciiTheme="majorBidi" w:hAnsiTheme="majorBidi" w:cstheme="majorBidi"/>
          <w:sz w:val="24"/>
          <w:szCs w:val="24"/>
        </w:rPr>
        <w:t>–</w:t>
      </w:r>
      <w:r w:rsidRPr="00FB5EB7">
        <w:rPr>
          <w:rFonts w:asciiTheme="majorBidi" w:hAnsiTheme="majorBidi" w:cstheme="majorBidi"/>
          <w:sz w:val="24"/>
          <w:szCs w:val="24"/>
        </w:rPr>
        <w:t>Mélika</w:t>
      </w:r>
      <w:r w:rsidR="00FA3122">
        <w:rPr>
          <w:rFonts w:asciiTheme="majorBidi" w:hAnsiTheme="majorBidi" w:cstheme="majorBidi"/>
          <w:sz w:val="24"/>
          <w:szCs w:val="24"/>
        </w:rPr>
        <w:t xml:space="preserve"> ( At-Amlichet)en 1124</w:t>
      </w:r>
      <w:r w:rsidRPr="00FB5EB7">
        <w:rPr>
          <w:rFonts w:asciiTheme="majorBidi" w:hAnsiTheme="majorBidi" w:cstheme="majorBidi"/>
          <w:sz w:val="24"/>
          <w:szCs w:val="24"/>
        </w:rPr>
        <w:t xml:space="preserve">  /  </w:t>
      </w:r>
      <w:r w:rsidR="00FB5EB7">
        <w:rPr>
          <w:rFonts w:asciiTheme="majorBidi" w:hAnsiTheme="majorBidi" w:cstheme="majorBidi"/>
          <w:sz w:val="24"/>
          <w:szCs w:val="24"/>
        </w:rPr>
        <w:t xml:space="preserve">c </w:t>
      </w:r>
      <w:r w:rsidRPr="00FB5EB7">
        <w:rPr>
          <w:rFonts w:asciiTheme="majorBidi" w:hAnsiTheme="majorBidi" w:cstheme="majorBidi"/>
          <w:sz w:val="24"/>
          <w:szCs w:val="24"/>
        </w:rPr>
        <w:t>- Béni Isguen</w:t>
      </w:r>
      <w:r w:rsidR="00FA3122">
        <w:rPr>
          <w:rFonts w:asciiTheme="majorBidi" w:hAnsiTheme="majorBidi" w:cstheme="majorBidi"/>
          <w:sz w:val="24"/>
          <w:szCs w:val="24"/>
        </w:rPr>
        <w:t xml:space="preserve"> (Atizjan)en 1347</w:t>
      </w:r>
      <w:r w:rsidRPr="00FB5EB7">
        <w:rPr>
          <w:rFonts w:asciiTheme="majorBidi" w:hAnsiTheme="majorBidi" w:cstheme="majorBidi"/>
          <w:sz w:val="24"/>
          <w:szCs w:val="24"/>
        </w:rPr>
        <w:t xml:space="preserve"> /  </w:t>
      </w:r>
      <w:r w:rsidR="00FB5EB7">
        <w:rPr>
          <w:rFonts w:asciiTheme="majorBidi" w:hAnsiTheme="majorBidi" w:cstheme="majorBidi"/>
          <w:sz w:val="24"/>
          <w:szCs w:val="24"/>
        </w:rPr>
        <w:t xml:space="preserve">d </w:t>
      </w:r>
      <w:r w:rsidRPr="00FB5EB7">
        <w:rPr>
          <w:rFonts w:asciiTheme="majorBidi" w:hAnsiTheme="majorBidi" w:cstheme="majorBidi"/>
          <w:sz w:val="24"/>
          <w:szCs w:val="24"/>
        </w:rPr>
        <w:t>- Bou Noura</w:t>
      </w:r>
      <w:r w:rsidR="00FA3122">
        <w:rPr>
          <w:rFonts w:asciiTheme="majorBidi" w:hAnsiTheme="majorBidi" w:cstheme="majorBidi"/>
          <w:sz w:val="24"/>
          <w:szCs w:val="24"/>
        </w:rPr>
        <w:t xml:space="preserve"> (Atébùnùr)en 1046</w:t>
      </w:r>
      <w:r w:rsidRPr="00FB5EB7">
        <w:rPr>
          <w:rFonts w:asciiTheme="majorBidi" w:hAnsiTheme="majorBidi" w:cstheme="majorBidi"/>
          <w:sz w:val="24"/>
          <w:szCs w:val="24"/>
        </w:rPr>
        <w:t xml:space="preserve">  /   </w:t>
      </w:r>
      <w:r w:rsidR="00FB5EB7">
        <w:rPr>
          <w:rFonts w:asciiTheme="majorBidi" w:hAnsiTheme="majorBidi" w:cstheme="majorBidi"/>
          <w:sz w:val="24"/>
          <w:szCs w:val="24"/>
        </w:rPr>
        <w:t>e</w:t>
      </w:r>
      <w:r w:rsidRPr="00FB5EB7">
        <w:rPr>
          <w:rFonts w:asciiTheme="majorBidi" w:hAnsiTheme="majorBidi" w:cstheme="majorBidi"/>
          <w:sz w:val="24"/>
          <w:szCs w:val="24"/>
        </w:rPr>
        <w:t>- El At</w:t>
      </w:r>
      <w:r w:rsidR="00FA3122">
        <w:rPr>
          <w:rFonts w:asciiTheme="majorBidi" w:hAnsiTheme="majorBidi" w:cstheme="majorBidi"/>
          <w:sz w:val="24"/>
          <w:szCs w:val="24"/>
        </w:rPr>
        <w:t>t</w:t>
      </w:r>
      <w:r w:rsidRPr="00FB5EB7">
        <w:rPr>
          <w:rFonts w:asciiTheme="majorBidi" w:hAnsiTheme="majorBidi" w:cstheme="majorBidi"/>
          <w:sz w:val="24"/>
          <w:szCs w:val="24"/>
        </w:rPr>
        <w:t>euf</w:t>
      </w:r>
      <w:r w:rsidR="00FA3122">
        <w:rPr>
          <w:rFonts w:asciiTheme="majorBidi" w:hAnsiTheme="majorBidi" w:cstheme="majorBidi"/>
          <w:sz w:val="24"/>
          <w:szCs w:val="24"/>
        </w:rPr>
        <w:t xml:space="preserve"> (Tajnint) en 1012</w:t>
      </w:r>
    </w:p>
    <w:p w:rsidR="00656B03" w:rsidRPr="00656B03" w:rsidRDefault="00F21EB0" w:rsidP="00D9719D">
      <w:pPr>
        <w:spacing w:line="360" w:lineRule="auto"/>
        <w:jc w:val="both"/>
        <w:rPr>
          <w:rFonts w:asciiTheme="majorBidi" w:hAnsiTheme="majorBidi" w:cstheme="majorBidi"/>
          <w:sz w:val="24"/>
          <w:szCs w:val="24"/>
        </w:rPr>
      </w:pPr>
      <w:r w:rsidRPr="00656B03">
        <w:rPr>
          <w:rFonts w:asciiTheme="majorBidi" w:hAnsiTheme="majorBidi" w:cstheme="majorBidi"/>
          <w:sz w:val="24"/>
          <w:szCs w:val="24"/>
        </w:rPr>
        <w:t>Guerrara</w:t>
      </w:r>
      <w:r w:rsidR="00FA3122" w:rsidRPr="00656B03">
        <w:rPr>
          <w:rFonts w:asciiTheme="majorBidi" w:hAnsiTheme="majorBidi" w:cstheme="majorBidi"/>
          <w:sz w:val="24"/>
          <w:szCs w:val="24"/>
        </w:rPr>
        <w:t xml:space="preserve">(Lagrara) en 1630 </w:t>
      </w:r>
      <w:r w:rsidRPr="00656B03">
        <w:rPr>
          <w:rFonts w:asciiTheme="majorBidi" w:hAnsiTheme="majorBidi" w:cstheme="majorBidi"/>
          <w:sz w:val="24"/>
          <w:szCs w:val="24"/>
        </w:rPr>
        <w:t xml:space="preserve">et Berriane </w:t>
      </w:r>
      <w:r w:rsidR="00FA3122" w:rsidRPr="00656B03">
        <w:rPr>
          <w:rFonts w:asciiTheme="majorBidi" w:hAnsiTheme="majorBidi" w:cstheme="majorBidi"/>
          <w:sz w:val="24"/>
          <w:szCs w:val="24"/>
        </w:rPr>
        <w:t>(Ba</w:t>
      </w:r>
      <w:r w:rsidR="00656B03" w:rsidRPr="00656B03">
        <w:rPr>
          <w:rFonts w:asciiTheme="majorBidi" w:hAnsiTheme="majorBidi" w:cstheme="majorBidi"/>
          <w:sz w:val="24"/>
          <w:szCs w:val="24"/>
        </w:rPr>
        <w:t>riyane) en 1679 (XVIIème siècle)</w:t>
      </w:r>
      <w:r w:rsidR="00656B03">
        <w:rPr>
          <w:rStyle w:val="Appelnotedebasdep"/>
          <w:rFonts w:asciiTheme="majorBidi" w:hAnsiTheme="majorBidi" w:cstheme="majorBidi"/>
          <w:sz w:val="24"/>
          <w:szCs w:val="24"/>
        </w:rPr>
        <w:footnoteReference w:id="2"/>
      </w:r>
    </w:p>
    <w:p w:rsidR="00F21EB0" w:rsidRDefault="00F21EB0" w:rsidP="00D9719D">
      <w:pPr>
        <w:spacing w:line="360" w:lineRule="auto"/>
        <w:jc w:val="both"/>
        <w:rPr>
          <w:rFonts w:asciiTheme="majorBidi" w:hAnsiTheme="majorBidi" w:cstheme="majorBidi"/>
          <w:sz w:val="24"/>
          <w:szCs w:val="24"/>
        </w:rPr>
      </w:pPr>
      <w:r>
        <w:rPr>
          <w:rFonts w:asciiTheme="majorBidi" w:hAnsiTheme="majorBidi" w:cstheme="majorBidi"/>
          <w:sz w:val="24"/>
          <w:szCs w:val="24"/>
        </w:rPr>
        <w:t>Les Mozabites et leur pays ont été décrits, il y’a longtemps par Duveyrier, Trumelet, le général De Loverdo, le commandant Coyen, le Dr Amat, Dr Huguet, Paul Soleillet, Emile Masqueray, etc</w:t>
      </w:r>
    </w:p>
    <w:p w:rsidR="00C507ED" w:rsidRDefault="00F21EB0" w:rsidP="00D9719D">
      <w:pPr>
        <w:spacing w:line="360" w:lineRule="auto"/>
        <w:jc w:val="both"/>
        <w:rPr>
          <w:rFonts w:asciiTheme="majorBidi" w:hAnsiTheme="majorBidi" w:cstheme="majorBidi"/>
          <w:sz w:val="24"/>
          <w:szCs w:val="24"/>
        </w:rPr>
      </w:pPr>
      <w:r>
        <w:rPr>
          <w:rFonts w:asciiTheme="majorBidi" w:hAnsiTheme="majorBidi" w:cstheme="majorBidi"/>
          <w:sz w:val="24"/>
          <w:szCs w:val="24"/>
        </w:rPr>
        <w:tab/>
        <w:t>L’homme du peuple au M’zab est habillé d’une gandoura en coton pendant l’été</w:t>
      </w:r>
      <w:r w:rsidR="00C507ED">
        <w:rPr>
          <w:rFonts w:asciiTheme="majorBidi" w:hAnsiTheme="majorBidi" w:cstheme="majorBidi"/>
          <w:sz w:val="24"/>
          <w:szCs w:val="24"/>
        </w:rPr>
        <w:t>. E</w:t>
      </w:r>
      <w:r>
        <w:rPr>
          <w:rFonts w:asciiTheme="majorBidi" w:hAnsiTheme="majorBidi" w:cstheme="majorBidi"/>
          <w:sz w:val="24"/>
          <w:szCs w:val="24"/>
        </w:rPr>
        <w:t>n hiver</w:t>
      </w:r>
      <w:r w:rsidR="00C507ED">
        <w:rPr>
          <w:rFonts w:asciiTheme="majorBidi" w:hAnsiTheme="majorBidi" w:cstheme="majorBidi"/>
          <w:sz w:val="24"/>
          <w:szCs w:val="24"/>
        </w:rPr>
        <w:t>,</w:t>
      </w:r>
      <w:r>
        <w:rPr>
          <w:rFonts w:asciiTheme="majorBidi" w:hAnsiTheme="majorBidi" w:cstheme="majorBidi"/>
          <w:sz w:val="24"/>
          <w:szCs w:val="24"/>
        </w:rPr>
        <w:t xml:space="preserve"> cette gandoura est en laine multicolore</w:t>
      </w:r>
      <w:r w:rsidR="00C507ED">
        <w:rPr>
          <w:rFonts w:asciiTheme="majorBidi" w:hAnsiTheme="majorBidi" w:cstheme="majorBidi"/>
          <w:sz w:val="24"/>
          <w:szCs w:val="24"/>
        </w:rPr>
        <w:t xml:space="preserve"> à grandes rayures. Sa tête est généralement coiffée d’une chéchia recouverte d’une pièce d’étoffe qui encadre la figure (comme le haïk) et descend sur la nuque. Le haïk et le burnous ne sont portés que par les gens riches. </w:t>
      </w:r>
    </w:p>
    <w:p w:rsidR="00F21EB0" w:rsidRDefault="00D9719D" w:rsidP="00D9719D">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ab/>
      </w:r>
      <w:r w:rsidR="009123B9">
        <w:rPr>
          <w:rFonts w:asciiTheme="majorBidi" w:hAnsiTheme="majorBidi" w:cstheme="majorBidi"/>
          <w:sz w:val="24"/>
          <w:szCs w:val="24"/>
        </w:rPr>
        <w:t xml:space="preserve">La vie, la survie des cités du M’zab est suspendue à l’émigration temporaire et au commerce. Les Béni M’zab sont sobres, actifs, économes et laborieux. Ils sont agriculteurs et commerçants hors ligne. </w:t>
      </w:r>
    </w:p>
    <w:p w:rsidR="00C91182" w:rsidRDefault="00C91182" w:rsidP="00D9719D">
      <w:pPr>
        <w:spacing w:line="360" w:lineRule="auto"/>
        <w:jc w:val="both"/>
        <w:rPr>
          <w:rFonts w:asciiTheme="majorBidi" w:hAnsiTheme="majorBidi" w:cstheme="majorBidi"/>
          <w:sz w:val="24"/>
          <w:szCs w:val="24"/>
        </w:rPr>
      </w:pPr>
    </w:p>
    <w:p w:rsidR="009123B9" w:rsidRPr="00FB5EB7" w:rsidRDefault="009123B9" w:rsidP="00D9719D">
      <w:pPr>
        <w:pStyle w:val="Paragraphedeliste"/>
        <w:numPr>
          <w:ilvl w:val="0"/>
          <w:numId w:val="9"/>
        </w:numPr>
        <w:spacing w:line="360" w:lineRule="auto"/>
        <w:jc w:val="both"/>
        <w:rPr>
          <w:rFonts w:asciiTheme="majorBidi" w:hAnsiTheme="majorBidi" w:cstheme="majorBidi"/>
          <w:b/>
          <w:bCs/>
          <w:sz w:val="24"/>
          <w:szCs w:val="24"/>
        </w:rPr>
      </w:pPr>
      <w:r w:rsidRPr="00FB5EB7">
        <w:rPr>
          <w:rFonts w:asciiTheme="majorBidi" w:hAnsiTheme="majorBidi" w:cstheme="majorBidi"/>
          <w:b/>
          <w:bCs/>
          <w:sz w:val="24"/>
          <w:szCs w:val="24"/>
        </w:rPr>
        <w:t>Vie domestique</w:t>
      </w:r>
    </w:p>
    <w:p w:rsidR="009123B9" w:rsidRDefault="009123B9" w:rsidP="00D9719D">
      <w:pPr>
        <w:spacing w:line="360" w:lineRule="auto"/>
        <w:ind w:firstLine="360"/>
        <w:jc w:val="both"/>
        <w:rPr>
          <w:rFonts w:asciiTheme="majorBidi" w:hAnsiTheme="majorBidi" w:cstheme="majorBidi"/>
          <w:sz w:val="24"/>
          <w:szCs w:val="24"/>
        </w:rPr>
      </w:pPr>
      <w:r w:rsidRPr="009123B9">
        <w:rPr>
          <w:rFonts w:asciiTheme="majorBidi" w:hAnsiTheme="majorBidi" w:cstheme="majorBidi"/>
          <w:sz w:val="24"/>
          <w:szCs w:val="24"/>
        </w:rPr>
        <w:t>L’enfant dès l’âge de six ou sept ans</w:t>
      </w:r>
      <w:r>
        <w:rPr>
          <w:rFonts w:asciiTheme="majorBidi" w:hAnsiTheme="majorBidi" w:cstheme="majorBidi"/>
          <w:sz w:val="24"/>
          <w:szCs w:val="24"/>
        </w:rPr>
        <w:t xml:space="preserve">, aide son père dans la culture, guide le chameau ou l’âne employé à puiser l’eau d’irrigation, pendant que les femmes confectionnent à la maison des tissus de laine qui serviront aux échanges : burnous, </w:t>
      </w:r>
      <w:r w:rsidR="004A10B2">
        <w:rPr>
          <w:rFonts w:asciiTheme="majorBidi" w:hAnsiTheme="majorBidi" w:cstheme="majorBidi"/>
          <w:sz w:val="24"/>
          <w:szCs w:val="24"/>
        </w:rPr>
        <w:t>haïks</w:t>
      </w:r>
      <w:r>
        <w:rPr>
          <w:rFonts w:asciiTheme="majorBidi" w:hAnsiTheme="majorBidi" w:cstheme="majorBidi"/>
          <w:sz w:val="24"/>
          <w:szCs w:val="24"/>
        </w:rPr>
        <w:t xml:space="preserve">, gandouras et gerba. </w:t>
      </w:r>
    </w:p>
    <w:p w:rsidR="0088252C" w:rsidRDefault="009123B9"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Le Mozabite est maitre souverain dans sa famille, les enfants ne peuvent rien posséder sans l’autorisation du père. Les femmes vivent en recluses dans leurs maisons-forteresses. Elles ne peuvent jamais s’éloigner du pays</w:t>
      </w:r>
      <w:r w:rsidR="0088252C">
        <w:rPr>
          <w:rFonts w:asciiTheme="majorBidi" w:hAnsiTheme="majorBidi" w:cstheme="majorBidi"/>
          <w:sz w:val="24"/>
          <w:szCs w:val="24"/>
        </w:rPr>
        <w:t xml:space="preserve"> ; par conséquent, l’émigration plus ou moins longue, qui est de règle chez le plus grand nombre des hommes, leur est absolument interdite. Au M’zab, la rue est le domaine des hommes, la maison est celui des femmes. </w:t>
      </w:r>
    </w:p>
    <w:p w:rsidR="0088252C" w:rsidRPr="00D9719D" w:rsidRDefault="0088252C" w:rsidP="00D9719D">
      <w:pPr>
        <w:pStyle w:val="Paragraphedeliste"/>
        <w:numPr>
          <w:ilvl w:val="0"/>
          <w:numId w:val="9"/>
        </w:numPr>
        <w:spacing w:line="360" w:lineRule="auto"/>
        <w:jc w:val="both"/>
        <w:rPr>
          <w:rFonts w:asciiTheme="majorBidi" w:hAnsiTheme="majorBidi" w:cstheme="majorBidi"/>
          <w:b/>
          <w:bCs/>
          <w:sz w:val="24"/>
          <w:szCs w:val="24"/>
        </w:rPr>
      </w:pPr>
      <w:r w:rsidRPr="00D9719D">
        <w:rPr>
          <w:rFonts w:asciiTheme="majorBidi" w:hAnsiTheme="majorBidi" w:cstheme="majorBidi"/>
          <w:b/>
          <w:bCs/>
          <w:sz w:val="24"/>
          <w:szCs w:val="24"/>
        </w:rPr>
        <w:t>La langue</w:t>
      </w:r>
    </w:p>
    <w:p w:rsidR="009123B9" w:rsidRDefault="0088252C"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La langue des Mozabites, appelée Mozabia, est un idiome berbère et fait partie du dialecte Zéna</w:t>
      </w:r>
      <w:r w:rsidR="006D46B5">
        <w:rPr>
          <w:rFonts w:asciiTheme="majorBidi" w:hAnsiTheme="majorBidi" w:cstheme="majorBidi"/>
          <w:sz w:val="24"/>
          <w:szCs w:val="24"/>
        </w:rPr>
        <w:t xml:space="preserve">tien. Tous les Mozabites parlent purement l’arabe et beaucoup parmi ceux qui sont allés vers le Nord, ont appris au contact des Européens, l’Espagnol, l’Italien et surtout le Français. Pour écrire, ils se servent des caractères arabes. </w:t>
      </w:r>
    </w:p>
    <w:p w:rsidR="006D46B5" w:rsidRPr="00D9719D" w:rsidRDefault="006D46B5" w:rsidP="00D9719D">
      <w:pPr>
        <w:pStyle w:val="Paragraphedeliste"/>
        <w:numPr>
          <w:ilvl w:val="0"/>
          <w:numId w:val="9"/>
        </w:numPr>
        <w:spacing w:line="360" w:lineRule="auto"/>
        <w:jc w:val="both"/>
        <w:rPr>
          <w:rFonts w:asciiTheme="majorBidi" w:hAnsiTheme="majorBidi" w:cstheme="majorBidi"/>
          <w:b/>
          <w:bCs/>
          <w:sz w:val="24"/>
          <w:szCs w:val="24"/>
        </w:rPr>
      </w:pPr>
      <w:r w:rsidRPr="00D9719D">
        <w:rPr>
          <w:rFonts w:asciiTheme="majorBidi" w:hAnsiTheme="majorBidi" w:cstheme="majorBidi"/>
          <w:b/>
          <w:bCs/>
          <w:sz w:val="24"/>
          <w:szCs w:val="24"/>
        </w:rPr>
        <w:t>Morphologie et anthropométrie</w:t>
      </w:r>
    </w:p>
    <w:p w:rsidR="006D46B5" w:rsidRDefault="006D46B5" w:rsidP="00D9719D">
      <w:pPr>
        <w:spacing w:line="360" w:lineRule="auto"/>
        <w:ind w:firstLine="142"/>
        <w:jc w:val="both"/>
        <w:rPr>
          <w:rFonts w:asciiTheme="majorBidi" w:hAnsiTheme="majorBidi" w:cstheme="majorBidi"/>
          <w:sz w:val="24"/>
          <w:szCs w:val="24"/>
        </w:rPr>
      </w:pPr>
      <w:r>
        <w:rPr>
          <w:rFonts w:asciiTheme="majorBidi" w:hAnsiTheme="majorBidi" w:cstheme="majorBidi"/>
          <w:sz w:val="24"/>
          <w:szCs w:val="24"/>
        </w:rPr>
        <w:t xml:space="preserve">Le Mozabite a un teint mat, des cheveux bruns ou noirs plus ou moins foncés, droits coupés courts et rasés à la façon des musulmans, avec une barbe </w:t>
      </w:r>
      <w:r w:rsidR="00FB5EB7">
        <w:rPr>
          <w:rFonts w:asciiTheme="majorBidi" w:hAnsiTheme="majorBidi" w:cstheme="majorBidi"/>
          <w:sz w:val="24"/>
          <w:szCs w:val="24"/>
        </w:rPr>
        <w:t xml:space="preserve">clairsemée, brune ou noisette, des sourcils accusés, une taille au-dessous de la moyenne. </w:t>
      </w:r>
    </w:p>
    <w:p w:rsidR="00FB5EB7" w:rsidRPr="00937D7C" w:rsidRDefault="00FB5EB7" w:rsidP="00D9719D">
      <w:pPr>
        <w:pStyle w:val="Paragraphedeliste"/>
        <w:numPr>
          <w:ilvl w:val="0"/>
          <w:numId w:val="9"/>
        </w:numPr>
        <w:spacing w:line="360" w:lineRule="auto"/>
        <w:jc w:val="both"/>
        <w:rPr>
          <w:rFonts w:asciiTheme="majorBidi" w:hAnsiTheme="majorBidi" w:cstheme="majorBidi"/>
          <w:b/>
          <w:bCs/>
          <w:sz w:val="24"/>
          <w:szCs w:val="24"/>
        </w:rPr>
      </w:pPr>
      <w:r w:rsidRPr="00937D7C">
        <w:rPr>
          <w:rFonts w:asciiTheme="majorBidi" w:hAnsiTheme="majorBidi" w:cstheme="majorBidi"/>
          <w:b/>
          <w:bCs/>
          <w:sz w:val="24"/>
          <w:szCs w:val="24"/>
        </w:rPr>
        <w:t>L’habitat</w:t>
      </w:r>
    </w:p>
    <w:p w:rsidR="00FB5EB7" w:rsidRDefault="00FB5EB7"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Symbolisant la féminité et dépouillée de toute ostentation, l’habitation se construit matériellement et rituellement ; elle se présente comme une entité ayant un sens et un symbole et porte les marques du sacré et de la tradition. Les anciennes relations et les codes de conduite sont maintenus dans les nouveaux ksours. La maison est un espace hiérarchisé du public au privé. </w:t>
      </w:r>
    </w:p>
    <w:p w:rsidR="00FB5EB7" w:rsidRDefault="00CA5A5E" w:rsidP="00D9719D">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lastRenderedPageBreak/>
        <w:t xml:space="preserve">Conçu autour de West eddar (patio central), elle s’ouvre sur le tizarfi (espace réservé pour les invités femmes). Il obéit à des règles et des normes sociales : discrétion, réception et travaux ménagers. En outre, elle est articulée à l’espace semi-public (la ruelle) par une entrée en chikane (skiffa) dont le rôle est de préserver l’intimité du patio central des regards étrangers. Celui-ci est le lieu des réunions familiales. La maison de base, carrée ou largement rectangulaire comportant généralement un étage. Les murs extérieurs aveugles, d’étroites fenêtres masquées par des balcons. Porte massive (clé grosse) ou un peigne de bois piqué de clous, un couloir et un patio carré. La maison mozabite est aménagée de façon à préserver son intimité et à assurer son confort. </w:t>
      </w:r>
    </w:p>
    <w:p w:rsidR="00BD5EF2" w:rsidRDefault="00CA5A5E" w:rsidP="00D9719D">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Avant de construire un ksar (la cité), l’enceinte </w:t>
      </w:r>
      <w:r w:rsidR="00BD5EF2">
        <w:rPr>
          <w:rFonts w:asciiTheme="majorBidi" w:hAnsiTheme="majorBidi" w:cstheme="majorBidi"/>
          <w:sz w:val="24"/>
          <w:szCs w:val="24"/>
        </w:rPr>
        <w:t xml:space="preserve">soigneusement tracée, l’emplacement de la mosquée est réservé, les ruelles tracées au mieux des nécessités, combinées de la circulation. </w:t>
      </w:r>
    </w:p>
    <w:p w:rsidR="00BD5EF2" w:rsidRDefault="00BD5EF2" w:rsidP="00D9719D">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La mosquée est le centre autour duquel s’est engendrée la cité. A la fois château fort, édifice religieux et en certains cas magasin. Comme la Qelaa, elle assure la protection morale et matérielle de la cité qui vit à son ombre. Soutenues par une foi ardente, les Ibadhites mirent au M’zab leur talent de bâtisseurs. </w:t>
      </w:r>
    </w:p>
    <w:p w:rsidR="00BD5EF2" w:rsidRDefault="00BD5EF2" w:rsidP="00D9719D">
      <w:pPr>
        <w:spacing w:line="360" w:lineRule="auto"/>
        <w:jc w:val="both"/>
        <w:rPr>
          <w:rFonts w:asciiTheme="majorBidi" w:hAnsiTheme="majorBidi" w:cstheme="majorBidi"/>
          <w:sz w:val="24"/>
          <w:szCs w:val="24"/>
        </w:rPr>
      </w:pPr>
      <w:r>
        <w:rPr>
          <w:rFonts w:asciiTheme="majorBidi" w:hAnsiTheme="majorBidi" w:cstheme="majorBidi"/>
          <w:sz w:val="24"/>
          <w:szCs w:val="24"/>
        </w:rPr>
        <w:t>Les villes du M’zab ont deux centres bien distincts</w:t>
      </w:r>
    </w:p>
    <w:p w:rsidR="00BD5EF2" w:rsidRDefault="00BD5EF2" w:rsidP="00D9719D">
      <w:pPr>
        <w:pStyle w:val="Paragraphedeliste"/>
        <w:numPr>
          <w:ilvl w:val="0"/>
          <w:numId w:val="12"/>
        </w:numPr>
        <w:spacing w:line="360" w:lineRule="auto"/>
        <w:jc w:val="both"/>
        <w:rPr>
          <w:rFonts w:asciiTheme="majorBidi" w:hAnsiTheme="majorBidi" w:cstheme="majorBidi"/>
          <w:sz w:val="24"/>
          <w:szCs w:val="24"/>
        </w:rPr>
      </w:pPr>
      <w:r>
        <w:rPr>
          <w:rFonts w:asciiTheme="majorBidi" w:hAnsiTheme="majorBidi" w:cstheme="majorBidi"/>
          <w:sz w:val="24"/>
          <w:szCs w:val="24"/>
        </w:rPr>
        <w:t>La mosquée ; foyer de la vie religieuse</w:t>
      </w:r>
    </w:p>
    <w:p w:rsidR="00BD5EF2" w:rsidRDefault="00BD5EF2" w:rsidP="00D9719D">
      <w:pPr>
        <w:pStyle w:val="Paragraphedeliste"/>
        <w:numPr>
          <w:ilvl w:val="0"/>
          <w:numId w:val="12"/>
        </w:numPr>
        <w:spacing w:line="360" w:lineRule="auto"/>
        <w:jc w:val="both"/>
        <w:rPr>
          <w:rFonts w:asciiTheme="majorBidi" w:hAnsiTheme="majorBidi" w:cstheme="majorBidi"/>
          <w:sz w:val="24"/>
          <w:szCs w:val="24"/>
        </w:rPr>
      </w:pPr>
      <w:r>
        <w:rPr>
          <w:rFonts w:asciiTheme="majorBidi" w:hAnsiTheme="majorBidi" w:cstheme="majorBidi"/>
          <w:sz w:val="24"/>
          <w:szCs w:val="24"/>
        </w:rPr>
        <w:t>Le marché ; foyer de la vie économique et de l’activité profane</w:t>
      </w:r>
    </w:p>
    <w:p w:rsidR="00C91182" w:rsidRDefault="00C91182" w:rsidP="00C91182">
      <w:pPr>
        <w:pStyle w:val="Paragraphedeliste"/>
        <w:spacing w:line="360" w:lineRule="auto"/>
        <w:jc w:val="both"/>
        <w:rPr>
          <w:rFonts w:asciiTheme="majorBidi" w:hAnsiTheme="majorBidi" w:cstheme="majorBidi"/>
          <w:sz w:val="24"/>
          <w:szCs w:val="24"/>
        </w:rPr>
      </w:pPr>
    </w:p>
    <w:p w:rsidR="00BD5EF2" w:rsidRPr="00937D7C" w:rsidRDefault="00BD5EF2" w:rsidP="00D9719D">
      <w:pPr>
        <w:pStyle w:val="Paragraphedeliste"/>
        <w:numPr>
          <w:ilvl w:val="0"/>
          <w:numId w:val="9"/>
        </w:numPr>
        <w:spacing w:line="360" w:lineRule="auto"/>
        <w:jc w:val="both"/>
        <w:rPr>
          <w:rFonts w:asciiTheme="majorBidi" w:hAnsiTheme="majorBidi" w:cstheme="majorBidi"/>
          <w:b/>
          <w:bCs/>
          <w:sz w:val="24"/>
          <w:szCs w:val="24"/>
        </w:rPr>
      </w:pPr>
      <w:r w:rsidRPr="00937D7C">
        <w:rPr>
          <w:rFonts w:asciiTheme="majorBidi" w:hAnsiTheme="majorBidi" w:cstheme="majorBidi"/>
          <w:b/>
          <w:bCs/>
          <w:sz w:val="24"/>
          <w:szCs w:val="24"/>
        </w:rPr>
        <w:t>La religion</w:t>
      </w:r>
    </w:p>
    <w:p w:rsidR="00CA5A5E" w:rsidRDefault="00BD5EF2"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Pour leurs dogmes et rites, les Beni M’zab se rattachent comme les habitants de Gerba, aux Oubadhites ou Ibadhites de l’Arabie et font remonter les origines de leur secte aux enseignements d’Abd’Allah ben Ibadh, qui a vécu à la fin du </w:t>
      </w:r>
      <w:r w:rsidR="009C3C1D">
        <w:rPr>
          <w:rFonts w:asciiTheme="majorBidi" w:hAnsiTheme="majorBidi" w:cstheme="majorBidi"/>
          <w:sz w:val="24"/>
          <w:szCs w:val="24"/>
        </w:rPr>
        <w:t>VIIème siècle. Bien que musulmans, ils sont traités d’hérétiques par les vrais croyants et rangés dans la classe des Khamsa ou la 5</w:t>
      </w:r>
      <w:r w:rsidR="009C3C1D" w:rsidRPr="009C3C1D">
        <w:rPr>
          <w:rFonts w:asciiTheme="majorBidi" w:hAnsiTheme="majorBidi" w:cstheme="majorBidi"/>
          <w:sz w:val="24"/>
          <w:szCs w:val="24"/>
          <w:vertAlign w:val="superscript"/>
        </w:rPr>
        <w:t>ème</w:t>
      </w:r>
      <w:r w:rsidR="009C3C1D">
        <w:rPr>
          <w:rFonts w:asciiTheme="majorBidi" w:hAnsiTheme="majorBidi" w:cstheme="majorBidi"/>
          <w:sz w:val="24"/>
          <w:szCs w:val="24"/>
        </w:rPr>
        <w:t xml:space="preserve">, c’est-à-dire en dehors des rites orthodoxes. Le fond de la croyance est basée sur la lettre du Coran. Ils n’admettent aucun commentateur et ne reconnaissent pas la noblesse des marabouts. </w:t>
      </w:r>
    </w:p>
    <w:p w:rsidR="009C3C1D" w:rsidRDefault="003F32A4"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Dans la pratique de leur religion, ils ont gardé un certain nombre de coutumes qui paraissent dériver du christianisme et d’autres, du </w:t>
      </w:r>
      <w:r w:rsidR="002269AD">
        <w:rPr>
          <w:rFonts w:asciiTheme="majorBidi" w:hAnsiTheme="majorBidi" w:cstheme="majorBidi"/>
          <w:sz w:val="24"/>
          <w:szCs w:val="24"/>
        </w:rPr>
        <w:t>Judaïsme</w:t>
      </w:r>
      <w:r>
        <w:rPr>
          <w:rFonts w:asciiTheme="majorBidi" w:hAnsiTheme="majorBidi" w:cstheme="majorBidi"/>
          <w:sz w:val="24"/>
          <w:szCs w:val="24"/>
        </w:rPr>
        <w:t xml:space="preserve">. </w:t>
      </w:r>
      <w:r w:rsidR="002269AD">
        <w:rPr>
          <w:rFonts w:asciiTheme="majorBidi" w:hAnsiTheme="majorBidi" w:cstheme="majorBidi"/>
          <w:sz w:val="24"/>
          <w:szCs w:val="24"/>
        </w:rPr>
        <w:t xml:space="preserve">Mais ayant été assez souvent </w:t>
      </w:r>
      <w:r w:rsidR="002269AD">
        <w:rPr>
          <w:rFonts w:asciiTheme="majorBidi" w:hAnsiTheme="majorBidi" w:cstheme="majorBidi"/>
          <w:sz w:val="24"/>
          <w:szCs w:val="24"/>
        </w:rPr>
        <w:lastRenderedPageBreak/>
        <w:t xml:space="preserve">persécutés pour leurs pratiques religieuses ou leurs opinions, ils les cachent soigneusement. Ils passent pour les gens les plus secrets du monde. </w:t>
      </w:r>
    </w:p>
    <w:p w:rsidR="00204E3A" w:rsidRDefault="00204E3A" w:rsidP="00D9719D">
      <w:pPr>
        <w:spacing w:line="360" w:lineRule="auto"/>
        <w:ind w:firstLine="360"/>
        <w:jc w:val="both"/>
        <w:rPr>
          <w:rFonts w:asciiTheme="majorBidi" w:hAnsiTheme="majorBidi" w:cstheme="majorBidi"/>
          <w:sz w:val="24"/>
          <w:szCs w:val="24"/>
        </w:rPr>
      </w:pPr>
    </w:p>
    <w:p w:rsidR="00204E3A" w:rsidRDefault="00204E3A" w:rsidP="00D9719D">
      <w:pPr>
        <w:spacing w:line="360" w:lineRule="auto"/>
        <w:ind w:firstLine="360"/>
        <w:jc w:val="both"/>
        <w:rPr>
          <w:rFonts w:asciiTheme="majorBidi" w:hAnsiTheme="majorBidi" w:cstheme="majorBidi"/>
          <w:sz w:val="24"/>
          <w:szCs w:val="24"/>
        </w:rPr>
      </w:pPr>
    </w:p>
    <w:p w:rsidR="00937D7C" w:rsidRPr="00015E8C" w:rsidRDefault="00937D7C" w:rsidP="00D9719D">
      <w:pPr>
        <w:pStyle w:val="Paragraphedeliste"/>
        <w:numPr>
          <w:ilvl w:val="0"/>
          <w:numId w:val="9"/>
        </w:numPr>
        <w:spacing w:line="360" w:lineRule="auto"/>
        <w:jc w:val="both"/>
        <w:rPr>
          <w:rFonts w:asciiTheme="majorBidi" w:hAnsiTheme="majorBidi" w:cstheme="majorBidi"/>
          <w:sz w:val="24"/>
          <w:szCs w:val="24"/>
        </w:rPr>
      </w:pPr>
      <w:r w:rsidRPr="00937D7C">
        <w:rPr>
          <w:rFonts w:asciiTheme="majorBidi" w:hAnsiTheme="majorBidi" w:cstheme="majorBidi"/>
          <w:b/>
          <w:bCs/>
          <w:sz w:val="24"/>
          <w:szCs w:val="24"/>
        </w:rPr>
        <w:t>O</w:t>
      </w:r>
      <w:r w:rsidR="002269AD" w:rsidRPr="00937D7C">
        <w:rPr>
          <w:rFonts w:asciiTheme="majorBidi" w:hAnsiTheme="majorBidi" w:cstheme="majorBidi"/>
          <w:b/>
          <w:bCs/>
          <w:sz w:val="24"/>
          <w:szCs w:val="24"/>
        </w:rPr>
        <w:t>rganisation socio-politique</w:t>
      </w:r>
    </w:p>
    <w:p w:rsidR="00015E8C" w:rsidRPr="00015E8C" w:rsidRDefault="00015E8C" w:rsidP="00015E8C">
      <w:pPr>
        <w:spacing w:line="360" w:lineRule="auto"/>
        <w:ind w:firstLine="360"/>
        <w:jc w:val="both"/>
        <w:rPr>
          <w:rFonts w:asciiTheme="majorBidi" w:hAnsiTheme="majorBidi" w:cstheme="majorBidi"/>
          <w:sz w:val="24"/>
          <w:szCs w:val="24"/>
        </w:rPr>
      </w:pPr>
      <w:r w:rsidRPr="00015E8C">
        <w:rPr>
          <w:rFonts w:asciiTheme="majorBidi" w:hAnsiTheme="majorBidi" w:cstheme="majorBidi"/>
          <w:bCs/>
          <w:sz w:val="24"/>
          <w:szCs w:val="24"/>
        </w:rPr>
        <w:t xml:space="preserve">La population d’une même cité ou d’un même </w:t>
      </w:r>
      <w:r w:rsidRPr="00015E8C">
        <w:rPr>
          <w:rFonts w:asciiTheme="majorBidi" w:hAnsiTheme="majorBidi" w:cstheme="majorBidi"/>
          <w:bCs/>
          <w:i/>
          <w:sz w:val="24"/>
          <w:szCs w:val="24"/>
        </w:rPr>
        <w:t>qsar</w:t>
      </w:r>
      <w:r w:rsidRPr="00015E8C">
        <w:rPr>
          <w:rFonts w:asciiTheme="majorBidi" w:hAnsiTheme="majorBidi" w:cstheme="majorBidi"/>
          <w:bCs/>
          <w:sz w:val="24"/>
          <w:szCs w:val="24"/>
        </w:rPr>
        <w:t xml:space="preserve"> est désignée par </w:t>
      </w:r>
      <w:r w:rsidRPr="00015E8C">
        <w:rPr>
          <w:rFonts w:asciiTheme="majorBidi" w:hAnsiTheme="majorBidi" w:cstheme="majorBidi"/>
          <w:bCs/>
          <w:i/>
          <w:sz w:val="24"/>
          <w:szCs w:val="24"/>
        </w:rPr>
        <w:t>Arch</w:t>
      </w:r>
      <w:r w:rsidRPr="00015E8C">
        <w:rPr>
          <w:rFonts w:asciiTheme="majorBidi" w:hAnsiTheme="majorBidi" w:cstheme="majorBidi"/>
          <w:bCs/>
          <w:sz w:val="24"/>
          <w:szCs w:val="24"/>
        </w:rPr>
        <w:t xml:space="preserve"> qui est composé de </w:t>
      </w:r>
      <w:r w:rsidRPr="00015E8C">
        <w:rPr>
          <w:rFonts w:asciiTheme="majorBidi" w:hAnsiTheme="majorBidi" w:cstheme="majorBidi"/>
          <w:bCs/>
          <w:i/>
          <w:sz w:val="24"/>
          <w:szCs w:val="24"/>
        </w:rPr>
        <w:t>qabilas</w:t>
      </w:r>
      <w:r w:rsidRPr="00015E8C">
        <w:rPr>
          <w:rFonts w:asciiTheme="majorBidi" w:hAnsiTheme="majorBidi" w:cstheme="majorBidi"/>
          <w:bCs/>
          <w:sz w:val="24"/>
          <w:szCs w:val="24"/>
        </w:rPr>
        <w:t xml:space="preserve"> qui se divisent à leurs tours en un nombre de </w:t>
      </w:r>
      <w:r w:rsidRPr="00015E8C">
        <w:rPr>
          <w:rFonts w:asciiTheme="majorBidi" w:hAnsiTheme="majorBidi" w:cstheme="majorBidi"/>
          <w:bCs/>
          <w:i/>
          <w:sz w:val="24"/>
          <w:szCs w:val="24"/>
        </w:rPr>
        <w:t>achiras</w:t>
      </w:r>
      <w:r w:rsidRPr="00015E8C">
        <w:rPr>
          <w:rFonts w:asciiTheme="majorBidi" w:hAnsiTheme="majorBidi" w:cstheme="majorBidi"/>
          <w:bCs/>
          <w:sz w:val="24"/>
          <w:szCs w:val="24"/>
        </w:rPr>
        <w:t xml:space="preserve">. Celles-ci sont subdivisées en groupes de familles dont les descendants ont un même ancêtre.  </w:t>
      </w:r>
    </w:p>
    <w:p w:rsidR="002269AD" w:rsidRDefault="002269AD" w:rsidP="00D9719D">
      <w:pPr>
        <w:spacing w:line="360" w:lineRule="auto"/>
        <w:ind w:firstLine="360"/>
        <w:jc w:val="both"/>
        <w:rPr>
          <w:rFonts w:asciiTheme="majorBidi" w:hAnsiTheme="majorBidi" w:cstheme="majorBidi"/>
          <w:sz w:val="24"/>
          <w:szCs w:val="24"/>
        </w:rPr>
      </w:pPr>
      <w:r w:rsidRPr="00937D7C">
        <w:rPr>
          <w:rFonts w:asciiTheme="majorBidi" w:hAnsiTheme="majorBidi" w:cstheme="majorBidi"/>
          <w:sz w:val="24"/>
          <w:szCs w:val="24"/>
        </w:rPr>
        <w:t>Les deux assemblées importantes qui se partagent la responsabilité de la cité sont l’assemblée des ‘Azzaba’ ou la ‘Halqa’ ce qui correspond chez les femmes à l’assemblée des laveuses de morts’ ou ‘Timsirdine’ ; et l’Assemblée de la Djemâ</w:t>
      </w:r>
      <w:r w:rsidR="004070A2">
        <w:rPr>
          <w:rFonts w:asciiTheme="majorBidi" w:hAnsiTheme="majorBidi" w:cstheme="majorBidi"/>
          <w:sz w:val="24"/>
          <w:szCs w:val="24"/>
        </w:rPr>
        <w:t>a</w:t>
      </w:r>
      <w:bookmarkStart w:id="0" w:name="_GoBack"/>
      <w:bookmarkEnd w:id="0"/>
      <w:r w:rsidRPr="00937D7C">
        <w:rPr>
          <w:rFonts w:asciiTheme="majorBidi" w:hAnsiTheme="majorBidi" w:cstheme="majorBidi"/>
          <w:sz w:val="24"/>
          <w:szCs w:val="24"/>
        </w:rPr>
        <w:t>, la première est à caractère religieux</w:t>
      </w:r>
      <w:r w:rsidR="003F0822" w:rsidRPr="00937D7C">
        <w:rPr>
          <w:rFonts w:asciiTheme="majorBidi" w:hAnsiTheme="majorBidi" w:cstheme="majorBidi"/>
          <w:sz w:val="24"/>
          <w:szCs w:val="24"/>
        </w:rPr>
        <w:t xml:space="preserve">, la deuxième à caractère </w:t>
      </w:r>
      <w:r w:rsidR="00D9719D" w:rsidRPr="00937D7C">
        <w:rPr>
          <w:rFonts w:asciiTheme="majorBidi" w:hAnsiTheme="majorBidi" w:cstheme="majorBidi"/>
          <w:sz w:val="24"/>
          <w:szCs w:val="24"/>
        </w:rPr>
        <w:t>laïc</w:t>
      </w:r>
      <w:r w:rsidR="003F0822" w:rsidRPr="00937D7C">
        <w:rPr>
          <w:rFonts w:asciiTheme="majorBidi" w:hAnsiTheme="majorBidi" w:cstheme="majorBidi"/>
          <w:sz w:val="24"/>
          <w:szCs w:val="24"/>
        </w:rPr>
        <w:t xml:space="preserve">. </w:t>
      </w:r>
    </w:p>
    <w:p w:rsidR="00D9719D" w:rsidRPr="00937D7C" w:rsidRDefault="00D9719D" w:rsidP="00D9719D">
      <w:pPr>
        <w:spacing w:line="360" w:lineRule="auto"/>
        <w:ind w:firstLine="360"/>
        <w:jc w:val="both"/>
        <w:rPr>
          <w:rFonts w:asciiTheme="majorBidi" w:hAnsiTheme="majorBidi" w:cstheme="majorBidi"/>
          <w:sz w:val="24"/>
          <w:szCs w:val="24"/>
        </w:rPr>
      </w:pPr>
    </w:p>
    <w:p w:rsidR="003F0822" w:rsidRPr="00937D7C" w:rsidRDefault="003F0822" w:rsidP="00D9719D">
      <w:pPr>
        <w:pStyle w:val="Paragraphedeliste"/>
        <w:numPr>
          <w:ilvl w:val="0"/>
          <w:numId w:val="12"/>
        </w:numPr>
        <w:spacing w:line="360" w:lineRule="auto"/>
        <w:jc w:val="both"/>
        <w:rPr>
          <w:rFonts w:asciiTheme="majorBidi" w:hAnsiTheme="majorBidi" w:cstheme="majorBidi"/>
          <w:b/>
          <w:bCs/>
          <w:sz w:val="24"/>
          <w:szCs w:val="24"/>
        </w:rPr>
      </w:pPr>
      <w:r w:rsidRPr="00937D7C">
        <w:rPr>
          <w:rFonts w:asciiTheme="majorBidi" w:hAnsiTheme="majorBidi" w:cstheme="majorBidi"/>
          <w:b/>
          <w:bCs/>
          <w:sz w:val="24"/>
          <w:szCs w:val="24"/>
        </w:rPr>
        <w:t>L’assemblée des Azzab</w:t>
      </w:r>
      <w:r w:rsidR="00937D7C">
        <w:rPr>
          <w:rFonts w:asciiTheme="majorBidi" w:hAnsiTheme="majorBidi" w:cstheme="majorBidi"/>
          <w:b/>
          <w:bCs/>
          <w:sz w:val="24"/>
          <w:szCs w:val="24"/>
        </w:rPr>
        <w:t>a</w:t>
      </w:r>
    </w:p>
    <w:p w:rsidR="004677CF" w:rsidRDefault="000A642D" w:rsidP="004677CF">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C’est le conseil religieux, la </w:t>
      </w:r>
      <w:r w:rsidR="00C91182">
        <w:rPr>
          <w:rFonts w:asciiTheme="majorBidi" w:hAnsiTheme="majorBidi" w:cstheme="majorBidi"/>
          <w:sz w:val="24"/>
          <w:szCs w:val="24"/>
        </w:rPr>
        <w:t>‘</w:t>
      </w:r>
      <w:r w:rsidR="003F0822">
        <w:rPr>
          <w:rFonts w:asciiTheme="majorBidi" w:hAnsiTheme="majorBidi" w:cstheme="majorBidi"/>
          <w:sz w:val="24"/>
          <w:szCs w:val="24"/>
        </w:rPr>
        <w:t>Halqa</w:t>
      </w:r>
      <w:r w:rsidR="00C91182">
        <w:rPr>
          <w:rFonts w:asciiTheme="majorBidi" w:hAnsiTheme="majorBidi" w:cstheme="majorBidi"/>
          <w:sz w:val="24"/>
          <w:szCs w:val="24"/>
        </w:rPr>
        <w:t>’</w:t>
      </w:r>
      <w:r>
        <w:rPr>
          <w:rFonts w:asciiTheme="majorBidi" w:hAnsiTheme="majorBidi" w:cstheme="majorBidi"/>
          <w:sz w:val="24"/>
          <w:szCs w:val="24"/>
        </w:rPr>
        <w:t xml:space="preserve"> des Azzaba</w:t>
      </w:r>
      <w:r w:rsidR="003F0822">
        <w:rPr>
          <w:rFonts w:asciiTheme="majorBidi" w:hAnsiTheme="majorBidi" w:cstheme="majorBidi"/>
          <w:sz w:val="24"/>
          <w:szCs w:val="24"/>
        </w:rPr>
        <w:t xml:space="preserve">. Elle est le garant de la doctrine ibadhite et de la stabilité de la communauté. </w:t>
      </w:r>
      <w:r>
        <w:rPr>
          <w:rFonts w:asciiTheme="majorBidi" w:hAnsiTheme="majorBidi" w:cstheme="majorBidi"/>
          <w:sz w:val="24"/>
          <w:szCs w:val="24"/>
        </w:rPr>
        <w:t xml:space="preserve">La Halqa fut fondée au XIème siècle par El-Fouroustai. Sa fonction fut d’améliorer la situation au sein de la société mozabite et d’assurer l’instruction aux jeunes ibadhites. De plus en plus, la Halqa acquit de la notoriété auprès de la population mozabite. Il s’en dégagea un comité de clercs </w:t>
      </w:r>
      <w:r w:rsidR="00F4598F">
        <w:rPr>
          <w:rFonts w:asciiTheme="majorBidi" w:hAnsiTheme="majorBidi" w:cstheme="majorBidi"/>
          <w:sz w:val="24"/>
          <w:szCs w:val="24"/>
        </w:rPr>
        <w:t>qui pri</w:t>
      </w:r>
      <w:r w:rsidR="000419DB">
        <w:rPr>
          <w:rFonts w:asciiTheme="majorBidi" w:hAnsiTheme="majorBidi" w:cstheme="majorBidi"/>
          <w:sz w:val="24"/>
          <w:szCs w:val="24"/>
        </w:rPr>
        <w:t>t</w:t>
      </w:r>
      <w:r w:rsidR="00F4598F">
        <w:rPr>
          <w:rFonts w:asciiTheme="majorBidi" w:hAnsiTheme="majorBidi" w:cstheme="majorBidi"/>
          <w:sz w:val="24"/>
          <w:szCs w:val="24"/>
        </w:rPr>
        <w:t xml:space="preserve"> le pouvoir et établit une organisation sociale correspondant à l’état du Kitmane, secret et application de l’Ibadhisme. Les dernières traces écrites </w:t>
      </w:r>
      <w:r w:rsidR="00451D26">
        <w:rPr>
          <w:rFonts w:asciiTheme="majorBidi" w:hAnsiTheme="majorBidi" w:cstheme="majorBidi"/>
          <w:sz w:val="24"/>
          <w:szCs w:val="24"/>
        </w:rPr>
        <w:t xml:space="preserve">sur les Azzaba </w:t>
      </w:r>
      <w:r w:rsidR="00F4598F">
        <w:rPr>
          <w:rFonts w:asciiTheme="majorBidi" w:hAnsiTheme="majorBidi" w:cstheme="majorBidi"/>
          <w:sz w:val="24"/>
          <w:szCs w:val="24"/>
        </w:rPr>
        <w:t xml:space="preserve">datent du XVème siècle. </w:t>
      </w:r>
      <w:r w:rsidR="00451D26">
        <w:rPr>
          <w:rFonts w:asciiTheme="majorBidi" w:hAnsiTheme="majorBidi" w:cstheme="majorBidi"/>
          <w:sz w:val="24"/>
          <w:szCs w:val="24"/>
        </w:rPr>
        <w:t xml:space="preserve">C’est une </w:t>
      </w:r>
      <w:r w:rsidR="00720F94">
        <w:rPr>
          <w:rFonts w:asciiTheme="majorBidi" w:hAnsiTheme="majorBidi" w:cstheme="majorBidi"/>
          <w:sz w:val="24"/>
          <w:szCs w:val="24"/>
        </w:rPr>
        <w:t>o</w:t>
      </w:r>
      <w:r w:rsidR="00CE121C">
        <w:rPr>
          <w:rFonts w:asciiTheme="majorBidi" w:hAnsiTheme="majorBidi" w:cstheme="majorBidi"/>
          <w:sz w:val="24"/>
          <w:szCs w:val="24"/>
        </w:rPr>
        <w:t xml:space="preserve">rganisation hiérarchisée à laquelle sont subordonnés d’autres comités se partageant les tâches pour une gestion globale de tous les aspects de la vie. </w:t>
      </w:r>
      <w:r w:rsidR="003F0822">
        <w:rPr>
          <w:rFonts w:asciiTheme="majorBidi" w:hAnsiTheme="majorBidi" w:cstheme="majorBidi"/>
          <w:sz w:val="24"/>
          <w:szCs w:val="24"/>
        </w:rPr>
        <w:t xml:space="preserve">Elle comprend </w:t>
      </w:r>
      <w:r w:rsidR="00CE121C">
        <w:rPr>
          <w:rFonts w:asciiTheme="majorBidi" w:hAnsiTheme="majorBidi" w:cstheme="majorBidi"/>
          <w:sz w:val="24"/>
          <w:szCs w:val="24"/>
        </w:rPr>
        <w:t xml:space="preserve">treize ou </w:t>
      </w:r>
      <w:r w:rsidR="003F0822">
        <w:rPr>
          <w:rFonts w:asciiTheme="majorBidi" w:hAnsiTheme="majorBidi" w:cstheme="majorBidi"/>
          <w:sz w:val="24"/>
          <w:szCs w:val="24"/>
        </w:rPr>
        <w:t>douze membres, tous cheikh</w:t>
      </w:r>
      <w:r w:rsidR="00CE121C">
        <w:rPr>
          <w:rFonts w:asciiTheme="majorBidi" w:hAnsiTheme="majorBidi" w:cstheme="majorBidi"/>
          <w:sz w:val="24"/>
          <w:szCs w:val="24"/>
        </w:rPr>
        <w:t>s</w:t>
      </w:r>
      <w:r w:rsidR="004677CF">
        <w:rPr>
          <w:rFonts w:asciiTheme="majorBidi" w:hAnsiTheme="majorBidi" w:cstheme="majorBidi"/>
          <w:sz w:val="24"/>
          <w:szCs w:val="24"/>
        </w:rPr>
        <w:t xml:space="preserve">. Sous la présidence du cheikh Baba, chacun se trouve chargé d’une responsabilité : l’imam dirige la prière, le muezzin appelle à la prière, trois maitres sont chargés de l’instruction, cinq chargés du lavage des morts. Le cadi est recruté parmi les membres de la Halqa, il juge à partir du Droit coranique et d’une jurisprudence spécifique. </w:t>
      </w:r>
      <w:r w:rsidR="004677CF" w:rsidRPr="00015E8C">
        <w:rPr>
          <w:rFonts w:asciiTheme="majorBidi" w:hAnsiTheme="majorBidi" w:cstheme="majorBidi"/>
          <w:i/>
          <w:sz w:val="24"/>
          <w:szCs w:val="24"/>
        </w:rPr>
        <w:t>« L’Amin Almal »</w:t>
      </w:r>
      <w:r w:rsidR="004677CF">
        <w:rPr>
          <w:rFonts w:asciiTheme="majorBidi" w:hAnsiTheme="majorBidi" w:cstheme="majorBidi"/>
          <w:sz w:val="24"/>
          <w:szCs w:val="24"/>
        </w:rPr>
        <w:t xml:space="preserve"> gère de nombreux biens de la mosquée, biens habous, terres et immeubles inaliénables. Les membres sont choisis parmi les plus pieux et les plus instruits, ayant appris le coran par cœur. Le cheikh Baba doit </w:t>
      </w:r>
      <w:r w:rsidR="004677CF">
        <w:rPr>
          <w:rFonts w:asciiTheme="majorBidi" w:hAnsiTheme="majorBidi" w:cstheme="majorBidi"/>
          <w:sz w:val="24"/>
          <w:szCs w:val="24"/>
        </w:rPr>
        <w:lastRenderedPageBreak/>
        <w:t xml:space="preserve">guider l’assemblée, c’est aussi le représentant politique du groupe et chef de guerre. Au nom du savoir et de la religion, la Halqa exerce un très grand pouvoir, spécialement législatif. </w:t>
      </w:r>
    </w:p>
    <w:p w:rsidR="00720F94" w:rsidRDefault="004677CF" w:rsidP="00720F94">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Les</w:t>
      </w:r>
      <w:r w:rsidR="003F0822">
        <w:rPr>
          <w:rFonts w:asciiTheme="majorBidi" w:hAnsiTheme="majorBidi" w:cstheme="majorBidi"/>
          <w:sz w:val="24"/>
          <w:szCs w:val="24"/>
        </w:rPr>
        <w:t xml:space="preserve"> Azzabas se recrutent selon des conditions déterminées par un cheikh</w:t>
      </w:r>
      <w:r w:rsidR="000A642D">
        <w:rPr>
          <w:rFonts w:asciiTheme="majorBidi" w:hAnsiTheme="majorBidi" w:cstheme="majorBidi"/>
          <w:sz w:val="24"/>
          <w:szCs w:val="24"/>
        </w:rPr>
        <w:t xml:space="preserve"> (homme sage et théologien)</w:t>
      </w:r>
      <w:r w:rsidR="003F0822">
        <w:rPr>
          <w:rFonts w:asciiTheme="majorBidi" w:hAnsiTheme="majorBidi" w:cstheme="majorBidi"/>
          <w:sz w:val="24"/>
          <w:szCs w:val="24"/>
        </w:rPr>
        <w:t>. Après que le postulant ait fait l’objet d’une enquête minutieuse durant une année complète, quelques membres de la Halqa sont chargés d’enquêter sur le candidat en question : son comportement personnel, ses relations, … ils l’observent très discrètement. Par ailleurs, les critères qui favorisent son acceptation sont :</w:t>
      </w:r>
      <w:r w:rsidR="00937D7C">
        <w:rPr>
          <w:rFonts w:asciiTheme="majorBidi" w:hAnsiTheme="majorBidi" w:cstheme="majorBidi"/>
          <w:sz w:val="24"/>
          <w:szCs w:val="24"/>
        </w:rPr>
        <w:t xml:space="preserve"> l’honnêteté, la sincérité, le dévouement et la fréquentation régulière de la mosquée.</w:t>
      </w:r>
      <w:r w:rsidR="000A642D">
        <w:rPr>
          <w:rFonts w:asciiTheme="majorBidi" w:hAnsiTheme="majorBidi" w:cstheme="majorBidi"/>
          <w:sz w:val="24"/>
          <w:szCs w:val="24"/>
        </w:rPr>
        <w:t xml:space="preserve"> </w:t>
      </w:r>
      <w:r w:rsidR="00937D7C">
        <w:rPr>
          <w:rFonts w:asciiTheme="majorBidi" w:hAnsiTheme="majorBidi" w:cstheme="majorBidi"/>
          <w:sz w:val="24"/>
          <w:szCs w:val="24"/>
        </w:rPr>
        <w:t xml:space="preserve">La décision de son recrutement n’est suspendue qu’au seul accord unanime des membres de la Halqa.  La décision est rendue dans une réunion de la Halqa en présence du candidat en question qui ne doit en aucun cas refuser cette tâche ; dans ce cas, il peut être excommunié. </w:t>
      </w:r>
    </w:p>
    <w:p w:rsidR="004F7BC5" w:rsidRDefault="00720F94"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L’assemblée des Azzaba est</w:t>
      </w:r>
      <w:r w:rsidR="004F7BC5">
        <w:rPr>
          <w:rFonts w:asciiTheme="majorBidi" w:hAnsiTheme="majorBidi" w:cstheme="majorBidi"/>
          <w:sz w:val="24"/>
          <w:szCs w:val="24"/>
        </w:rPr>
        <w:t xml:space="preserve"> assisté</w:t>
      </w:r>
      <w:r w:rsidR="00621E09">
        <w:rPr>
          <w:rFonts w:asciiTheme="majorBidi" w:hAnsiTheme="majorBidi" w:cstheme="majorBidi"/>
          <w:sz w:val="24"/>
          <w:szCs w:val="24"/>
        </w:rPr>
        <w:t>e</w:t>
      </w:r>
      <w:r w:rsidR="004F7BC5">
        <w:rPr>
          <w:rFonts w:asciiTheme="majorBidi" w:hAnsiTheme="majorBidi" w:cstheme="majorBidi"/>
          <w:sz w:val="24"/>
          <w:szCs w:val="24"/>
        </w:rPr>
        <w:t xml:space="preserve"> par les Tolba</w:t>
      </w:r>
      <w:r w:rsidR="00621E09">
        <w:rPr>
          <w:rFonts w:asciiTheme="majorBidi" w:hAnsiTheme="majorBidi" w:cstheme="majorBidi"/>
          <w:sz w:val="24"/>
          <w:szCs w:val="24"/>
        </w:rPr>
        <w:t xml:space="preserve">, </w:t>
      </w:r>
      <w:r w:rsidR="00621E09" w:rsidRPr="00621E09">
        <w:rPr>
          <w:rFonts w:asciiTheme="majorBidi" w:hAnsiTheme="majorBidi" w:cstheme="majorBidi"/>
          <w:i/>
          <w:iCs/>
          <w:sz w:val="24"/>
          <w:szCs w:val="24"/>
        </w:rPr>
        <w:t>irùwan</w:t>
      </w:r>
      <w:r>
        <w:rPr>
          <w:rFonts w:asciiTheme="majorBidi" w:hAnsiTheme="majorBidi" w:cstheme="majorBidi"/>
          <w:i/>
          <w:iCs/>
          <w:sz w:val="24"/>
          <w:szCs w:val="24"/>
        </w:rPr>
        <w:t xml:space="preserve">e </w:t>
      </w:r>
      <w:r w:rsidR="00621E09">
        <w:rPr>
          <w:rFonts w:asciiTheme="majorBidi" w:hAnsiTheme="majorBidi" w:cstheme="majorBidi"/>
          <w:sz w:val="24"/>
          <w:szCs w:val="24"/>
        </w:rPr>
        <w:t>ou aspirants ; ils étudient eux-mêmes et enseignent le Coran aux jeunes élèves. Ils peuvent accéder au rang de cheikh de Azzaba.</w:t>
      </w:r>
      <w:r w:rsidR="00444609">
        <w:rPr>
          <w:rFonts w:asciiTheme="majorBidi" w:hAnsiTheme="majorBidi" w:cstheme="majorBidi"/>
          <w:sz w:val="24"/>
          <w:szCs w:val="24"/>
        </w:rPr>
        <w:t xml:space="preserve"> </w:t>
      </w:r>
      <w:r w:rsidR="00621E09">
        <w:rPr>
          <w:rFonts w:asciiTheme="majorBidi" w:hAnsiTheme="majorBidi" w:cstheme="majorBidi"/>
          <w:sz w:val="24"/>
          <w:szCs w:val="24"/>
        </w:rPr>
        <w:t xml:space="preserve">De nos jours, le pouvoir de la Halqa est réduit au spirituel. </w:t>
      </w:r>
    </w:p>
    <w:p w:rsidR="00621E09" w:rsidRPr="00621E09" w:rsidRDefault="00621E09" w:rsidP="00D9719D">
      <w:pPr>
        <w:pStyle w:val="Paragraphedeliste"/>
        <w:numPr>
          <w:ilvl w:val="0"/>
          <w:numId w:val="12"/>
        </w:numPr>
        <w:spacing w:line="360" w:lineRule="auto"/>
        <w:jc w:val="both"/>
        <w:rPr>
          <w:rFonts w:asciiTheme="majorBidi" w:hAnsiTheme="majorBidi" w:cstheme="majorBidi"/>
          <w:b/>
          <w:bCs/>
          <w:sz w:val="24"/>
          <w:szCs w:val="24"/>
        </w:rPr>
      </w:pPr>
      <w:r w:rsidRPr="00621E09">
        <w:rPr>
          <w:rFonts w:asciiTheme="majorBidi" w:hAnsiTheme="majorBidi" w:cstheme="majorBidi"/>
          <w:b/>
          <w:bCs/>
          <w:sz w:val="24"/>
          <w:szCs w:val="24"/>
        </w:rPr>
        <w:t>L’assemblée des Timsiridine</w:t>
      </w:r>
    </w:p>
    <w:p w:rsidR="00444609" w:rsidRDefault="00532186" w:rsidP="00444609">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Timsirdine, pl de Tamesredt, du mot (verbe) sired, laver</w:t>
      </w:r>
      <w:r w:rsidR="00444609">
        <w:rPr>
          <w:rFonts w:asciiTheme="majorBidi" w:hAnsiTheme="majorBidi" w:cstheme="majorBidi"/>
          <w:sz w:val="24"/>
          <w:szCs w:val="24"/>
        </w:rPr>
        <w:t>, Timsirdi</w:t>
      </w:r>
      <w:r>
        <w:rPr>
          <w:rFonts w:asciiTheme="majorBidi" w:hAnsiTheme="majorBidi" w:cstheme="majorBidi"/>
          <w:sz w:val="24"/>
          <w:szCs w:val="24"/>
        </w:rPr>
        <w:t xml:space="preserve">ne </w:t>
      </w:r>
      <w:r w:rsidR="00621E09">
        <w:rPr>
          <w:rFonts w:asciiTheme="majorBidi" w:hAnsiTheme="majorBidi" w:cstheme="majorBidi"/>
          <w:sz w:val="24"/>
          <w:szCs w:val="24"/>
        </w:rPr>
        <w:t xml:space="preserve">est </w:t>
      </w:r>
      <w:r>
        <w:rPr>
          <w:rFonts w:asciiTheme="majorBidi" w:hAnsiTheme="majorBidi" w:cstheme="majorBidi"/>
          <w:sz w:val="24"/>
          <w:szCs w:val="24"/>
        </w:rPr>
        <w:t>un comité réunissant quinze (15) femmes parmi les plus pieuses choisies pour leur sagesse et capacité de discernement. C’est une assemblée religieuse de femmes, analogue à celle des Azzaba, placée sous sa tutelle et la seconde en quelque sorte</w:t>
      </w:r>
      <w:r w:rsidR="00444609">
        <w:rPr>
          <w:rFonts w:asciiTheme="majorBidi" w:hAnsiTheme="majorBidi" w:cstheme="majorBidi"/>
          <w:sz w:val="24"/>
          <w:szCs w:val="24"/>
        </w:rPr>
        <w:t xml:space="preserve"> et qui</w:t>
      </w:r>
      <w:r w:rsidR="00444609" w:rsidRPr="00444609">
        <w:rPr>
          <w:rFonts w:asciiTheme="majorBidi" w:hAnsiTheme="majorBidi" w:cstheme="majorBidi"/>
          <w:sz w:val="24"/>
          <w:szCs w:val="24"/>
        </w:rPr>
        <w:t xml:space="preserve"> </w:t>
      </w:r>
      <w:r w:rsidR="00444609">
        <w:rPr>
          <w:rFonts w:asciiTheme="majorBidi" w:hAnsiTheme="majorBidi" w:cstheme="majorBidi"/>
          <w:sz w:val="24"/>
          <w:szCs w:val="24"/>
        </w:rPr>
        <w:t>regroupe toutes les femmes des différentes villes du M’zab.</w:t>
      </w:r>
    </w:p>
    <w:p w:rsidR="008C2E3D" w:rsidRDefault="00532186"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 Elles sont chargées  de laver les mortes et les enfants (avant l’âge de la puberté) mais ce n’est pas leur seule tâche. Elles doivent aussi garantir le respect des règles mozabites par la communauté féminine</w:t>
      </w:r>
      <w:r w:rsidR="008C2E3D">
        <w:rPr>
          <w:rFonts w:asciiTheme="majorBidi" w:hAnsiTheme="majorBidi" w:cstheme="majorBidi"/>
          <w:sz w:val="24"/>
          <w:szCs w:val="24"/>
        </w:rPr>
        <w:t xml:space="preserve">. Ce comité se réunissait dans des pièces qui leur étaient réservées dans chaque mosquée, des salles adjacentes ou voisines à celles où se réunissaient les Azzabas et les Tolbas. </w:t>
      </w:r>
    </w:p>
    <w:p w:rsidR="00F94D1B" w:rsidRDefault="008C2E3D"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Des maisons ont été construites par la suite, pour ce comité. Le comité s’y réunissait deux fois par semaine. Pendant ces réunions, </w:t>
      </w:r>
      <w:r w:rsidR="00F94D1B">
        <w:rPr>
          <w:rFonts w:asciiTheme="majorBidi" w:hAnsiTheme="majorBidi" w:cstheme="majorBidi"/>
          <w:sz w:val="24"/>
          <w:szCs w:val="24"/>
        </w:rPr>
        <w:t xml:space="preserve">lecture en chœur d’une partie du Coran. Il y’avait aussi un prêche de l’une de Timsirdine, une occasion aux femmes pour poser des questions. </w:t>
      </w:r>
    </w:p>
    <w:p w:rsidR="00F94D1B" w:rsidRDefault="00F94D1B"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lastRenderedPageBreak/>
        <w:t xml:space="preserve">Les aspects de la vie religieuse traités par ce comité féminin étaient : la pratique (la manière de prier, de faire le jeûne ou de payer la zakat). </w:t>
      </w:r>
      <w:r w:rsidR="00444609">
        <w:rPr>
          <w:rFonts w:asciiTheme="majorBidi" w:hAnsiTheme="majorBidi" w:cstheme="majorBidi"/>
          <w:sz w:val="24"/>
          <w:szCs w:val="24"/>
        </w:rPr>
        <w:t>E</w:t>
      </w:r>
      <w:r>
        <w:rPr>
          <w:rFonts w:asciiTheme="majorBidi" w:hAnsiTheme="majorBidi" w:cstheme="majorBidi"/>
          <w:sz w:val="24"/>
          <w:szCs w:val="24"/>
        </w:rPr>
        <w:t xml:space="preserve">taient discutées aussi les règles du M’zab (tenue vestimentaire, comportement avec le mari et l’entourage). </w:t>
      </w:r>
    </w:p>
    <w:p w:rsidR="00F94D1B" w:rsidRDefault="00F94D1B"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Le rôle de Timsirdine a diminué dans la deuxième moitié du XXème siècle et ceci, avec l’apparition de courants réformistes et de courants contrastés partagés modernité et tradition. </w:t>
      </w:r>
    </w:p>
    <w:p w:rsidR="00F94D1B" w:rsidRDefault="00F94D1B"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Cependant, une tradition annuelle a persisté, c’est celle de </w:t>
      </w:r>
      <w:r w:rsidR="00444609">
        <w:rPr>
          <w:rFonts w:asciiTheme="majorBidi" w:hAnsiTheme="majorBidi" w:cstheme="majorBidi"/>
          <w:sz w:val="24"/>
          <w:szCs w:val="24"/>
        </w:rPr>
        <w:t xml:space="preserve">La Ilah illa Allah. Les Timsirdine de chaque qsar se réunissent dans la mosquée du cheikh Abderrahmane El-Kourti afin de se </w:t>
      </w:r>
      <w:r>
        <w:rPr>
          <w:rFonts w:asciiTheme="majorBidi" w:hAnsiTheme="majorBidi" w:cstheme="majorBidi"/>
          <w:sz w:val="24"/>
          <w:szCs w:val="24"/>
        </w:rPr>
        <w:t xml:space="preserve"> </w:t>
      </w:r>
      <w:r w:rsidR="00444609">
        <w:rPr>
          <w:rFonts w:asciiTheme="majorBidi" w:hAnsiTheme="majorBidi" w:cstheme="majorBidi"/>
          <w:sz w:val="24"/>
          <w:szCs w:val="24"/>
        </w:rPr>
        <w:t>mettre d’accord sur le programme de la manifestation à préparer.</w:t>
      </w:r>
    </w:p>
    <w:p w:rsidR="00C91182" w:rsidRDefault="00621E09"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 </w:t>
      </w:r>
    </w:p>
    <w:p w:rsidR="00621E09" w:rsidRDefault="00621E09" w:rsidP="00D9719D">
      <w:pPr>
        <w:pStyle w:val="Paragraphedeliste"/>
        <w:numPr>
          <w:ilvl w:val="0"/>
          <w:numId w:val="12"/>
        </w:numPr>
        <w:spacing w:line="360" w:lineRule="auto"/>
        <w:jc w:val="both"/>
        <w:rPr>
          <w:rFonts w:asciiTheme="majorBidi" w:hAnsiTheme="majorBidi" w:cstheme="majorBidi"/>
          <w:b/>
          <w:bCs/>
          <w:sz w:val="24"/>
          <w:szCs w:val="24"/>
        </w:rPr>
      </w:pPr>
      <w:r w:rsidRPr="00621E09">
        <w:rPr>
          <w:rFonts w:asciiTheme="majorBidi" w:hAnsiTheme="majorBidi" w:cstheme="majorBidi"/>
          <w:b/>
          <w:bCs/>
          <w:sz w:val="24"/>
          <w:szCs w:val="24"/>
        </w:rPr>
        <w:t>Le Medjles</w:t>
      </w:r>
      <w:r w:rsidR="00720F94">
        <w:rPr>
          <w:rFonts w:asciiTheme="majorBidi" w:hAnsiTheme="majorBidi" w:cstheme="majorBidi"/>
          <w:b/>
          <w:bCs/>
          <w:sz w:val="24"/>
          <w:szCs w:val="24"/>
        </w:rPr>
        <w:t xml:space="preserve"> </w:t>
      </w:r>
      <w:r w:rsidRPr="00621E09">
        <w:rPr>
          <w:rFonts w:asciiTheme="majorBidi" w:hAnsiTheme="majorBidi" w:cstheme="majorBidi"/>
          <w:b/>
          <w:bCs/>
          <w:sz w:val="24"/>
          <w:szCs w:val="24"/>
        </w:rPr>
        <w:t>Ammi</w:t>
      </w:r>
      <w:r w:rsidR="00720F94">
        <w:rPr>
          <w:rFonts w:asciiTheme="majorBidi" w:hAnsiTheme="majorBidi" w:cstheme="majorBidi"/>
          <w:b/>
          <w:bCs/>
          <w:sz w:val="24"/>
          <w:szCs w:val="24"/>
        </w:rPr>
        <w:t xml:space="preserve"> </w:t>
      </w:r>
      <w:r w:rsidR="00020639">
        <w:rPr>
          <w:rFonts w:asciiTheme="majorBidi" w:hAnsiTheme="majorBidi" w:cstheme="majorBidi"/>
          <w:b/>
          <w:bCs/>
          <w:sz w:val="24"/>
          <w:szCs w:val="24"/>
        </w:rPr>
        <w:t>S</w:t>
      </w:r>
      <w:r w:rsidR="00020639" w:rsidRPr="00621E09">
        <w:rPr>
          <w:rFonts w:asciiTheme="majorBidi" w:hAnsiTheme="majorBidi" w:cstheme="majorBidi"/>
          <w:b/>
          <w:bCs/>
          <w:sz w:val="24"/>
          <w:szCs w:val="24"/>
        </w:rPr>
        <w:t>aïd</w:t>
      </w:r>
    </w:p>
    <w:p w:rsidR="00621E09" w:rsidRDefault="00621E09" w:rsidP="00D9719D">
      <w:pPr>
        <w:spacing w:line="360" w:lineRule="auto"/>
        <w:ind w:firstLine="360"/>
        <w:jc w:val="both"/>
        <w:rPr>
          <w:rFonts w:asciiTheme="majorBidi" w:hAnsiTheme="majorBidi" w:cstheme="majorBidi"/>
          <w:sz w:val="24"/>
          <w:szCs w:val="24"/>
        </w:rPr>
      </w:pPr>
      <w:r w:rsidRPr="00621E09">
        <w:rPr>
          <w:rFonts w:asciiTheme="majorBidi" w:hAnsiTheme="majorBidi" w:cstheme="majorBidi"/>
          <w:sz w:val="24"/>
          <w:szCs w:val="24"/>
        </w:rPr>
        <w:t>C’est une assemblée qui réunit</w:t>
      </w:r>
      <w:r>
        <w:rPr>
          <w:rFonts w:asciiTheme="majorBidi" w:hAnsiTheme="majorBidi" w:cstheme="majorBidi"/>
          <w:sz w:val="24"/>
          <w:szCs w:val="24"/>
        </w:rPr>
        <w:t xml:space="preserve"> tous les cheikhs </w:t>
      </w:r>
      <w:r w:rsidR="00A53847">
        <w:rPr>
          <w:rFonts w:asciiTheme="majorBidi" w:hAnsiTheme="majorBidi" w:cstheme="majorBidi"/>
          <w:sz w:val="24"/>
          <w:szCs w:val="24"/>
        </w:rPr>
        <w:t xml:space="preserve">représentant les différentes villes du M’Zab. </w:t>
      </w:r>
      <w:r w:rsidR="00020639">
        <w:rPr>
          <w:rFonts w:asciiTheme="majorBidi" w:hAnsiTheme="majorBidi" w:cstheme="majorBidi"/>
          <w:sz w:val="24"/>
          <w:szCs w:val="24"/>
        </w:rPr>
        <w:t xml:space="preserve">Toutes les villes sont donc gouvernées par cette institution confédérale. </w:t>
      </w:r>
      <w:r w:rsidR="00A53847">
        <w:rPr>
          <w:rFonts w:asciiTheme="majorBidi" w:hAnsiTheme="majorBidi" w:cstheme="majorBidi"/>
          <w:sz w:val="24"/>
          <w:szCs w:val="24"/>
        </w:rPr>
        <w:t>Elle</w:t>
      </w:r>
      <w:r w:rsidR="00020639">
        <w:rPr>
          <w:rFonts w:asciiTheme="majorBidi" w:hAnsiTheme="majorBidi" w:cstheme="majorBidi"/>
          <w:sz w:val="24"/>
          <w:szCs w:val="24"/>
        </w:rPr>
        <w:t xml:space="preserve"> est constit</w:t>
      </w:r>
      <w:r w:rsidR="0011616F">
        <w:rPr>
          <w:rFonts w:asciiTheme="majorBidi" w:hAnsiTheme="majorBidi" w:cstheme="majorBidi"/>
          <w:sz w:val="24"/>
          <w:szCs w:val="24"/>
        </w:rPr>
        <w:t>uée de cheikhs représentant les H</w:t>
      </w:r>
      <w:r w:rsidR="00020639">
        <w:rPr>
          <w:rFonts w:asciiTheme="majorBidi" w:hAnsiTheme="majorBidi" w:cstheme="majorBidi"/>
          <w:sz w:val="24"/>
          <w:szCs w:val="24"/>
        </w:rPr>
        <w:t>alqa des différentes villes et</w:t>
      </w:r>
      <w:r w:rsidR="00A53847">
        <w:rPr>
          <w:rFonts w:asciiTheme="majorBidi" w:hAnsiTheme="majorBidi" w:cstheme="majorBidi"/>
          <w:sz w:val="24"/>
          <w:szCs w:val="24"/>
        </w:rPr>
        <w:t xml:space="preserve"> est présidée par un des cheikhs, élu pour cinq ans. Elle délibère sur les points de doctrine et de jurisprudence qui intéressent la totalité du M’zab, ainsi que sur les intérêts communs à tous. Elle élabore des</w:t>
      </w:r>
      <w:r w:rsidR="00020639">
        <w:rPr>
          <w:rFonts w:asciiTheme="majorBidi" w:hAnsiTheme="majorBidi" w:cstheme="majorBidi"/>
          <w:sz w:val="24"/>
          <w:szCs w:val="24"/>
        </w:rPr>
        <w:t xml:space="preserve"> ittifakat qui ont force de loi pour tout le monde. Ces ittifaqat servaient également à codifier les relations d’affaires et commerciales, le commerce étant un élément structurant de cet ensemble.</w:t>
      </w:r>
      <w:r w:rsidR="00A53847">
        <w:rPr>
          <w:rFonts w:asciiTheme="majorBidi" w:hAnsiTheme="majorBidi" w:cstheme="majorBidi"/>
          <w:sz w:val="24"/>
          <w:szCs w:val="24"/>
        </w:rPr>
        <w:t xml:space="preserve"> Aussi, elle assumait le rôle d’une cour suprême en matière juridique. </w:t>
      </w:r>
      <w:r w:rsidR="00020639">
        <w:rPr>
          <w:rFonts w:asciiTheme="majorBidi" w:hAnsiTheme="majorBidi" w:cstheme="majorBidi"/>
          <w:sz w:val="24"/>
          <w:szCs w:val="24"/>
        </w:rPr>
        <w:t>Elle se réunit à la mosquée Ammi</w:t>
      </w:r>
      <w:r w:rsidR="00015E8C">
        <w:rPr>
          <w:rFonts w:asciiTheme="majorBidi" w:hAnsiTheme="majorBidi" w:cstheme="majorBidi"/>
          <w:sz w:val="24"/>
          <w:szCs w:val="24"/>
        </w:rPr>
        <w:t xml:space="preserve"> </w:t>
      </w:r>
      <w:r w:rsidR="00740237">
        <w:rPr>
          <w:rFonts w:asciiTheme="majorBidi" w:hAnsiTheme="majorBidi" w:cstheme="majorBidi"/>
          <w:sz w:val="24"/>
          <w:szCs w:val="24"/>
        </w:rPr>
        <w:t>Saïd</w:t>
      </w:r>
      <w:r w:rsidR="00020639">
        <w:rPr>
          <w:rFonts w:asciiTheme="majorBidi" w:hAnsiTheme="majorBidi" w:cstheme="majorBidi"/>
          <w:sz w:val="24"/>
          <w:szCs w:val="24"/>
        </w:rPr>
        <w:t xml:space="preserve"> da</w:t>
      </w:r>
      <w:r w:rsidR="00740237">
        <w:rPr>
          <w:rFonts w:asciiTheme="majorBidi" w:hAnsiTheme="majorBidi" w:cstheme="majorBidi"/>
          <w:sz w:val="24"/>
          <w:szCs w:val="24"/>
        </w:rPr>
        <w:t>ns un cimetière proche de Gharda</w:t>
      </w:r>
      <w:r w:rsidR="00020639">
        <w:rPr>
          <w:rFonts w:asciiTheme="majorBidi" w:hAnsiTheme="majorBidi" w:cstheme="majorBidi"/>
          <w:sz w:val="24"/>
          <w:szCs w:val="24"/>
        </w:rPr>
        <w:t>ia.</w:t>
      </w:r>
      <w:r w:rsidR="00444609">
        <w:rPr>
          <w:rFonts w:asciiTheme="majorBidi" w:hAnsiTheme="majorBidi" w:cstheme="majorBidi"/>
          <w:sz w:val="24"/>
          <w:szCs w:val="24"/>
        </w:rPr>
        <w:t xml:space="preserve"> </w:t>
      </w:r>
      <w:r w:rsidR="00740237">
        <w:rPr>
          <w:rFonts w:asciiTheme="majorBidi" w:hAnsiTheme="majorBidi" w:cstheme="majorBidi"/>
          <w:sz w:val="24"/>
          <w:szCs w:val="24"/>
        </w:rPr>
        <w:t xml:space="preserve">Ce </w:t>
      </w:r>
      <w:r w:rsidR="00740237" w:rsidRPr="00740237">
        <w:rPr>
          <w:rFonts w:asciiTheme="majorBidi" w:hAnsiTheme="majorBidi" w:cstheme="majorBidi"/>
          <w:i/>
          <w:sz w:val="24"/>
          <w:szCs w:val="24"/>
        </w:rPr>
        <w:t>majlis</w:t>
      </w:r>
      <w:r w:rsidR="00740237">
        <w:rPr>
          <w:rFonts w:asciiTheme="majorBidi" w:hAnsiTheme="majorBidi" w:cstheme="majorBidi"/>
          <w:sz w:val="24"/>
          <w:szCs w:val="24"/>
        </w:rPr>
        <w:t xml:space="preserve"> était présidé chaque cinq ans par un élu, entre les représentants des conseils Azzaba de chaque village. </w:t>
      </w:r>
    </w:p>
    <w:p w:rsidR="00A53847" w:rsidRDefault="00A53847" w:rsidP="00D9719D">
      <w:pPr>
        <w:pStyle w:val="Paragraphedeliste"/>
        <w:numPr>
          <w:ilvl w:val="0"/>
          <w:numId w:val="12"/>
        </w:numPr>
        <w:spacing w:line="360" w:lineRule="auto"/>
        <w:jc w:val="both"/>
        <w:rPr>
          <w:rFonts w:asciiTheme="majorBidi" w:hAnsiTheme="majorBidi" w:cstheme="majorBidi"/>
          <w:b/>
          <w:bCs/>
          <w:sz w:val="24"/>
          <w:szCs w:val="24"/>
        </w:rPr>
      </w:pPr>
      <w:r w:rsidRPr="00A53847">
        <w:rPr>
          <w:rFonts w:asciiTheme="majorBidi" w:hAnsiTheme="majorBidi" w:cstheme="majorBidi"/>
          <w:b/>
          <w:bCs/>
          <w:sz w:val="24"/>
          <w:szCs w:val="24"/>
        </w:rPr>
        <w:t>L’Assemblée de la Djemâ</w:t>
      </w:r>
      <w:r w:rsidR="004070A2">
        <w:rPr>
          <w:rFonts w:asciiTheme="majorBidi" w:hAnsiTheme="majorBidi" w:cstheme="majorBidi"/>
          <w:b/>
          <w:bCs/>
          <w:sz w:val="24"/>
          <w:szCs w:val="24"/>
        </w:rPr>
        <w:t>a</w:t>
      </w:r>
    </w:p>
    <w:p w:rsidR="00A53847" w:rsidRDefault="00FE4605" w:rsidP="00D9719D">
      <w:pPr>
        <w:spacing w:line="360" w:lineRule="auto"/>
        <w:ind w:firstLine="360"/>
        <w:jc w:val="both"/>
        <w:rPr>
          <w:rFonts w:asciiTheme="majorBidi" w:hAnsiTheme="majorBidi" w:cstheme="majorBidi"/>
          <w:sz w:val="24"/>
          <w:szCs w:val="24"/>
        </w:rPr>
      </w:pPr>
      <w:r w:rsidRPr="00FE4605">
        <w:rPr>
          <w:rFonts w:asciiTheme="majorBidi" w:hAnsiTheme="majorBidi" w:cstheme="majorBidi"/>
          <w:sz w:val="24"/>
          <w:szCs w:val="24"/>
        </w:rPr>
        <w:t xml:space="preserve">Cette assemblée est composée des représentants des différentes fractions de la ville ; ils sont élus démocratiquement et s’appellent </w:t>
      </w:r>
      <w:r w:rsidRPr="00444609">
        <w:rPr>
          <w:rFonts w:asciiTheme="majorBidi" w:hAnsiTheme="majorBidi" w:cstheme="majorBidi"/>
          <w:i/>
          <w:sz w:val="24"/>
          <w:szCs w:val="24"/>
        </w:rPr>
        <w:t>Mokkadem</w:t>
      </w:r>
      <w:r w:rsidRPr="00FE4605">
        <w:rPr>
          <w:rFonts w:asciiTheme="majorBidi" w:hAnsiTheme="majorBidi" w:cstheme="majorBidi"/>
          <w:sz w:val="24"/>
          <w:szCs w:val="24"/>
        </w:rPr>
        <w:t xml:space="preserve">. Chaque </w:t>
      </w:r>
      <w:r w:rsidRPr="00444609">
        <w:rPr>
          <w:rFonts w:asciiTheme="majorBidi" w:hAnsiTheme="majorBidi" w:cstheme="majorBidi"/>
          <w:i/>
          <w:sz w:val="24"/>
          <w:szCs w:val="24"/>
        </w:rPr>
        <w:t xml:space="preserve">Mokkadem </w:t>
      </w:r>
      <w:r w:rsidRPr="00FE4605">
        <w:rPr>
          <w:rFonts w:asciiTheme="majorBidi" w:hAnsiTheme="majorBidi" w:cstheme="majorBidi"/>
          <w:sz w:val="24"/>
          <w:szCs w:val="24"/>
        </w:rPr>
        <w:t xml:space="preserve">siège avec voix délibérative. Cette assemblée est présidée par un chef, le </w:t>
      </w:r>
      <w:r w:rsidRPr="00444609">
        <w:rPr>
          <w:rFonts w:asciiTheme="majorBidi" w:hAnsiTheme="majorBidi" w:cstheme="majorBidi"/>
          <w:i/>
          <w:sz w:val="24"/>
          <w:szCs w:val="24"/>
        </w:rPr>
        <w:t xml:space="preserve">Hakem </w:t>
      </w:r>
      <w:r w:rsidRPr="00FE4605">
        <w:rPr>
          <w:rFonts w:asciiTheme="majorBidi" w:hAnsiTheme="majorBidi" w:cstheme="majorBidi"/>
          <w:sz w:val="24"/>
          <w:szCs w:val="24"/>
        </w:rPr>
        <w:t>et son adjoint</w:t>
      </w:r>
      <w:r w:rsidR="00CC5CFD">
        <w:rPr>
          <w:rFonts w:asciiTheme="majorBidi" w:hAnsiTheme="majorBidi" w:cstheme="majorBidi"/>
          <w:sz w:val="24"/>
          <w:szCs w:val="24"/>
        </w:rPr>
        <w:t xml:space="preserve"> le </w:t>
      </w:r>
      <w:r w:rsidR="00CC5CFD" w:rsidRPr="00CC5CFD">
        <w:rPr>
          <w:rFonts w:asciiTheme="majorBidi" w:hAnsiTheme="majorBidi" w:cstheme="majorBidi"/>
          <w:i/>
          <w:sz w:val="24"/>
          <w:szCs w:val="24"/>
        </w:rPr>
        <w:t>Naib</w:t>
      </w:r>
      <w:r w:rsidRPr="00FE4605">
        <w:rPr>
          <w:rFonts w:asciiTheme="majorBidi" w:hAnsiTheme="majorBidi" w:cstheme="majorBidi"/>
          <w:sz w:val="24"/>
          <w:szCs w:val="24"/>
        </w:rPr>
        <w:t xml:space="preserve">, élus démocratiquement. </w:t>
      </w:r>
    </w:p>
    <w:p w:rsidR="00FE4605" w:rsidRDefault="00FE4605"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La Djemâ</w:t>
      </w:r>
      <w:r w:rsidR="004070A2">
        <w:rPr>
          <w:rFonts w:asciiTheme="majorBidi" w:hAnsiTheme="majorBidi" w:cstheme="majorBidi"/>
          <w:sz w:val="24"/>
          <w:szCs w:val="24"/>
        </w:rPr>
        <w:t>a</w:t>
      </w:r>
      <w:r>
        <w:rPr>
          <w:rFonts w:asciiTheme="majorBidi" w:hAnsiTheme="majorBidi" w:cstheme="majorBidi"/>
          <w:sz w:val="24"/>
          <w:szCs w:val="24"/>
        </w:rPr>
        <w:t xml:space="preserve"> s’occupait des affaires de l’ensemble de la cité, elle exerçait le pouvoir temporel, elle élaborait des ittifaqat (règlements). Elle était chargée de la police et de la garde qui veillait aux portes de la ville et aux tours de défense, de la gestion d’une caisse alimentée par une contribution votée chaque année et répartie entre les fractions, des travaux de réparation, d’entretien ou de construction des lieux communautaires, la répartition des eaux </w:t>
      </w:r>
      <w:r w:rsidR="00171FD6">
        <w:rPr>
          <w:rFonts w:asciiTheme="majorBidi" w:hAnsiTheme="majorBidi" w:cstheme="majorBidi"/>
          <w:sz w:val="24"/>
          <w:szCs w:val="24"/>
        </w:rPr>
        <w:t xml:space="preserve">et </w:t>
      </w:r>
      <w:r w:rsidR="00171FD6">
        <w:rPr>
          <w:rFonts w:asciiTheme="majorBidi" w:hAnsiTheme="majorBidi" w:cstheme="majorBidi"/>
          <w:sz w:val="24"/>
          <w:szCs w:val="24"/>
        </w:rPr>
        <w:lastRenderedPageBreak/>
        <w:t>l’entretien de la ville. Lors de l’installation du pouvoir colonial, le rôle de la Djemâ</w:t>
      </w:r>
      <w:r w:rsidR="004070A2">
        <w:rPr>
          <w:rFonts w:asciiTheme="majorBidi" w:hAnsiTheme="majorBidi" w:cstheme="majorBidi"/>
          <w:sz w:val="24"/>
          <w:szCs w:val="24"/>
        </w:rPr>
        <w:t>a</w:t>
      </w:r>
      <w:r w:rsidR="00171FD6">
        <w:rPr>
          <w:rFonts w:asciiTheme="majorBidi" w:hAnsiTheme="majorBidi" w:cstheme="majorBidi"/>
          <w:sz w:val="24"/>
          <w:szCs w:val="24"/>
        </w:rPr>
        <w:t xml:space="preserve"> diminua. L’administration militaire imposa le caïd, un simple exécutant du pouvoir. </w:t>
      </w:r>
    </w:p>
    <w:p w:rsidR="00171FD6" w:rsidRDefault="002E023A"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Après l’indépendance, un autre changement s’est opéré </w:t>
      </w:r>
      <w:r w:rsidR="00927DC3">
        <w:rPr>
          <w:rFonts w:asciiTheme="majorBidi" w:hAnsiTheme="majorBidi" w:cstheme="majorBidi"/>
          <w:sz w:val="24"/>
          <w:szCs w:val="24"/>
        </w:rPr>
        <w:t>d</w:t>
      </w:r>
      <w:r w:rsidR="00171FD6">
        <w:rPr>
          <w:rFonts w:asciiTheme="majorBidi" w:hAnsiTheme="majorBidi" w:cstheme="majorBidi"/>
          <w:sz w:val="24"/>
          <w:szCs w:val="24"/>
        </w:rPr>
        <w:t>epuis l’indépendance de l’Algérie, les habitants des villes du M’zab sont groupés en plusieurs communes, ils participent aux assemblées municipales et de wilaya. La Djemâ</w:t>
      </w:r>
      <w:r w:rsidR="004070A2">
        <w:rPr>
          <w:rFonts w:asciiTheme="majorBidi" w:hAnsiTheme="majorBidi" w:cstheme="majorBidi"/>
          <w:sz w:val="24"/>
          <w:szCs w:val="24"/>
        </w:rPr>
        <w:t>a</w:t>
      </w:r>
      <w:r w:rsidR="00171FD6">
        <w:rPr>
          <w:rFonts w:asciiTheme="majorBidi" w:hAnsiTheme="majorBidi" w:cstheme="majorBidi"/>
          <w:sz w:val="24"/>
          <w:szCs w:val="24"/>
        </w:rPr>
        <w:t xml:space="preserve"> bien qu’elle existe encore, semble avoir un pouvoir très limité. </w:t>
      </w:r>
    </w:p>
    <w:p w:rsidR="00171FD6" w:rsidRPr="00BC5B69" w:rsidRDefault="00171FD6" w:rsidP="00D9719D">
      <w:pPr>
        <w:pStyle w:val="Paragraphedeliste"/>
        <w:numPr>
          <w:ilvl w:val="0"/>
          <w:numId w:val="12"/>
        </w:numPr>
        <w:spacing w:line="360" w:lineRule="auto"/>
        <w:jc w:val="both"/>
        <w:rPr>
          <w:rFonts w:asciiTheme="majorBidi" w:hAnsiTheme="majorBidi" w:cstheme="majorBidi"/>
          <w:b/>
          <w:bCs/>
          <w:sz w:val="24"/>
          <w:szCs w:val="24"/>
        </w:rPr>
      </w:pPr>
      <w:r w:rsidRPr="00BC5B69">
        <w:rPr>
          <w:rFonts w:asciiTheme="majorBidi" w:hAnsiTheme="majorBidi" w:cstheme="majorBidi"/>
          <w:b/>
          <w:bCs/>
          <w:sz w:val="24"/>
          <w:szCs w:val="24"/>
        </w:rPr>
        <w:t>La ‘Ach</w:t>
      </w:r>
      <w:r w:rsidR="001F2A12" w:rsidRPr="00BC5B69">
        <w:rPr>
          <w:rFonts w:asciiTheme="majorBidi" w:hAnsiTheme="majorBidi" w:cstheme="majorBidi"/>
          <w:b/>
          <w:bCs/>
          <w:sz w:val="24"/>
          <w:szCs w:val="24"/>
        </w:rPr>
        <w:t>i</w:t>
      </w:r>
      <w:r w:rsidRPr="00BC5B69">
        <w:rPr>
          <w:rFonts w:asciiTheme="majorBidi" w:hAnsiTheme="majorBidi" w:cstheme="majorBidi"/>
          <w:b/>
          <w:bCs/>
          <w:sz w:val="24"/>
          <w:szCs w:val="24"/>
        </w:rPr>
        <w:t>ra’ (Fraction)</w:t>
      </w:r>
    </w:p>
    <w:p w:rsidR="001F2A12" w:rsidRDefault="00171FD6"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La famille étendue, elle regroupe les familles ayant un ancêtre commun</w:t>
      </w:r>
      <w:r w:rsidR="00720F94">
        <w:rPr>
          <w:rFonts w:asciiTheme="majorBidi" w:hAnsiTheme="majorBidi" w:cstheme="majorBidi"/>
          <w:sz w:val="24"/>
          <w:szCs w:val="24"/>
        </w:rPr>
        <w:t>, conduite par un notable</w:t>
      </w:r>
      <w:r>
        <w:rPr>
          <w:rFonts w:asciiTheme="majorBidi" w:hAnsiTheme="majorBidi" w:cstheme="majorBidi"/>
          <w:sz w:val="24"/>
          <w:szCs w:val="24"/>
        </w:rPr>
        <w:t xml:space="preserve">. Elle est l’unité administrative de base. Elle jouit </w:t>
      </w:r>
      <w:r w:rsidR="001F2A12">
        <w:rPr>
          <w:rFonts w:asciiTheme="majorBidi" w:hAnsiTheme="majorBidi" w:cstheme="majorBidi"/>
          <w:sz w:val="24"/>
          <w:szCs w:val="24"/>
        </w:rPr>
        <w:t xml:space="preserve">de la personnalité morale coutumière, possède des biens. Elle s’occupe des problèmes de la famille, et particulièrement des déshérités. Elle se réunit dans la </w:t>
      </w:r>
      <w:r w:rsidR="001F2A12" w:rsidRPr="00015E8C">
        <w:rPr>
          <w:rFonts w:asciiTheme="majorBidi" w:hAnsiTheme="majorBidi" w:cstheme="majorBidi"/>
          <w:i/>
          <w:sz w:val="24"/>
          <w:szCs w:val="24"/>
        </w:rPr>
        <w:t>Hadjba</w:t>
      </w:r>
      <w:r w:rsidR="001F2A12">
        <w:rPr>
          <w:rFonts w:asciiTheme="majorBidi" w:hAnsiTheme="majorBidi" w:cstheme="majorBidi"/>
          <w:sz w:val="24"/>
          <w:szCs w:val="24"/>
        </w:rPr>
        <w:t xml:space="preserve">, maison de fraction, où elle discute de ses problèmes et de ceux de la communauté, et prend des décisions démocratiques. </w:t>
      </w:r>
    </w:p>
    <w:p w:rsidR="00BC5B69" w:rsidRDefault="002E023A"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Etant membre actif de la communauté, l’individu est responsable devant ses pairs dans l’exercice de ses devoirs et de ses droits</w:t>
      </w:r>
      <w:r w:rsidR="00020639">
        <w:rPr>
          <w:rFonts w:asciiTheme="majorBidi" w:hAnsiTheme="majorBidi" w:cstheme="majorBidi"/>
          <w:sz w:val="24"/>
          <w:szCs w:val="24"/>
        </w:rPr>
        <w:t xml:space="preserve"> et faire part à la vie d’une </w:t>
      </w:r>
      <w:r w:rsidR="00020639" w:rsidRPr="00015E8C">
        <w:rPr>
          <w:rFonts w:asciiTheme="majorBidi" w:hAnsiTheme="majorBidi" w:cstheme="majorBidi"/>
          <w:sz w:val="24"/>
          <w:szCs w:val="24"/>
        </w:rPr>
        <w:t>achira</w:t>
      </w:r>
      <w:r w:rsidR="00020639">
        <w:rPr>
          <w:rFonts w:asciiTheme="majorBidi" w:hAnsiTheme="majorBidi" w:cstheme="majorBidi"/>
          <w:sz w:val="24"/>
          <w:szCs w:val="24"/>
        </w:rPr>
        <w:t xml:space="preserve"> s’il veut être aidé à son tour quand il en aura besoin</w:t>
      </w:r>
      <w:r>
        <w:rPr>
          <w:rFonts w:asciiTheme="majorBidi" w:hAnsiTheme="majorBidi" w:cstheme="majorBidi"/>
          <w:sz w:val="24"/>
          <w:szCs w:val="24"/>
        </w:rPr>
        <w:t xml:space="preserve">. </w:t>
      </w:r>
      <w:r w:rsidR="00020639">
        <w:rPr>
          <w:rFonts w:asciiTheme="majorBidi" w:hAnsiTheme="majorBidi" w:cstheme="majorBidi"/>
          <w:sz w:val="24"/>
          <w:szCs w:val="24"/>
        </w:rPr>
        <w:t xml:space="preserve">Toutes les tâches sont bénévoles. </w:t>
      </w:r>
      <w:r>
        <w:rPr>
          <w:rFonts w:asciiTheme="majorBidi" w:hAnsiTheme="majorBidi" w:cstheme="majorBidi"/>
          <w:sz w:val="24"/>
          <w:szCs w:val="24"/>
        </w:rPr>
        <w:t xml:space="preserve">Cet esprit de solidarité est inculqué dès le plus jeune âge par les structures sociales et en particulier la achira (unité sociale de base). </w:t>
      </w:r>
    </w:p>
    <w:p w:rsidR="00BC5B69" w:rsidRDefault="00BC5B69"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Avant l’installation de l’autorité coloniale au M’zab et la mise en place d’un quadrillage administratif et militaire superposé aux institutions traditionnelles locales existantes, la achira (fraction) jouait un rôle politique très important. La Djemaâ laïque qui gérait les affaires de la ville était composée d</w:t>
      </w:r>
      <w:r w:rsidR="00E26204">
        <w:rPr>
          <w:rFonts w:asciiTheme="majorBidi" w:hAnsiTheme="majorBidi" w:cstheme="majorBidi"/>
          <w:sz w:val="24"/>
          <w:szCs w:val="24"/>
        </w:rPr>
        <w:t xml:space="preserve">’un </w:t>
      </w:r>
      <w:r w:rsidRPr="00015E8C">
        <w:rPr>
          <w:rFonts w:asciiTheme="majorBidi" w:hAnsiTheme="majorBidi" w:cstheme="majorBidi"/>
          <w:i/>
          <w:sz w:val="24"/>
          <w:szCs w:val="24"/>
        </w:rPr>
        <w:t>mokadde</w:t>
      </w:r>
      <w:r w:rsidR="00E26204">
        <w:rPr>
          <w:rFonts w:asciiTheme="majorBidi" w:hAnsiTheme="majorBidi" w:cstheme="majorBidi"/>
          <w:i/>
          <w:sz w:val="24"/>
          <w:szCs w:val="24"/>
        </w:rPr>
        <w:t xml:space="preserve">m </w:t>
      </w:r>
      <w:r w:rsidR="00E26204" w:rsidRPr="00E26204">
        <w:rPr>
          <w:rFonts w:asciiTheme="majorBidi" w:hAnsiTheme="majorBidi" w:cstheme="majorBidi"/>
          <w:sz w:val="24"/>
          <w:szCs w:val="24"/>
        </w:rPr>
        <w:t xml:space="preserve">pour chaque fraction du ksar, présidé par </w:t>
      </w:r>
      <w:r w:rsidR="00E26204">
        <w:rPr>
          <w:rFonts w:asciiTheme="majorBidi" w:hAnsiTheme="majorBidi" w:cstheme="majorBidi"/>
          <w:i/>
          <w:sz w:val="24"/>
          <w:szCs w:val="24"/>
        </w:rPr>
        <w:t xml:space="preserve">un Hakem, </w:t>
      </w:r>
      <w:r w:rsidR="00E26204" w:rsidRPr="00E26204">
        <w:rPr>
          <w:rFonts w:asciiTheme="majorBidi" w:hAnsiTheme="majorBidi" w:cstheme="majorBidi"/>
          <w:sz w:val="24"/>
          <w:szCs w:val="24"/>
        </w:rPr>
        <w:t>assisté par</w:t>
      </w:r>
      <w:r w:rsidR="00E26204">
        <w:rPr>
          <w:rFonts w:asciiTheme="majorBidi" w:hAnsiTheme="majorBidi" w:cstheme="majorBidi"/>
          <w:i/>
          <w:sz w:val="24"/>
          <w:szCs w:val="24"/>
        </w:rPr>
        <w:t xml:space="preserve"> un </w:t>
      </w:r>
      <w:r w:rsidR="00CC5CFD">
        <w:rPr>
          <w:rFonts w:asciiTheme="majorBidi" w:hAnsiTheme="majorBidi" w:cstheme="majorBidi"/>
          <w:i/>
          <w:sz w:val="24"/>
          <w:szCs w:val="24"/>
        </w:rPr>
        <w:t>Naïb</w:t>
      </w:r>
      <w:r w:rsidR="00E26204">
        <w:rPr>
          <w:rFonts w:asciiTheme="majorBidi" w:hAnsiTheme="majorBidi" w:cstheme="majorBidi"/>
          <w:i/>
          <w:sz w:val="24"/>
          <w:szCs w:val="24"/>
        </w:rPr>
        <w:t xml:space="preserve">, </w:t>
      </w:r>
      <w:r w:rsidR="00E26204" w:rsidRPr="00E26204">
        <w:rPr>
          <w:rFonts w:asciiTheme="majorBidi" w:hAnsiTheme="majorBidi" w:cstheme="majorBidi"/>
          <w:sz w:val="24"/>
          <w:szCs w:val="24"/>
        </w:rPr>
        <w:t xml:space="preserve">renouvelé chaque année. </w:t>
      </w:r>
      <w:r w:rsidRPr="00E26204">
        <w:rPr>
          <w:rFonts w:asciiTheme="majorBidi" w:hAnsiTheme="majorBidi" w:cstheme="majorBidi"/>
          <w:sz w:val="24"/>
          <w:szCs w:val="24"/>
        </w:rPr>
        <w:t xml:space="preserve"> </w:t>
      </w:r>
    </w:p>
    <w:p w:rsidR="00B52E3A" w:rsidRPr="00905923" w:rsidRDefault="00B52E3A" w:rsidP="00D9719D">
      <w:pPr>
        <w:pStyle w:val="Paragraphedeliste"/>
        <w:numPr>
          <w:ilvl w:val="0"/>
          <w:numId w:val="9"/>
        </w:numPr>
        <w:spacing w:line="360" w:lineRule="auto"/>
        <w:jc w:val="both"/>
        <w:rPr>
          <w:rFonts w:asciiTheme="majorBidi" w:hAnsiTheme="majorBidi" w:cstheme="majorBidi"/>
          <w:b/>
          <w:bCs/>
          <w:sz w:val="24"/>
          <w:szCs w:val="24"/>
        </w:rPr>
      </w:pPr>
      <w:r w:rsidRPr="00905923">
        <w:rPr>
          <w:rFonts w:asciiTheme="majorBidi" w:hAnsiTheme="majorBidi" w:cstheme="majorBidi"/>
          <w:b/>
          <w:bCs/>
          <w:sz w:val="24"/>
          <w:szCs w:val="24"/>
        </w:rPr>
        <w:t>Le système éducatif traditionnel</w:t>
      </w:r>
      <w:r w:rsidR="00905923">
        <w:rPr>
          <w:rFonts w:asciiTheme="majorBidi" w:hAnsiTheme="majorBidi" w:cstheme="majorBidi"/>
          <w:b/>
          <w:bCs/>
          <w:sz w:val="24"/>
          <w:szCs w:val="24"/>
        </w:rPr>
        <w:t xml:space="preserve"> (</w:t>
      </w:r>
      <w:r w:rsidRPr="00905923">
        <w:rPr>
          <w:rFonts w:asciiTheme="majorBidi" w:hAnsiTheme="majorBidi" w:cstheme="majorBidi"/>
          <w:b/>
          <w:bCs/>
          <w:sz w:val="24"/>
          <w:szCs w:val="24"/>
        </w:rPr>
        <w:t>La Halqa</w:t>
      </w:r>
      <w:r w:rsidR="00905923">
        <w:rPr>
          <w:rFonts w:asciiTheme="majorBidi" w:hAnsiTheme="majorBidi" w:cstheme="majorBidi"/>
          <w:b/>
          <w:bCs/>
          <w:sz w:val="24"/>
          <w:szCs w:val="24"/>
        </w:rPr>
        <w:t>)</w:t>
      </w:r>
    </w:p>
    <w:p w:rsidR="00B52E3A" w:rsidRDefault="00B52E3A" w:rsidP="00D971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Le plus ancien système </w:t>
      </w:r>
      <w:r w:rsidR="00905923">
        <w:rPr>
          <w:rFonts w:asciiTheme="majorBidi" w:hAnsiTheme="majorBidi" w:cstheme="majorBidi"/>
          <w:sz w:val="24"/>
          <w:szCs w:val="24"/>
        </w:rPr>
        <w:t xml:space="preserve">éducatif présent au M’zab. </w:t>
      </w:r>
      <w:r w:rsidR="00905923" w:rsidRPr="00905923">
        <w:rPr>
          <w:rFonts w:asciiTheme="majorBidi" w:hAnsiTheme="majorBidi" w:cstheme="majorBidi"/>
          <w:sz w:val="24"/>
          <w:szCs w:val="24"/>
        </w:rPr>
        <w:t>Instauré par Abdellah Mohamed Benbaker El-Fouroustai, consacré à</w:t>
      </w:r>
      <w:r w:rsidR="00905923">
        <w:rPr>
          <w:rFonts w:asciiTheme="majorBidi" w:hAnsiTheme="majorBidi" w:cstheme="majorBidi"/>
          <w:sz w:val="24"/>
          <w:szCs w:val="24"/>
        </w:rPr>
        <w:t xml:space="preserve"> l’éducation selon le rite Ibadhite, dirigé par un cheikh. Fondée au X</w:t>
      </w:r>
      <w:r w:rsidR="00CC5CFD">
        <w:rPr>
          <w:rFonts w:asciiTheme="majorBidi" w:hAnsiTheme="majorBidi" w:cstheme="majorBidi"/>
          <w:sz w:val="24"/>
          <w:szCs w:val="24"/>
        </w:rPr>
        <w:t>I</w:t>
      </w:r>
      <w:r w:rsidR="00905923">
        <w:rPr>
          <w:rFonts w:asciiTheme="majorBidi" w:hAnsiTheme="majorBidi" w:cstheme="majorBidi"/>
          <w:sz w:val="24"/>
          <w:szCs w:val="24"/>
        </w:rPr>
        <w:t>ème siècle, la Halqa avait pour ambition d’assurer l’instruction aux jeunes. Enseignement du Coran, de la langue arabe et de la tradition ibadhite. Les étudiants, il y’en a trois sortes</w:t>
      </w:r>
    </w:p>
    <w:p w:rsidR="00905923" w:rsidRDefault="00905923" w:rsidP="00D9719D">
      <w:pPr>
        <w:pStyle w:val="Paragraphedeliste"/>
        <w:numPr>
          <w:ilvl w:val="0"/>
          <w:numId w:val="13"/>
        </w:numPr>
        <w:spacing w:line="360" w:lineRule="auto"/>
        <w:jc w:val="both"/>
        <w:rPr>
          <w:rFonts w:asciiTheme="majorBidi" w:hAnsiTheme="majorBidi" w:cstheme="majorBidi"/>
          <w:sz w:val="24"/>
          <w:szCs w:val="24"/>
        </w:rPr>
      </w:pPr>
      <w:r>
        <w:rPr>
          <w:rFonts w:asciiTheme="majorBidi" w:hAnsiTheme="majorBidi" w:cstheme="majorBidi"/>
          <w:sz w:val="24"/>
          <w:szCs w:val="24"/>
        </w:rPr>
        <w:t>Ceux qui apprennent le Coran.</w:t>
      </w:r>
    </w:p>
    <w:p w:rsidR="00905923" w:rsidRDefault="00905923" w:rsidP="00D9719D">
      <w:pPr>
        <w:pStyle w:val="Paragraphedeliste"/>
        <w:numPr>
          <w:ilvl w:val="0"/>
          <w:numId w:val="13"/>
        </w:num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Etudiants des sciences islamiques, de la Doctrine ibadhite et des autres sciences, comme les Maths et les Lettres. </w:t>
      </w:r>
    </w:p>
    <w:p w:rsidR="00905923" w:rsidRDefault="00905923" w:rsidP="00D9719D">
      <w:pPr>
        <w:pStyle w:val="Paragraphedeliste"/>
        <w:numPr>
          <w:ilvl w:val="0"/>
          <w:numId w:val="13"/>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Les handicapés et les déficients mentaux. </w:t>
      </w:r>
    </w:p>
    <w:p w:rsidR="00FA3122" w:rsidRDefault="00FA3122" w:rsidP="00CC5CF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Instauré au XIème siècle, </w:t>
      </w:r>
      <w:r w:rsidR="003C09DA">
        <w:rPr>
          <w:rFonts w:asciiTheme="majorBidi" w:hAnsiTheme="majorBidi" w:cstheme="majorBidi"/>
          <w:sz w:val="24"/>
          <w:szCs w:val="24"/>
        </w:rPr>
        <w:t xml:space="preserve">la Halqa </w:t>
      </w:r>
      <w:r>
        <w:rPr>
          <w:rFonts w:asciiTheme="majorBidi" w:hAnsiTheme="majorBidi" w:cstheme="majorBidi"/>
          <w:sz w:val="24"/>
          <w:szCs w:val="24"/>
        </w:rPr>
        <w:t xml:space="preserve">donne naissance au milieu du XIème siècle au comité des Azzaba. </w:t>
      </w:r>
    </w:p>
    <w:p w:rsidR="00CC5CFD" w:rsidRDefault="00CC5CFD" w:rsidP="00CC5CFD">
      <w:pPr>
        <w:spacing w:line="360" w:lineRule="auto"/>
        <w:jc w:val="both"/>
        <w:rPr>
          <w:rFonts w:asciiTheme="majorBidi" w:hAnsiTheme="majorBidi" w:cstheme="majorBidi"/>
          <w:b/>
          <w:sz w:val="24"/>
          <w:szCs w:val="24"/>
        </w:rPr>
      </w:pPr>
      <w:r w:rsidRPr="00CC5CFD">
        <w:rPr>
          <w:rFonts w:asciiTheme="majorBidi" w:hAnsiTheme="majorBidi" w:cstheme="majorBidi"/>
          <w:b/>
          <w:sz w:val="24"/>
          <w:szCs w:val="24"/>
        </w:rPr>
        <w:t>Conclusion</w:t>
      </w:r>
    </w:p>
    <w:p w:rsidR="003C09DA" w:rsidRDefault="003C09DA" w:rsidP="00CC5CFD">
      <w:pPr>
        <w:spacing w:line="360" w:lineRule="auto"/>
        <w:jc w:val="both"/>
        <w:rPr>
          <w:rFonts w:asciiTheme="majorBidi" w:hAnsiTheme="majorBidi" w:cstheme="majorBidi"/>
          <w:sz w:val="24"/>
          <w:szCs w:val="24"/>
        </w:rPr>
      </w:pPr>
      <w:r>
        <w:rPr>
          <w:rFonts w:asciiTheme="majorBidi" w:hAnsiTheme="majorBidi" w:cstheme="majorBidi"/>
          <w:b/>
          <w:sz w:val="24"/>
          <w:szCs w:val="24"/>
        </w:rPr>
        <w:tab/>
      </w:r>
      <w:r w:rsidRPr="003C09DA">
        <w:rPr>
          <w:rFonts w:asciiTheme="majorBidi" w:hAnsiTheme="majorBidi" w:cstheme="majorBidi"/>
          <w:sz w:val="24"/>
          <w:szCs w:val="24"/>
        </w:rPr>
        <w:t xml:space="preserve">La société mozabite </w:t>
      </w:r>
      <w:r>
        <w:rPr>
          <w:rFonts w:asciiTheme="majorBidi" w:hAnsiTheme="majorBidi" w:cstheme="majorBidi"/>
          <w:sz w:val="24"/>
          <w:szCs w:val="24"/>
        </w:rPr>
        <w:t xml:space="preserve">a des points communs avec d’autres sociétés berbérophones notamment celles du Nord de l’Algérie, mais </w:t>
      </w:r>
      <w:r w:rsidRPr="003C09DA">
        <w:rPr>
          <w:rFonts w:asciiTheme="majorBidi" w:hAnsiTheme="majorBidi" w:cstheme="majorBidi"/>
          <w:sz w:val="24"/>
          <w:szCs w:val="24"/>
        </w:rPr>
        <w:t>s</w:t>
      </w:r>
      <w:r>
        <w:rPr>
          <w:rFonts w:asciiTheme="majorBidi" w:hAnsiTheme="majorBidi" w:cstheme="majorBidi"/>
          <w:sz w:val="24"/>
          <w:szCs w:val="24"/>
        </w:rPr>
        <w:t>e</w:t>
      </w:r>
      <w:r w:rsidRPr="003C09DA">
        <w:rPr>
          <w:rFonts w:asciiTheme="majorBidi" w:hAnsiTheme="majorBidi" w:cstheme="majorBidi"/>
          <w:sz w:val="24"/>
          <w:szCs w:val="24"/>
        </w:rPr>
        <w:t xml:space="preserve"> </w:t>
      </w:r>
      <w:r>
        <w:rPr>
          <w:rFonts w:asciiTheme="majorBidi" w:hAnsiTheme="majorBidi" w:cstheme="majorBidi"/>
          <w:sz w:val="24"/>
          <w:szCs w:val="24"/>
        </w:rPr>
        <w:t xml:space="preserve">distingue de ces dernières </w:t>
      </w:r>
      <w:r w:rsidRPr="003C09DA">
        <w:rPr>
          <w:rFonts w:asciiTheme="majorBidi" w:hAnsiTheme="majorBidi" w:cstheme="majorBidi"/>
          <w:sz w:val="24"/>
          <w:szCs w:val="24"/>
        </w:rPr>
        <w:t>par un mouvement religieux plus ou moins différent de tout ce qu</w:t>
      </w:r>
      <w:r>
        <w:rPr>
          <w:rFonts w:asciiTheme="majorBidi" w:hAnsiTheme="majorBidi" w:cstheme="majorBidi"/>
          <w:sz w:val="24"/>
          <w:szCs w:val="24"/>
        </w:rPr>
        <w:t>’</w:t>
      </w:r>
      <w:r w:rsidRPr="003C09DA">
        <w:rPr>
          <w:rFonts w:asciiTheme="majorBidi" w:hAnsiTheme="majorBidi" w:cstheme="majorBidi"/>
          <w:sz w:val="24"/>
          <w:szCs w:val="24"/>
        </w:rPr>
        <w:t>e</w:t>
      </w:r>
      <w:r>
        <w:rPr>
          <w:rFonts w:asciiTheme="majorBidi" w:hAnsiTheme="majorBidi" w:cstheme="majorBidi"/>
          <w:sz w:val="24"/>
          <w:szCs w:val="24"/>
        </w:rPr>
        <w:t>lles</w:t>
      </w:r>
      <w:r w:rsidRPr="003C09DA">
        <w:rPr>
          <w:rFonts w:asciiTheme="majorBidi" w:hAnsiTheme="majorBidi" w:cstheme="majorBidi"/>
          <w:sz w:val="24"/>
          <w:szCs w:val="24"/>
        </w:rPr>
        <w:t xml:space="preserve"> pratiquent. </w:t>
      </w:r>
    </w:p>
    <w:p w:rsidR="00204E3A" w:rsidRDefault="00204E3A" w:rsidP="00CC5CFD">
      <w:pPr>
        <w:spacing w:line="360" w:lineRule="auto"/>
        <w:jc w:val="both"/>
        <w:rPr>
          <w:rFonts w:asciiTheme="majorBidi" w:hAnsiTheme="majorBidi" w:cstheme="majorBidi"/>
          <w:sz w:val="24"/>
          <w:szCs w:val="24"/>
        </w:rPr>
      </w:pPr>
    </w:p>
    <w:p w:rsidR="00A53847" w:rsidRPr="003C09DA" w:rsidRDefault="0011616F" w:rsidP="00D9719D">
      <w:pPr>
        <w:spacing w:line="360" w:lineRule="auto"/>
        <w:jc w:val="both"/>
        <w:rPr>
          <w:rFonts w:asciiTheme="majorBidi" w:hAnsiTheme="majorBidi" w:cstheme="majorBidi"/>
          <w:b/>
          <w:sz w:val="24"/>
          <w:szCs w:val="24"/>
        </w:rPr>
      </w:pPr>
      <w:r w:rsidRPr="00CC5CFD">
        <w:rPr>
          <w:rFonts w:asciiTheme="majorBidi" w:hAnsiTheme="majorBidi" w:cstheme="majorBidi"/>
          <w:b/>
          <w:sz w:val="24"/>
          <w:szCs w:val="24"/>
        </w:rPr>
        <w:t>Bibliographie</w:t>
      </w:r>
    </w:p>
    <w:p w:rsidR="0011616F" w:rsidRDefault="0011616F" w:rsidP="0011616F">
      <w:pPr>
        <w:pStyle w:val="Paragraphedeliste"/>
        <w:numPr>
          <w:ilvl w:val="0"/>
          <w:numId w:val="12"/>
        </w:numPr>
        <w:spacing w:line="360" w:lineRule="auto"/>
        <w:jc w:val="both"/>
        <w:rPr>
          <w:rFonts w:asciiTheme="majorBidi" w:hAnsiTheme="majorBidi" w:cstheme="majorBidi"/>
          <w:sz w:val="24"/>
          <w:szCs w:val="24"/>
        </w:rPr>
      </w:pPr>
      <w:r>
        <w:rPr>
          <w:rFonts w:asciiTheme="majorBidi" w:hAnsiTheme="majorBidi" w:cstheme="majorBidi"/>
          <w:sz w:val="24"/>
          <w:szCs w:val="24"/>
        </w:rPr>
        <w:t>Brahim BENYOUCEF, Le M’zab, les pratiques de l’espace, ENAL, Alger, 1986</w:t>
      </w:r>
    </w:p>
    <w:p w:rsidR="0011616F" w:rsidRDefault="0011616F" w:rsidP="0011616F">
      <w:pPr>
        <w:pStyle w:val="Paragraphedeliste"/>
        <w:numPr>
          <w:ilvl w:val="0"/>
          <w:numId w:val="12"/>
        </w:numPr>
        <w:spacing w:line="360" w:lineRule="auto"/>
        <w:jc w:val="both"/>
        <w:rPr>
          <w:rFonts w:asciiTheme="majorBidi" w:hAnsiTheme="majorBidi" w:cstheme="majorBidi"/>
          <w:sz w:val="24"/>
          <w:szCs w:val="24"/>
        </w:rPr>
      </w:pPr>
      <w:r>
        <w:rPr>
          <w:rFonts w:asciiTheme="majorBidi" w:hAnsiTheme="majorBidi" w:cstheme="majorBidi"/>
          <w:sz w:val="24"/>
          <w:szCs w:val="24"/>
        </w:rPr>
        <w:t>Brahim BENYOUCEF, Le M’zab, espace et société, Acta Geographica, Paris, n° 47 – 48, pp (32-45)</w:t>
      </w:r>
    </w:p>
    <w:p w:rsidR="0011616F" w:rsidRDefault="00CC5CFD" w:rsidP="0011616F">
      <w:pPr>
        <w:pStyle w:val="Paragraphedeliste"/>
        <w:numPr>
          <w:ilvl w:val="0"/>
          <w:numId w:val="12"/>
        </w:numPr>
        <w:spacing w:line="360" w:lineRule="auto"/>
        <w:jc w:val="both"/>
        <w:rPr>
          <w:rFonts w:asciiTheme="majorBidi" w:hAnsiTheme="majorBidi" w:cstheme="majorBidi"/>
          <w:sz w:val="24"/>
          <w:szCs w:val="24"/>
        </w:rPr>
      </w:pPr>
      <w:r>
        <w:rPr>
          <w:rFonts w:asciiTheme="majorBidi" w:hAnsiTheme="majorBidi" w:cstheme="majorBidi"/>
          <w:sz w:val="24"/>
          <w:szCs w:val="24"/>
        </w:rPr>
        <w:t>MERCIER, Notes sur une architecture berbère saharienne, 1928</w:t>
      </w:r>
    </w:p>
    <w:p w:rsidR="00CC5CFD" w:rsidRDefault="00CC5CFD" w:rsidP="0011616F">
      <w:pPr>
        <w:pStyle w:val="Paragraphedeliste"/>
        <w:numPr>
          <w:ilvl w:val="0"/>
          <w:numId w:val="1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Mohand-Akli HADDADOU, Guide de la culture berbère de Kabylie, </w:t>
      </w:r>
    </w:p>
    <w:p w:rsidR="00CC5CFD" w:rsidRPr="0011616F" w:rsidRDefault="00CC5CFD" w:rsidP="0011616F">
      <w:pPr>
        <w:pStyle w:val="Paragraphedeliste"/>
        <w:numPr>
          <w:ilvl w:val="0"/>
          <w:numId w:val="12"/>
        </w:numPr>
        <w:spacing w:line="360" w:lineRule="auto"/>
        <w:jc w:val="both"/>
        <w:rPr>
          <w:rFonts w:asciiTheme="majorBidi" w:hAnsiTheme="majorBidi" w:cstheme="majorBidi"/>
          <w:sz w:val="24"/>
          <w:szCs w:val="24"/>
        </w:rPr>
      </w:pPr>
      <w:r>
        <w:rPr>
          <w:rFonts w:asciiTheme="majorBidi" w:hAnsiTheme="majorBidi" w:cstheme="majorBidi"/>
          <w:sz w:val="24"/>
          <w:szCs w:val="24"/>
        </w:rPr>
        <w:t>Bulletin de la société d’anthropologie de Lyon tome 29</w:t>
      </w:r>
      <w:r w:rsidRPr="00CC5CFD">
        <w:rPr>
          <w:rFonts w:asciiTheme="majorBidi" w:hAnsiTheme="majorBidi" w:cstheme="majorBidi"/>
          <w:sz w:val="24"/>
          <w:szCs w:val="24"/>
          <w:vertAlign w:val="superscript"/>
        </w:rPr>
        <w:t>ème</w:t>
      </w:r>
      <w:r>
        <w:rPr>
          <w:rFonts w:asciiTheme="majorBidi" w:hAnsiTheme="majorBidi" w:cstheme="majorBidi"/>
          <w:sz w:val="24"/>
          <w:szCs w:val="24"/>
        </w:rPr>
        <w:t>, Les Mozabites, esquisse ethnographique et anthropométrique, par Ernest CHANTRE, Lyon, Paris, 1911</w:t>
      </w:r>
    </w:p>
    <w:sectPr w:rsidR="00CC5CFD" w:rsidRPr="0011616F" w:rsidSect="0079447A">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DCE" w:rsidRDefault="00044DCE" w:rsidP="0014248B">
      <w:pPr>
        <w:spacing w:after="0" w:line="240" w:lineRule="auto"/>
      </w:pPr>
      <w:r>
        <w:separator/>
      </w:r>
    </w:p>
  </w:endnote>
  <w:endnote w:type="continuationSeparator" w:id="1">
    <w:p w:rsidR="00044DCE" w:rsidRDefault="00044DCE" w:rsidP="001424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384056"/>
      <w:docPartObj>
        <w:docPartGallery w:val="Page Numbers (Bottom of Page)"/>
        <w:docPartUnique/>
      </w:docPartObj>
    </w:sdtPr>
    <w:sdtContent>
      <w:p w:rsidR="00CC5CFD" w:rsidRDefault="00436C3B">
        <w:pPr>
          <w:pStyle w:val="Pieddepage"/>
          <w:jc w:val="right"/>
        </w:pPr>
        <w:fldSimple w:instr=" PAGE   \* MERGEFORMAT ">
          <w:r w:rsidR="00BC7D00">
            <w:rPr>
              <w:noProof/>
            </w:rPr>
            <w:t>1</w:t>
          </w:r>
        </w:fldSimple>
      </w:p>
    </w:sdtContent>
  </w:sdt>
  <w:p w:rsidR="0011616F" w:rsidRDefault="0011616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DCE" w:rsidRDefault="00044DCE" w:rsidP="0014248B">
      <w:pPr>
        <w:spacing w:after="0" w:line="240" w:lineRule="auto"/>
      </w:pPr>
      <w:r>
        <w:separator/>
      </w:r>
    </w:p>
  </w:footnote>
  <w:footnote w:type="continuationSeparator" w:id="1">
    <w:p w:rsidR="00044DCE" w:rsidRDefault="00044DCE" w:rsidP="0014248B">
      <w:pPr>
        <w:spacing w:after="0" w:line="240" w:lineRule="auto"/>
      </w:pPr>
      <w:r>
        <w:continuationSeparator/>
      </w:r>
    </w:p>
  </w:footnote>
  <w:footnote w:id="2">
    <w:p w:rsidR="00403E2D" w:rsidRPr="00403E2D" w:rsidRDefault="00656B03" w:rsidP="00403E2D">
      <w:pPr>
        <w:spacing w:line="360" w:lineRule="auto"/>
        <w:jc w:val="both"/>
        <w:rPr>
          <w:rFonts w:asciiTheme="majorBidi" w:hAnsiTheme="majorBidi" w:cstheme="majorBidi"/>
          <w:sz w:val="24"/>
          <w:szCs w:val="24"/>
        </w:rPr>
      </w:pPr>
      <w:r>
        <w:rPr>
          <w:rStyle w:val="Appelnotedebasdep"/>
        </w:rPr>
        <w:footnoteRef/>
      </w:r>
      <w:r>
        <w:t xml:space="preserve"> </w:t>
      </w:r>
      <w:r w:rsidR="00403E2D">
        <w:t xml:space="preserve"> </w:t>
      </w:r>
      <w:r w:rsidR="00403E2D" w:rsidRPr="00403E2D">
        <w:rPr>
          <w:rFonts w:asciiTheme="majorBidi" w:hAnsiTheme="majorBidi" w:cstheme="majorBidi"/>
          <w:sz w:val="24"/>
          <w:szCs w:val="24"/>
        </w:rPr>
        <w:t>Au M’zab, la lutte des suffs a abouti à l’exclusion d’une partie de la population qui a été contrainte de fonder deux nouvelles villes : Berriane et Guerrara. Mais il est rare d’en arriver là.</w:t>
      </w:r>
    </w:p>
    <w:p w:rsidR="00656B03" w:rsidRPr="00403E2D" w:rsidRDefault="00656B03">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1B23"/>
    <w:multiLevelType w:val="hybridMultilevel"/>
    <w:tmpl w:val="2D3CB90C"/>
    <w:lvl w:ilvl="0" w:tplc="5BFA0A7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BA5A3A"/>
    <w:multiLevelType w:val="hybridMultilevel"/>
    <w:tmpl w:val="16CCD0CE"/>
    <w:lvl w:ilvl="0" w:tplc="737E2E7E">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
    <w:nsid w:val="0C0D0829"/>
    <w:multiLevelType w:val="hybridMultilevel"/>
    <w:tmpl w:val="35B6F494"/>
    <w:lvl w:ilvl="0" w:tplc="8DAEE13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12992F60"/>
    <w:multiLevelType w:val="hybridMultilevel"/>
    <w:tmpl w:val="65D4F5C4"/>
    <w:lvl w:ilvl="0" w:tplc="E14803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B94EB7"/>
    <w:multiLevelType w:val="hybridMultilevel"/>
    <w:tmpl w:val="22D830FC"/>
    <w:lvl w:ilvl="0" w:tplc="E148039C">
      <w:start w:val="1"/>
      <w:numFmt w:val="bullet"/>
      <w:lvlText w:val=""/>
      <w:lvlJc w:val="left"/>
      <w:rPr>
        <w:rFonts w:ascii="Symbol" w:hAnsi="Symbol" w:hint="default"/>
      </w:rPr>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5">
    <w:nsid w:val="282D087B"/>
    <w:multiLevelType w:val="hybridMultilevel"/>
    <w:tmpl w:val="18ACC486"/>
    <w:lvl w:ilvl="0" w:tplc="E14803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EF5728C"/>
    <w:multiLevelType w:val="hybridMultilevel"/>
    <w:tmpl w:val="FDCE73B0"/>
    <w:lvl w:ilvl="0" w:tplc="2BBA0A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05D69D8"/>
    <w:multiLevelType w:val="hybridMultilevel"/>
    <w:tmpl w:val="04B63902"/>
    <w:lvl w:ilvl="0" w:tplc="6A887950">
      <w:start w:val="1"/>
      <w:numFmt w:val="decimal"/>
      <w:lvlText w:val="%1-"/>
      <w:lvlJc w:val="left"/>
      <w:pPr>
        <w:ind w:left="360" w:hanging="360"/>
      </w:pPr>
      <w:rPr>
        <w:rFonts w:hint="default"/>
        <w:b/>
        <w:bCs/>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8">
    <w:nsid w:val="45AB7BE5"/>
    <w:multiLevelType w:val="hybridMultilevel"/>
    <w:tmpl w:val="1218678C"/>
    <w:lvl w:ilvl="0" w:tplc="93FCD3FC">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05A40ED"/>
    <w:multiLevelType w:val="hybridMultilevel"/>
    <w:tmpl w:val="01D81BBA"/>
    <w:lvl w:ilvl="0" w:tplc="E148039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00D71D2"/>
    <w:multiLevelType w:val="hybridMultilevel"/>
    <w:tmpl w:val="F53A75F4"/>
    <w:lvl w:ilvl="0" w:tplc="C6D67F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6BE3948"/>
    <w:multiLevelType w:val="hybridMultilevel"/>
    <w:tmpl w:val="9D428EF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8900AFE"/>
    <w:multiLevelType w:val="hybridMultilevel"/>
    <w:tmpl w:val="8CD2C63A"/>
    <w:lvl w:ilvl="0" w:tplc="F92E25E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4"/>
  </w:num>
  <w:num w:numId="5">
    <w:abstractNumId w:val="5"/>
  </w:num>
  <w:num w:numId="6">
    <w:abstractNumId w:val="11"/>
  </w:num>
  <w:num w:numId="7">
    <w:abstractNumId w:val="12"/>
  </w:num>
  <w:num w:numId="8">
    <w:abstractNumId w:val="6"/>
  </w:num>
  <w:num w:numId="9">
    <w:abstractNumId w:val="7"/>
  </w:num>
  <w:num w:numId="10">
    <w:abstractNumId w:val="10"/>
  </w:num>
  <w:num w:numId="11">
    <w:abstractNumId w:val="0"/>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footnotePr>
    <w:footnote w:id="0"/>
    <w:footnote w:id="1"/>
  </w:footnotePr>
  <w:endnotePr>
    <w:endnote w:id="0"/>
    <w:endnote w:id="1"/>
  </w:endnotePr>
  <w:compat/>
  <w:rsids>
    <w:rsidRoot w:val="00811FA3"/>
    <w:rsid w:val="00015E8C"/>
    <w:rsid w:val="00020639"/>
    <w:rsid w:val="0003327D"/>
    <w:rsid w:val="000419DB"/>
    <w:rsid w:val="00044DCE"/>
    <w:rsid w:val="000766B7"/>
    <w:rsid w:val="00097829"/>
    <w:rsid w:val="000A642D"/>
    <w:rsid w:val="0011616F"/>
    <w:rsid w:val="0014248B"/>
    <w:rsid w:val="00171FD6"/>
    <w:rsid w:val="001F2A12"/>
    <w:rsid w:val="00204E3A"/>
    <w:rsid w:val="002269AD"/>
    <w:rsid w:val="00234205"/>
    <w:rsid w:val="0024138A"/>
    <w:rsid w:val="00260737"/>
    <w:rsid w:val="00271822"/>
    <w:rsid w:val="00291C53"/>
    <w:rsid w:val="002A6363"/>
    <w:rsid w:val="002D448A"/>
    <w:rsid w:val="002E023A"/>
    <w:rsid w:val="00375614"/>
    <w:rsid w:val="00387DAF"/>
    <w:rsid w:val="003A779E"/>
    <w:rsid w:val="003C09DA"/>
    <w:rsid w:val="003F0822"/>
    <w:rsid w:val="003F32A4"/>
    <w:rsid w:val="00403E2D"/>
    <w:rsid w:val="004070A2"/>
    <w:rsid w:val="00424F15"/>
    <w:rsid w:val="00436C3B"/>
    <w:rsid w:val="00444609"/>
    <w:rsid w:val="00451D26"/>
    <w:rsid w:val="004677CF"/>
    <w:rsid w:val="004A10B2"/>
    <w:rsid w:val="004A30B6"/>
    <w:rsid w:val="004A3A92"/>
    <w:rsid w:val="004F7BC5"/>
    <w:rsid w:val="00532186"/>
    <w:rsid w:val="005363FD"/>
    <w:rsid w:val="005E32DB"/>
    <w:rsid w:val="005F629A"/>
    <w:rsid w:val="00610EC2"/>
    <w:rsid w:val="00621E09"/>
    <w:rsid w:val="00656B03"/>
    <w:rsid w:val="00684737"/>
    <w:rsid w:val="006A59E9"/>
    <w:rsid w:val="006B0170"/>
    <w:rsid w:val="006B2BE3"/>
    <w:rsid w:val="006D46B5"/>
    <w:rsid w:val="00720F94"/>
    <w:rsid w:val="00733E51"/>
    <w:rsid w:val="00740237"/>
    <w:rsid w:val="0079447A"/>
    <w:rsid w:val="007C3C44"/>
    <w:rsid w:val="007D2E1D"/>
    <w:rsid w:val="00811FA3"/>
    <w:rsid w:val="0088252C"/>
    <w:rsid w:val="008C2E3D"/>
    <w:rsid w:val="008E6FAA"/>
    <w:rsid w:val="00905923"/>
    <w:rsid w:val="009123B9"/>
    <w:rsid w:val="00927DC3"/>
    <w:rsid w:val="00937D7C"/>
    <w:rsid w:val="00950140"/>
    <w:rsid w:val="00964CFC"/>
    <w:rsid w:val="00966679"/>
    <w:rsid w:val="00971336"/>
    <w:rsid w:val="0098200E"/>
    <w:rsid w:val="009C3C1D"/>
    <w:rsid w:val="009C4EE0"/>
    <w:rsid w:val="00A05948"/>
    <w:rsid w:val="00A33154"/>
    <w:rsid w:val="00A53847"/>
    <w:rsid w:val="00A71F20"/>
    <w:rsid w:val="00AE4C62"/>
    <w:rsid w:val="00AE6580"/>
    <w:rsid w:val="00B33599"/>
    <w:rsid w:val="00B52E3A"/>
    <w:rsid w:val="00BC5B69"/>
    <w:rsid w:val="00BC7D00"/>
    <w:rsid w:val="00BD4729"/>
    <w:rsid w:val="00BD5EF2"/>
    <w:rsid w:val="00BF6A10"/>
    <w:rsid w:val="00C00629"/>
    <w:rsid w:val="00C17BF0"/>
    <w:rsid w:val="00C507ED"/>
    <w:rsid w:val="00C71487"/>
    <w:rsid w:val="00C91182"/>
    <w:rsid w:val="00C96842"/>
    <w:rsid w:val="00CA5A5E"/>
    <w:rsid w:val="00CC5CFD"/>
    <w:rsid w:val="00CD3CAD"/>
    <w:rsid w:val="00CE121C"/>
    <w:rsid w:val="00CE7775"/>
    <w:rsid w:val="00D11F1C"/>
    <w:rsid w:val="00D31A89"/>
    <w:rsid w:val="00D434FA"/>
    <w:rsid w:val="00D6085A"/>
    <w:rsid w:val="00D9719D"/>
    <w:rsid w:val="00DA6A01"/>
    <w:rsid w:val="00DC058F"/>
    <w:rsid w:val="00DD37B1"/>
    <w:rsid w:val="00DE263F"/>
    <w:rsid w:val="00E26204"/>
    <w:rsid w:val="00F21EB0"/>
    <w:rsid w:val="00F4598F"/>
    <w:rsid w:val="00F46087"/>
    <w:rsid w:val="00F94D1B"/>
    <w:rsid w:val="00FA3122"/>
    <w:rsid w:val="00FB5EB7"/>
    <w:rsid w:val="00FE460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4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4248B"/>
    <w:pPr>
      <w:tabs>
        <w:tab w:val="center" w:pos="4536"/>
        <w:tab w:val="right" w:pos="9072"/>
      </w:tabs>
      <w:spacing w:after="0" w:line="240" w:lineRule="auto"/>
    </w:pPr>
  </w:style>
  <w:style w:type="character" w:customStyle="1" w:styleId="En-tteCar">
    <w:name w:val="En-tête Car"/>
    <w:basedOn w:val="Policepardfaut"/>
    <w:link w:val="En-tte"/>
    <w:uiPriority w:val="99"/>
    <w:rsid w:val="0014248B"/>
  </w:style>
  <w:style w:type="paragraph" w:styleId="Pieddepage">
    <w:name w:val="footer"/>
    <w:basedOn w:val="Normal"/>
    <w:link w:val="PieddepageCar"/>
    <w:uiPriority w:val="99"/>
    <w:unhideWhenUsed/>
    <w:rsid w:val="001424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248B"/>
  </w:style>
  <w:style w:type="paragraph" w:styleId="Paragraphedeliste">
    <w:name w:val="List Paragraph"/>
    <w:basedOn w:val="Normal"/>
    <w:uiPriority w:val="34"/>
    <w:qFormat/>
    <w:rsid w:val="00733E51"/>
    <w:pPr>
      <w:ind w:left="720"/>
      <w:contextualSpacing/>
    </w:pPr>
  </w:style>
  <w:style w:type="paragraph" w:styleId="Notedebasdepage">
    <w:name w:val="footnote text"/>
    <w:basedOn w:val="Normal"/>
    <w:link w:val="NotedebasdepageCar"/>
    <w:uiPriority w:val="99"/>
    <w:semiHidden/>
    <w:unhideWhenUsed/>
    <w:rsid w:val="00656B0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56B03"/>
    <w:rPr>
      <w:sz w:val="20"/>
      <w:szCs w:val="20"/>
    </w:rPr>
  </w:style>
  <w:style w:type="character" w:styleId="Appelnotedebasdep">
    <w:name w:val="footnote reference"/>
    <w:basedOn w:val="Policepardfaut"/>
    <w:uiPriority w:val="99"/>
    <w:semiHidden/>
    <w:unhideWhenUsed/>
    <w:rsid w:val="00656B0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CA878-248C-4E7F-88C8-7288E818D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2687</Words>
  <Characters>14779</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meriama</dc:creator>
  <cp:lastModifiedBy>Lenovo</cp:lastModifiedBy>
  <cp:revision>2</cp:revision>
  <dcterms:created xsi:type="dcterms:W3CDTF">2022-05-05T08:29:00Z</dcterms:created>
  <dcterms:modified xsi:type="dcterms:W3CDTF">2022-05-05T08:29:00Z</dcterms:modified>
</cp:coreProperties>
</file>