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BA" w:rsidRDefault="00C10BDD" w:rsidP="00382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3825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3825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382597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="00382597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  <w:r w:rsidR="000A18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p w:rsidR="008A537C" w:rsidRPr="00C10BDD" w:rsidRDefault="008A537C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417"/>
        <w:gridCol w:w="1276"/>
      </w:tblGrid>
      <w:tr w:rsidR="00C10BDD" w:rsidRPr="00050BB8" w:rsidTr="00B84B15">
        <w:trPr>
          <w:trHeight w:val="422"/>
        </w:trPr>
        <w:tc>
          <w:tcPr>
            <w:tcW w:w="14312" w:type="dxa"/>
            <w:gridSpan w:val="7"/>
            <w:shd w:val="clear" w:color="auto" w:fill="FFFF99"/>
          </w:tcPr>
          <w:p w:rsidR="00C10BDD" w:rsidRPr="00050BB8" w:rsidRDefault="000A18BA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92D050"/>
              </w:rPr>
              <w:t>M1 PATHOLOGIE DU LANGAGE ET COMMUNICATION</w:t>
            </w:r>
          </w:p>
        </w:tc>
      </w:tr>
      <w:tr w:rsidR="00C10BDD" w:rsidRPr="00050BB8" w:rsidTr="00B84B15">
        <w:trPr>
          <w:trHeight w:val="422"/>
        </w:trPr>
        <w:tc>
          <w:tcPr>
            <w:tcW w:w="3318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88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85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F4180C" w:rsidRPr="00050BB8" w:rsidTr="00382597">
        <w:trPr>
          <w:trHeight w:val="853"/>
        </w:trPr>
        <w:tc>
          <w:tcPr>
            <w:tcW w:w="3318" w:type="dxa"/>
            <w:shd w:val="clear" w:color="auto" w:fill="DDD9C3"/>
          </w:tcPr>
          <w:p w:rsidR="00F4180C" w:rsidRPr="00BE77B1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DBE5F1"/>
          </w:tcPr>
          <w:p w:rsidR="00F4180C" w:rsidRPr="00050BB8" w:rsidRDefault="00F4180C" w:rsidP="00F4180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fondamentale </w:t>
            </w:r>
          </w:p>
        </w:tc>
        <w:tc>
          <w:tcPr>
            <w:tcW w:w="1726" w:type="dxa"/>
            <w:shd w:val="clear" w:color="auto" w:fill="EAF1DD"/>
          </w:tcPr>
          <w:p w:rsidR="00F4180C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F4180C" w:rsidRPr="00C10BDD" w:rsidRDefault="00F4180C" w:rsidP="00F4180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EAF1DD"/>
          </w:tcPr>
          <w:p w:rsidR="00F4180C" w:rsidRPr="009D49E0" w:rsidRDefault="00F4180C" w:rsidP="00F4180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F4180C" w:rsidRPr="009D49E0" w:rsidRDefault="00F4180C" w:rsidP="00F4180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/>
          </w:tcPr>
          <w:p w:rsidR="00F4180C" w:rsidRPr="00050BB8" w:rsidRDefault="00F4180C" w:rsidP="00F4180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  <w:tr w:rsidR="00F4180C" w:rsidRPr="00050BB8" w:rsidTr="00D33806">
        <w:trPr>
          <w:trHeight w:val="620"/>
        </w:trPr>
        <w:tc>
          <w:tcPr>
            <w:tcW w:w="3318" w:type="dxa"/>
            <w:shd w:val="clear" w:color="auto" w:fill="DDD9C3"/>
          </w:tcPr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Psychopathologie de la communication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ercre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180C" w:rsidRPr="009D49E0" w:rsidRDefault="00F4180C" w:rsidP="00F4180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F4180C" w:rsidRPr="009D49E0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MEBAREK</w:t>
            </w:r>
          </w:p>
        </w:tc>
        <w:tc>
          <w:tcPr>
            <w:tcW w:w="1417" w:type="dxa"/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  <w:tr w:rsidR="00F4180C" w:rsidRPr="00050BB8" w:rsidTr="004F4F07">
        <w:trPr>
          <w:trHeight w:val="835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F4180C" w:rsidRPr="00BE77B1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</w:t>
            </w:r>
          </w:p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180C" w:rsidRPr="009D49E0" w:rsidRDefault="00F4180C" w:rsidP="00F4180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D4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F4180C" w:rsidRPr="009D49E0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ABICHE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  <w:tr w:rsidR="00F4180C" w:rsidRPr="00050BB8" w:rsidTr="000A18BA">
        <w:trPr>
          <w:trHeight w:val="835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4180C" w:rsidRPr="00BE77B1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Troubles du langage dans le handicap mental </w:t>
            </w:r>
          </w:p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F4180C" w:rsidRDefault="00EE33FB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F4180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F418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F4180C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4180C" w:rsidRPr="009D49E0" w:rsidRDefault="00DA5CE0" w:rsidP="00DA5CE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</w:rPr>
              <w:t>MME. HOUARI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  <w:tr w:rsidR="00F4180C" w:rsidRPr="00050BB8" w:rsidTr="000A18BA">
        <w:trPr>
          <w:trHeight w:val="835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527CA3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Troubles du langage et des fonctions symboliques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F4180C" w:rsidRPr="00922F9D" w:rsidRDefault="00F4180C" w:rsidP="00EE33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E3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4180C" w:rsidRPr="009D49E0" w:rsidRDefault="00DA5CE0" w:rsidP="00DA5CE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F4180C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  <w:tr w:rsidR="00F4180C" w:rsidRPr="00050BB8" w:rsidTr="005D32B2">
        <w:trPr>
          <w:trHeight w:val="835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F4180C" w:rsidRPr="00527CA3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7CA3">
              <w:rPr>
                <w:rFonts w:asciiTheme="majorBidi" w:hAnsiTheme="majorBidi" w:cstheme="majorBidi"/>
                <w:b/>
                <w:bCs/>
              </w:rPr>
              <w:t xml:space="preserve">Entretien et évaluation cliniques </w:t>
            </w:r>
          </w:p>
          <w:p w:rsidR="00F4180C" w:rsidRPr="00B84B15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180C" w:rsidRPr="00050BB8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F4180C" w:rsidRPr="00922F9D" w:rsidRDefault="00F4180C" w:rsidP="00EE33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E3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F4180C" w:rsidRPr="00922F9D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180C" w:rsidRPr="009D49E0" w:rsidRDefault="00DA5CE0" w:rsidP="00DA5CE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F418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4180C" w:rsidRPr="009D49E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180C" w:rsidRDefault="00F4180C" w:rsidP="00F418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27CA3">
              <w:rPr>
                <w:rFonts w:asciiTheme="majorBidi" w:hAnsiTheme="majorBidi" w:cstheme="majorBidi"/>
                <w:b/>
                <w:bCs/>
                <w:color w:val="FF0000"/>
              </w:rPr>
              <w:t>MME. GUEDDOUCHE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-2-3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180C" w:rsidRPr="00050BB8" w:rsidRDefault="00F4180C" w:rsidP="00F418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39</w:t>
            </w:r>
          </w:p>
        </w:tc>
      </w:tr>
    </w:tbl>
    <w:p w:rsidR="00B32328" w:rsidRPr="00050BB8" w:rsidRDefault="00B32328" w:rsidP="004572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4572B0" w:rsidP="004572B0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72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Administration</w:t>
      </w:r>
    </w:p>
    <w:sectPr w:rsidR="00B32328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A18BA"/>
    <w:rsid w:val="000C488B"/>
    <w:rsid w:val="000C6B20"/>
    <w:rsid w:val="000E3000"/>
    <w:rsid w:val="00105D52"/>
    <w:rsid w:val="00175A5D"/>
    <w:rsid w:val="0019260E"/>
    <w:rsid w:val="00195531"/>
    <w:rsid w:val="002A6AA4"/>
    <w:rsid w:val="002B7234"/>
    <w:rsid w:val="00382597"/>
    <w:rsid w:val="00402892"/>
    <w:rsid w:val="00452257"/>
    <w:rsid w:val="004572B0"/>
    <w:rsid w:val="004969F0"/>
    <w:rsid w:val="005E7B38"/>
    <w:rsid w:val="00612E9A"/>
    <w:rsid w:val="008A537C"/>
    <w:rsid w:val="00A15174"/>
    <w:rsid w:val="00A151B3"/>
    <w:rsid w:val="00A67555"/>
    <w:rsid w:val="00B11444"/>
    <w:rsid w:val="00B32328"/>
    <w:rsid w:val="00B84B15"/>
    <w:rsid w:val="00C10BDD"/>
    <w:rsid w:val="00C74EA9"/>
    <w:rsid w:val="00CB7E6D"/>
    <w:rsid w:val="00CD4997"/>
    <w:rsid w:val="00DA5CE0"/>
    <w:rsid w:val="00DB3702"/>
    <w:rsid w:val="00EE33FB"/>
    <w:rsid w:val="00F263EE"/>
    <w:rsid w:val="00F35A30"/>
    <w:rsid w:val="00F4180C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57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dcterms:created xsi:type="dcterms:W3CDTF">2022-06-08T09:06:00Z</dcterms:created>
  <dcterms:modified xsi:type="dcterms:W3CDTF">2022-06-08T11:19:00Z</dcterms:modified>
</cp:coreProperties>
</file>