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11" w:tblpY="2086"/>
        <w:tblW w:w="158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4"/>
        <w:gridCol w:w="2208"/>
        <w:gridCol w:w="2377"/>
        <w:gridCol w:w="2509"/>
        <w:gridCol w:w="2535"/>
        <w:gridCol w:w="2704"/>
        <w:gridCol w:w="2535"/>
      </w:tblGrid>
      <w:tr w:rsidR="00081AC1" w:rsidRPr="00363854" w:rsidTr="00F95949">
        <w:trPr>
          <w:trHeight w:val="476"/>
        </w:trPr>
        <w:tc>
          <w:tcPr>
            <w:tcW w:w="934" w:type="dxa"/>
            <w:shd w:val="clear" w:color="auto" w:fill="ED7D31" w:themeFill="accent2"/>
            <w:vAlign w:val="center"/>
            <w:hideMark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208" w:type="dxa"/>
            <w:shd w:val="clear" w:color="auto" w:fill="ED7D31" w:themeFill="accent2"/>
            <w:vAlign w:val="center"/>
            <w:hideMark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8H00-9H30</w:t>
            </w:r>
          </w:p>
        </w:tc>
        <w:tc>
          <w:tcPr>
            <w:tcW w:w="2377" w:type="dxa"/>
            <w:shd w:val="clear" w:color="auto" w:fill="ED7D31" w:themeFill="accent2"/>
            <w:vAlign w:val="center"/>
            <w:hideMark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9H40-11H10</w:t>
            </w:r>
          </w:p>
        </w:tc>
        <w:tc>
          <w:tcPr>
            <w:tcW w:w="2509" w:type="dxa"/>
            <w:tcBorders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11H20-12H50</w:t>
            </w:r>
          </w:p>
        </w:tc>
        <w:tc>
          <w:tcPr>
            <w:tcW w:w="2535" w:type="dxa"/>
            <w:tcBorders>
              <w:left w:val="double" w:sz="4" w:space="0" w:color="4472C4" w:themeColor="accent1"/>
            </w:tcBorders>
            <w:shd w:val="clear" w:color="auto" w:fill="ED7D31" w:themeFill="accent2"/>
            <w:vAlign w:val="center"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13H00 -14H30</w:t>
            </w:r>
          </w:p>
        </w:tc>
        <w:tc>
          <w:tcPr>
            <w:tcW w:w="2704" w:type="dxa"/>
            <w:shd w:val="clear" w:color="auto" w:fill="ED7D31" w:themeFill="accent2"/>
            <w:vAlign w:val="center"/>
            <w:hideMark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14H40-16H10</w:t>
            </w:r>
          </w:p>
        </w:tc>
        <w:tc>
          <w:tcPr>
            <w:tcW w:w="2535" w:type="dxa"/>
            <w:shd w:val="clear" w:color="auto" w:fill="ED7D31" w:themeFill="accent2"/>
            <w:vAlign w:val="center"/>
            <w:hideMark/>
          </w:tcPr>
          <w:p w:rsidR="00081AC1" w:rsidRPr="00F95949" w:rsidRDefault="00081AC1" w:rsidP="0008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16H20-17H50</w:t>
            </w:r>
          </w:p>
        </w:tc>
      </w:tr>
      <w:tr w:rsidR="00B12B7B" w:rsidRPr="00363854" w:rsidTr="00F95949">
        <w:trPr>
          <w:cantSplit/>
          <w:trHeight w:val="1025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704" w:rsidRPr="00363854" w:rsidRDefault="00EE2704" w:rsidP="00EE2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Géographie linguistique</w:t>
            </w:r>
          </w:p>
          <w:p w:rsidR="00EE2704" w:rsidRPr="00363854" w:rsidRDefault="00807AA3" w:rsidP="00EE2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</w:t>
            </w:r>
            <w:r w:rsidR="00EE2704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MOUHOUNE</w:t>
            </w:r>
          </w:p>
          <w:p w:rsidR="00EE2704" w:rsidRPr="00363854" w:rsidRDefault="00EE2704" w:rsidP="00EE2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</w:t>
            </w: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36385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12B7B" w:rsidRPr="00363854" w:rsidRDefault="00B12B7B" w:rsidP="00B12B7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Programme de traitement statistique</w:t>
            </w:r>
          </w:p>
          <w:p w:rsidR="00BD6210" w:rsidRPr="00363854" w:rsidRDefault="009B494E" w:rsidP="00391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BOU</w:t>
            </w:r>
            <w:r w:rsidR="00BD6210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FEDDA</w:t>
            </w:r>
          </w:p>
          <w:p w:rsidR="00277326" w:rsidRPr="00363854" w:rsidRDefault="00BD6210" w:rsidP="00277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</w:t>
            </w: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="00277326" w:rsidRPr="0036385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D6210" w:rsidRPr="00363854" w:rsidRDefault="00BD6210" w:rsidP="00BD62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12B7B" w:rsidRPr="00363854" w:rsidRDefault="00B12B7B" w:rsidP="00B12B7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9" w:type="dxa"/>
            <w:tcBorders>
              <w:bottom w:val="single" w:sz="4" w:space="0" w:color="auto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>Anglais</w:t>
            </w:r>
          </w:p>
          <w:p w:rsidR="00B12B7B" w:rsidRPr="00363854" w:rsidRDefault="00B12B7B" w:rsidP="00277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</w:t>
            </w: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277326" w:rsidRPr="0036385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12B7B" w:rsidRPr="00363854" w:rsidRDefault="00807AA3" w:rsidP="00B12B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Mme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AIT ELHARA</w:t>
            </w:r>
            <w:r w:rsidR="00B12B7B" w:rsidRPr="0036385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left w:val="double" w:sz="4" w:space="0" w:color="4472C4" w:themeColor="accent1"/>
              <w:bottom w:val="single" w:sz="4" w:space="0" w:color="auto"/>
            </w:tcBorders>
            <w:shd w:val="clear" w:color="auto" w:fill="auto"/>
            <w:vAlign w:val="center"/>
          </w:tcPr>
          <w:p w:rsidR="00EE2704" w:rsidRPr="00363854" w:rsidRDefault="00EE2704" w:rsidP="00EE27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>Histoire du mouvement national</w:t>
            </w:r>
          </w:p>
          <w:p w:rsidR="00EE2704" w:rsidRPr="00363854" w:rsidRDefault="00EE2704" w:rsidP="00EE2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</w:t>
            </w: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36385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12B7B" w:rsidRPr="00363854" w:rsidRDefault="00807AA3" w:rsidP="00BB44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</w:t>
            </w:r>
            <w:r w:rsidR="00EE2704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. </w:t>
            </w:r>
            <w:r w:rsidR="00BB4417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HAMAMOUCHE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EE270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B12B7B" w:rsidRPr="00363854" w:rsidTr="00F95949">
        <w:trPr>
          <w:cantSplit/>
          <w:trHeight w:val="989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Communication et changement social</w:t>
            </w:r>
          </w:p>
          <w:p w:rsidR="00B12B7B" w:rsidRPr="00363854" w:rsidRDefault="00807AA3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MOUHOUNE</w:t>
            </w:r>
          </w:p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Théories de la communication sociale</w:t>
            </w:r>
          </w:p>
          <w:p w:rsidR="00B12B7B" w:rsidRPr="00363854" w:rsidRDefault="00807AA3" w:rsidP="00B12B7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ABBACI</w:t>
            </w:r>
          </w:p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double" w:sz="4" w:space="0" w:color="4472C4" w:themeColor="accent1"/>
              <w:bottom w:val="single" w:sz="4" w:space="0" w:color="auto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Communication et changement social</w:t>
            </w:r>
          </w:p>
          <w:p w:rsidR="00B12B7B" w:rsidRPr="00363854" w:rsidRDefault="00547DA9" w:rsidP="001415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="00B12B7B"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. </w:t>
            </w:r>
            <w:r w:rsidR="001415CF"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KICHER</w:t>
            </w:r>
          </w:p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TD /  S : 05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471" w:rsidRPr="00363854" w:rsidRDefault="00035471" w:rsidP="0003547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Sociologie de l’information</w:t>
            </w:r>
          </w:p>
          <w:p w:rsidR="00035471" w:rsidRPr="00363854" w:rsidRDefault="00547DA9" w:rsidP="0003547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="00035471"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. KICHER</w:t>
            </w:r>
          </w:p>
          <w:p w:rsidR="00B12B7B" w:rsidRPr="00363854" w:rsidRDefault="00035471" w:rsidP="000354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TD /  S : 05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2B7B" w:rsidRPr="00363854" w:rsidTr="00F95949">
        <w:trPr>
          <w:cantSplit/>
          <w:trHeight w:val="97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Sociologie de l’information</w:t>
            </w:r>
          </w:p>
          <w:p w:rsidR="00B12B7B" w:rsidRPr="00363854" w:rsidRDefault="00807AA3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MOUHOUNE</w:t>
            </w:r>
          </w:p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0A3" w:rsidRPr="00363854" w:rsidRDefault="00B650A3" w:rsidP="00B65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Techniques de rédaction</w:t>
            </w:r>
          </w:p>
          <w:p w:rsidR="00B650A3" w:rsidRPr="00363854" w:rsidRDefault="00B650A3" w:rsidP="00B65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Sociologique</w:t>
            </w:r>
          </w:p>
          <w:p w:rsidR="00B650A3" w:rsidRPr="00363854" w:rsidRDefault="00807AA3" w:rsidP="00B65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D</w:t>
            </w:r>
            <w:r w:rsidR="00B650A3" w:rsidRPr="00363854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. ABBACI</w:t>
            </w:r>
          </w:p>
          <w:p w:rsidR="00B12B7B" w:rsidRPr="00363854" w:rsidRDefault="00B650A3" w:rsidP="00B650A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 /  S : 05</w:t>
            </w:r>
          </w:p>
          <w:p w:rsidR="00B650A3" w:rsidRPr="00363854" w:rsidRDefault="00B650A3" w:rsidP="00B65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650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double" w:sz="4" w:space="0" w:color="4472C4" w:themeColor="accent1"/>
              <w:bottom w:val="single" w:sz="4" w:space="0" w:color="auto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Stratégies de la communication</w:t>
            </w:r>
          </w:p>
          <w:p w:rsidR="00B12B7B" w:rsidRPr="00363854" w:rsidRDefault="00547DA9" w:rsidP="00B12B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="00B12B7B" w:rsidRPr="0036385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. BOUMEGOURA</w:t>
            </w:r>
          </w:p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 /  S : 05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Stratégies de la communication</w:t>
            </w:r>
          </w:p>
          <w:p w:rsidR="00B12B7B" w:rsidRPr="00363854" w:rsidRDefault="00547DA9" w:rsidP="00B12B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="00B12B7B" w:rsidRPr="0036385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. BOUMEGOURA</w:t>
            </w:r>
          </w:p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TD /  S : 05</w:t>
            </w:r>
            <w:r w:rsidR="00547DA9"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B" w:rsidRPr="00363854" w:rsidRDefault="00B12B7B" w:rsidP="000A74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2B7B" w:rsidRPr="00363854" w:rsidTr="00F95949">
        <w:trPr>
          <w:cantSplit/>
          <w:trHeight w:val="988"/>
        </w:trPr>
        <w:tc>
          <w:tcPr>
            <w:tcW w:w="934" w:type="dxa"/>
            <w:tcBorders>
              <w:top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</w:p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Méthodologie de recherche</w:t>
            </w:r>
          </w:p>
          <w:p w:rsidR="00B12B7B" w:rsidRPr="00363854" w:rsidRDefault="00807AA3" w:rsidP="00B12B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. </w:t>
            </w:r>
            <w:r w:rsidR="00B12B7B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 /  S : </w:t>
            </w:r>
            <w:r w:rsidR="00212661"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2509" w:type="dxa"/>
            <w:tcBorders>
              <w:top w:val="single" w:sz="4" w:space="0" w:color="auto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A31CC0" w:rsidRPr="00363854" w:rsidRDefault="00A31CC0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Méthodologie de recherche</w:t>
            </w:r>
          </w:p>
          <w:p w:rsidR="00A31CC0" w:rsidRPr="00363854" w:rsidRDefault="00A31CC0" w:rsidP="00A31C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Dr. </w:t>
            </w:r>
            <w:r w:rsidRPr="00363854">
              <w:rPr>
                <w:rFonts w:eastAsia="Times New Roman" w:cstheme="minorHAnsi"/>
                <w:sz w:val="18"/>
                <w:szCs w:val="18"/>
                <w:lang w:eastAsia="fr-FR" w:bidi="ar-DZ"/>
              </w:rPr>
              <w:t>BESSAI</w:t>
            </w:r>
          </w:p>
          <w:p w:rsidR="00B12B7B" w:rsidRPr="00363854" w:rsidRDefault="00A31CC0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TD /  S </w:t>
            </w:r>
            <w:proofErr w:type="gramStart"/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:</w:t>
            </w: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="00212661"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05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703F22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1CC0" w:rsidRPr="00363854" w:rsidRDefault="00A31CC0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Théories de la communication sociale</w:t>
            </w:r>
          </w:p>
          <w:p w:rsidR="00A31CC0" w:rsidRPr="00363854" w:rsidRDefault="00A31CC0" w:rsidP="00A31CC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18"/>
                <w:szCs w:val="18"/>
                <w:lang w:eastAsia="fr-FR"/>
              </w:rPr>
              <w:t>TD /  S : 05</w:t>
            </w: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12B7B" w:rsidRDefault="00A31CC0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3201E">
              <w:rPr>
                <w:rFonts w:eastAsia="Times New Roman" w:cstheme="minorHAnsi"/>
                <w:sz w:val="18"/>
                <w:szCs w:val="18"/>
                <w:highlight w:val="yellow"/>
                <w:lang w:eastAsia="fr-FR"/>
              </w:rPr>
              <w:t>Mr. KHELFAOUI</w:t>
            </w:r>
          </w:p>
          <w:p w:rsidR="00A15EF1" w:rsidRDefault="00A15EF1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  <w:p w:rsidR="00A15EF1" w:rsidRPr="00363854" w:rsidRDefault="00A15EF1" w:rsidP="00A31C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B12B7B" w:rsidRPr="00363854" w:rsidTr="00F95949">
        <w:trPr>
          <w:cantSplit/>
          <w:trHeight w:val="1255"/>
        </w:trPr>
        <w:tc>
          <w:tcPr>
            <w:tcW w:w="934" w:type="dxa"/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MERCREDII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09" w:type="dxa"/>
            <w:tcBorders>
              <w:righ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B12B7B" w:rsidRPr="00363854" w:rsidTr="00F95949">
        <w:trPr>
          <w:cantSplit/>
          <w:trHeight w:val="897"/>
        </w:trPr>
        <w:tc>
          <w:tcPr>
            <w:tcW w:w="934" w:type="dxa"/>
            <w:shd w:val="clear" w:color="auto" w:fill="ED7D31" w:themeFill="accent2"/>
            <w:textDirection w:val="tbRl"/>
            <w:vAlign w:val="center"/>
            <w:hideMark/>
          </w:tcPr>
          <w:p w:rsidR="00B12B7B" w:rsidRPr="00F95949" w:rsidRDefault="00B12B7B" w:rsidP="00B12B7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F95949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09" w:type="dxa"/>
            <w:tcBorders>
              <w:righ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35" w:type="dxa"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:rsidR="00B12B7B" w:rsidRPr="00363854" w:rsidRDefault="00B12B7B" w:rsidP="00B12B7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12B7B" w:rsidRPr="00363854" w:rsidRDefault="00B12B7B" w:rsidP="00B12B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9E" w:rsidRDefault="00FF659E" w:rsidP="004A55DC">
      <w:pPr>
        <w:spacing w:after="0" w:line="240" w:lineRule="auto"/>
      </w:pPr>
      <w:r>
        <w:separator/>
      </w:r>
    </w:p>
  </w:endnote>
  <w:endnote w:type="continuationSeparator" w:id="0">
    <w:p w:rsidR="00FF659E" w:rsidRDefault="00FF659E" w:rsidP="004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9E" w:rsidRDefault="00FF659E" w:rsidP="004A55DC">
      <w:pPr>
        <w:spacing w:after="0" w:line="240" w:lineRule="auto"/>
      </w:pPr>
      <w:r>
        <w:separator/>
      </w:r>
    </w:p>
  </w:footnote>
  <w:footnote w:type="continuationSeparator" w:id="0">
    <w:p w:rsidR="00FF659E" w:rsidRDefault="00FF659E" w:rsidP="004A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DC" w:rsidRDefault="004A55DC" w:rsidP="00A8228B">
    <w:pPr>
      <w:spacing w:after="0" w:line="240" w:lineRule="auto"/>
      <w:rPr>
        <w:rFonts w:eastAsia="Times New Roman" w:cs="Times New Roman"/>
        <w:color w:val="000000"/>
        <w:lang w:eastAsia="fr-FR"/>
      </w:rPr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</w:t>
    </w:r>
    <w:r>
      <w:rPr>
        <w:rFonts w:eastAsia="Times New Roman" w:cs="Times New Roman"/>
        <w:color w:val="000000"/>
        <w:lang w:eastAsia="fr-FR"/>
      </w:rPr>
      <w:t>, semestre 1, Sociologie de la communication, section1, 202</w:t>
    </w:r>
    <w:r w:rsidR="00A8228B">
      <w:rPr>
        <w:rFonts w:eastAsia="Times New Roman" w:cs="Times New Roman"/>
        <w:color w:val="000000"/>
        <w:lang w:eastAsia="fr-FR"/>
      </w:rPr>
      <w:t>2-2023</w:t>
    </w:r>
    <w:r>
      <w:rPr>
        <w:rFonts w:eastAsia="Times New Roman" w:cs="Times New Roman"/>
        <w:color w:val="000000"/>
        <w:lang w:eastAsia="fr-FR"/>
      </w:rPr>
      <w:t>.</w:t>
    </w:r>
  </w:p>
  <w:p w:rsidR="004A55DC" w:rsidRDefault="004A55D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8C8"/>
    <w:rsid w:val="00001475"/>
    <w:rsid w:val="0000302E"/>
    <w:rsid w:val="000074CA"/>
    <w:rsid w:val="00007E33"/>
    <w:rsid w:val="00007E68"/>
    <w:rsid w:val="00013BC0"/>
    <w:rsid w:val="00021E2B"/>
    <w:rsid w:val="000238EF"/>
    <w:rsid w:val="00030084"/>
    <w:rsid w:val="00033D16"/>
    <w:rsid w:val="00035471"/>
    <w:rsid w:val="00045AD0"/>
    <w:rsid w:val="00055138"/>
    <w:rsid w:val="000617F2"/>
    <w:rsid w:val="00081AC1"/>
    <w:rsid w:val="0008312D"/>
    <w:rsid w:val="00092F7B"/>
    <w:rsid w:val="00093AEA"/>
    <w:rsid w:val="000A1BAF"/>
    <w:rsid w:val="000A287A"/>
    <w:rsid w:val="000A7470"/>
    <w:rsid w:val="000B3098"/>
    <w:rsid w:val="000C5878"/>
    <w:rsid w:val="000D031A"/>
    <w:rsid w:val="000D28D1"/>
    <w:rsid w:val="000E4600"/>
    <w:rsid w:val="000E48C8"/>
    <w:rsid w:val="000E5ADB"/>
    <w:rsid w:val="000E7929"/>
    <w:rsid w:val="001204F7"/>
    <w:rsid w:val="00120CDF"/>
    <w:rsid w:val="00124F39"/>
    <w:rsid w:val="001271DD"/>
    <w:rsid w:val="00127324"/>
    <w:rsid w:val="0013201E"/>
    <w:rsid w:val="001415CF"/>
    <w:rsid w:val="001453E7"/>
    <w:rsid w:val="00153C7A"/>
    <w:rsid w:val="00156E30"/>
    <w:rsid w:val="00184167"/>
    <w:rsid w:val="00194D90"/>
    <w:rsid w:val="001A43B9"/>
    <w:rsid w:val="001A47FD"/>
    <w:rsid w:val="001C22F6"/>
    <w:rsid w:val="001D189B"/>
    <w:rsid w:val="001E741D"/>
    <w:rsid w:val="001F3BB3"/>
    <w:rsid w:val="002074C6"/>
    <w:rsid w:val="00207E07"/>
    <w:rsid w:val="00207E17"/>
    <w:rsid w:val="00212661"/>
    <w:rsid w:val="00220A82"/>
    <w:rsid w:val="002233CC"/>
    <w:rsid w:val="00224454"/>
    <w:rsid w:val="00241E38"/>
    <w:rsid w:val="0024497E"/>
    <w:rsid w:val="00261187"/>
    <w:rsid w:val="00261CCA"/>
    <w:rsid w:val="002735C4"/>
    <w:rsid w:val="00277326"/>
    <w:rsid w:val="00284044"/>
    <w:rsid w:val="00285A17"/>
    <w:rsid w:val="002A48AA"/>
    <w:rsid w:val="002B5C6D"/>
    <w:rsid w:val="002B683C"/>
    <w:rsid w:val="002C2082"/>
    <w:rsid w:val="002E4FF8"/>
    <w:rsid w:val="002E576F"/>
    <w:rsid w:val="002F571E"/>
    <w:rsid w:val="0030585B"/>
    <w:rsid w:val="00315EBE"/>
    <w:rsid w:val="00316F94"/>
    <w:rsid w:val="0032043C"/>
    <w:rsid w:val="003210B8"/>
    <w:rsid w:val="003227E0"/>
    <w:rsid w:val="00353816"/>
    <w:rsid w:val="00363854"/>
    <w:rsid w:val="003812EB"/>
    <w:rsid w:val="00384C1E"/>
    <w:rsid w:val="00386999"/>
    <w:rsid w:val="003900A9"/>
    <w:rsid w:val="00391096"/>
    <w:rsid w:val="00396373"/>
    <w:rsid w:val="003B1A0E"/>
    <w:rsid w:val="003B29B2"/>
    <w:rsid w:val="003B67F9"/>
    <w:rsid w:val="003C7782"/>
    <w:rsid w:val="003D2911"/>
    <w:rsid w:val="003D47D6"/>
    <w:rsid w:val="003E7714"/>
    <w:rsid w:val="003E7F10"/>
    <w:rsid w:val="00425F52"/>
    <w:rsid w:val="00437D66"/>
    <w:rsid w:val="00446B6A"/>
    <w:rsid w:val="004548DD"/>
    <w:rsid w:val="0045611F"/>
    <w:rsid w:val="00461841"/>
    <w:rsid w:val="00465C8D"/>
    <w:rsid w:val="004702B1"/>
    <w:rsid w:val="004A1892"/>
    <w:rsid w:val="004A38F7"/>
    <w:rsid w:val="004A55DC"/>
    <w:rsid w:val="004A5B41"/>
    <w:rsid w:val="004C395B"/>
    <w:rsid w:val="004C3BE9"/>
    <w:rsid w:val="004D6465"/>
    <w:rsid w:val="004D7AA6"/>
    <w:rsid w:val="004F40D1"/>
    <w:rsid w:val="004F7395"/>
    <w:rsid w:val="00506853"/>
    <w:rsid w:val="00507E6F"/>
    <w:rsid w:val="00510415"/>
    <w:rsid w:val="00536405"/>
    <w:rsid w:val="00547DA9"/>
    <w:rsid w:val="00555EA6"/>
    <w:rsid w:val="00562C9A"/>
    <w:rsid w:val="005636D8"/>
    <w:rsid w:val="005A6461"/>
    <w:rsid w:val="005F1B3C"/>
    <w:rsid w:val="005F4715"/>
    <w:rsid w:val="00615C94"/>
    <w:rsid w:val="00617F13"/>
    <w:rsid w:val="0064799B"/>
    <w:rsid w:val="00660660"/>
    <w:rsid w:val="00691622"/>
    <w:rsid w:val="006956BB"/>
    <w:rsid w:val="006A240D"/>
    <w:rsid w:val="006A7B18"/>
    <w:rsid w:val="006B35F0"/>
    <w:rsid w:val="006E3EE3"/>
    <w:rsid w:val="006E71F4"/>
    <w:rsid w:val="006F76E2"/>
    <w:rsid w:val="007024DD"/>
    <w:rsid w:val="007025C7"/>
    <w:rsid w:val="00703F22"/>
    <w:rsid w:val="0070457E"/>
    <w:rsid w:val="00705BC5"/>
    <w:rsid w:val="00706A48"/>
    <w:rsid w:val="007162CB"/>
    <w:rsid w:val="0072312A"/>
    <w:rsid w:val="007244D7"/>
    <w:rsid w:val="00744BC4"/>
    <w:rsid w:val="007509B3"/>
    <w:rsid w:val="00754612"/>
    <w:rsid w:val="00754AF7"/>
    <w:rsid w:val="00756A9A"/>
    <w:rsid w:val="0076031B"/>
    <w:rsid w:val="00761664"/>
    <w:rsid w:val="00795B3A"/>
    <w:rsid w:val="007A439A"/>
    <w:rsid w:val="007B11C5"/>
    <w:rsid w:val="007B1A5C"/>
    <w:rsid w:val="007B373B"/>
    <w:rsid w:val="007B4CB2"/>
    <w:rsid w:val="007C5B10"/>
    <w:rsid w:val="007D6515"/>
    <w:rsid w:val="007E39FB"/>
    <w:rsid w:val="007E4DA5"/>
    <w:rsid w:val="007F51BB"/>
    <w:rsid w:val="0080768A"/>
    <w:rsid w:val="00807AA3"/>
    <w:rsid w:val="0081009C"/>
    <w:rsid w:val="0082313D"/>
    <w:rsid w:val="00825D45"/>
    <w:rsid w:val="00826151"/>
    <w:rsid w:val="00834E48"/>
    <w:rsid w:val="00845944"/>
    <w:rsid w:val="0085196C"/>
    <w:rsid w:val="00864F0B"/>
    <w:rsid w:val="0087425D"/>
    <w:rsid w:val="0089075C"/>
    <w:rsid w:val="008A2EDE"/>
    <w:rsid w:val="008A6C45"/>
    <w:rsid w:val="008B5790"/>
    <w:rsid w:val="008C1F30"/>
    <w:rsid w:val="008C554B"/>
    <w:rsid w:val="008D3FA9"/>
    <w:rsid w:val="008E0CB5"/>
    <w:rsid w:val="008E56DC"/>
    <w:rsid w:val="008F4966"/>
    <w:rsid w:val="008F6CB8"/>
    <w:rsid w:val="0090481F"/>
    <w:rsid w:val="00912186"/>
    <w:rsid w:val="00920FBC"/>
    <w:rsid w:val="009214A4"/>
    <w:rsid w:val="0093099A"/>
    <w:rsid w:val="00953131"/>
    <w:rsid w:val="009541A3"/>
    <w:rsid w:val="00954DCF"/>
    <w:rsid w:val="009563B0"/>
    <w:rsid w:val="00957F29"/>
    <w:rsid w:val="009837E0"/>
    <w:rsid w:val="00983956"/>
    <w:rsid w:val="00987566"/>
    <w:rsid w:val="009A281C"/>
    <w:rsid w:val="009A7257"/>
    <w:rsid w:val="009B09C0"/>
    <w:rsid w:val="009B1EF9"/>
    <w:rsid w:val="009B2AB1"/>
    <w:rsid w:val="009B494E"/>
    <w:rsid w:val="009D24AC"/>
    <w:rsid w:val="009D458F"/>
    <w:rsid w:val="009E2661"/>
    <w:rsid w:val="009E6B98"/>
    <w:rsid w:val="009F0088"/>
    <w:rsid w:val="00A15EF1"/>
    <w:rsid w:val="00A21C0E"/>
    <w:rsid w:val="00A26AC9"/>
    <w:rsid w:val="00A31CC0"/>
    <w:rsid w:val="00A40FF1"/>
    <w:rsid w:val="00A42040"/>
    <w:rsid w:val="00A52B47"/>
    <w:rsid w:val="00A530DF"/>
    <w:rsid w:val="00A535E4"/>
    <w:rsid w:val="00A71288"/>
    <w:rsid w:val="00A77098"/>
    <w:rsid w:val="00A8228B"/>
    <w:rsid w:val="00A91E85"/>
    <w:rsid w:val="00AA37D6"/>
    <w:rsid w:val="00AA5E86"/>
    <w:rsid w:val="00AA624B"/>
    <w:rsid w:val="00AB16C7"/>
    <w:rsid w:val="00AC0D07"/>
    <w:rsid w:val="00AD63B6"/>
    <w:rsid w:val="00AE00B5"/>
    <w:rsid w:val="00AE2C45"/>
    <w:rsid w:val="00AE4803"/>
    <w:rsid w:val="00AF59B7"/>
    <w:rsid w:val="00B02350"/>
    <w:rsid w:val="00B03F1D"/>
    <w:rsid w:val="00B12B7B"/>
    <w:rsid w:val="00B31C72"/>
    <w:rsid w:val="00B34AA7"/>
    <w:rsid w:val="00B44BB2"/>
    <w:rsid w:val="00B50B2A"/>
    <w:rsid w:val="00B62A32"/>
    <w:rsid w:val="00B650A3"/>
    <w:rsid w:val="00B82295"/>
    <w:rsid w:val="00B91E12"/>
    <w:rsid w:val="00BA3962"/>
    <w:rsid w:val="00BB4417"/>
    <w:rsid w:val="00BD2A9C"/>
    <w:rsid w:val="00BD6210"/>
    <w:rsid w:val="00BE1B3B"/>
    <w:rsid w:val="00BE282F"/>
    <w:rsid w:val="00BE52E6"/>
    <w:rsid w:val="00BE5730"/>
    <w:rsid w:val="00BE6EEC"/>
    <w:rsid w:val="00BF6A08"/>
    <w:rsid w:val="00C005CA"/>
    <w:rsid w:val="00C032CC"/>
    <w:rsid w:val="00C24801"/>
    <w:rsid w:val="00C409BE"/>
    <w:rsid w:val="00C41317"/>
    <w:rsid w:val="00C4216D"/>
    <w:rsid w:val="00C50530"/>
    <w:rsid w:val="00C529A7"/>
    <w:rsid w:val="00C7029F"/>
    <w:rsid w:val="00C76401"/>
    <w:rsid w:val="00C84B35"/>
    <w:rsid w:val="00CA3EFF"/>
    <w:rsid w:val="00CA65D8"/>
    <w:rsid w:val="00CC734D"/>
    <w:rsid w:val="00CD30A0"/>
    <w:rsid w:val="00CE6C8E"/>
    <w:rsid w:val="00CF0AB6"/>
    <w:rsid w:val="00D03C5C"/>
    <w:rsid w:val="00D21E75"/>
    <w:rsid w:val="00D477D1"/>
    <w:rsid w:val="00D55CA3"/>
    <w:rsid w:val="00D6608D"/>
    <w:rsid w:val="00D96334"/>
    <w:rsid w:val="00D97ED8"/>
    <w:rsid w:val="00DA620B"/>
    <w:rsid w:val="00DB6F64"/>
    <w:rsid w:val="00DC5075"/>
    <w:rsid w:val="00DE5955"/>
    <w:rsid w:val="00DF28BE"/>
    <w:rsid w:val="00E16AE7"/>
    <w:rsid w:val="00E16CF4"/>
    <w:rsid w:val="00E22D58"/>
    <w:rsid w:val="00E26B14"/>
    <w:rsid w:val="00E31A54"/>
    <w:rsid w:val="00E320B7"/>
    <w:rsid w:val="00E32647"/>
    <w:rsid w:val="00E35C83"/>
    <w:rsid w:val="00E50D2B"/>
    <w:rsid w:val="00E56CB0"/>
    <w:rsid w:val="00E6150F"/>
    <w:rsid w:val="00E65A5B"/>
    <w:rsid w:val="00E74A53"/>
    <w:rsid w:val="00E81D55"/>
    <w:rsid w:val="00EA1F01"/>
    <w:rsid w:val="00EA4812"/>
    <w:rsid w:val="00ED1B86"/>
    <w:rsid w:val="00ED1E1D"/>
    <w:rsid w:val="00EE140B"/>
    <w:rsid w:val="00EE2704"/>
    <w:rsid w:val="00EE52FC"/>
    <w:rsid w:val="00EF1662"/>
    <w:rsid w:val="00EF3589"/>
    <w:rsid w:val="00EF4156"/>
    <w:rsid w:val="00F03F1D"/>
    <w:rsid w:val="00F42729"/>
    <w:rsid w:val="00F44DEC"/>
    <w:rsid w:val="00F60A04"/>
    <w:rsid w:val="00F740B9"/>
    <w:rsid w:val="00F9165B"/>
    <w:rsid w:val="00F95949"/>
    <w:rsid w:val="00FA587C"/>
    <w:rsid w:val="00FA6653"/>
    <w:rsid w:val="00FA675E"/>
    <w:rsid w:val="00FB180E"/>
    <w:rsid w:val="00FB7759"/>
    <w:rsid w:val="00FD26CC"/>
    <w:rsid w:val="00FF38E8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55DC"/>
  </w:style>
  <w:style w:type="paragraph" w:styleId="Pieddepage">
    <w:name w:val="footer"/>
    <w:basedOn w:val="Normal"/>
    <w:link w:val="PieddepageCar"/>
    <w:uiPriority w:val="99"/>
    <w:semiHidden/>
    <w:unhideWhenUsed/>
    <w:rsid w:val="004A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84</cp:revision>
  <cp:lastPrinted>2022-10-06T13:16:00Z</cp:lastPrinted>
  <dcterms:created xsi:type="dcterms:W3CDTF">2021-02-11T10:48:00Z</dcterms:created>
  <dcterms:modified xsi:type="dcterms:W3CDTF">2022-10-06T14:08:00Z</dcterms:modified>
</cp:coreProperties>
</file>