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AA738A" w:rsidRPr="0089756F" w:rsidTr="00F00A7E">
        <w:trPr>
          <w:trHeight w:val="326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</w:p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</w:p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AA738A" w:rsidRPr="0089756F" w:rsidTr="00F00A7E">
        <w:trPr>
          <w:trHeight w:val="171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AA738A" w:rsidRPr="0089756F" w:rsidTr="00F00A7E">
        <w:trPr>
          <w:trHeight w:val="488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</w:t>
            </w:r>
            <w:proofErr w:type="gramStart"/>
            <w:r w:rsidRPr="00612E5C">
              <w:rPr>
                <w:sz w:val="24"/>
                <w:szCs w:val="24"/>
              </w:rPr>
              <w:t>:</w:t>
            </w:r>
            <w:r w:rsidRPr="00AA738A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AA738A">
              <w:rPr>
                <w:b/>
                <w:bCs/>
                <w:sz w:val="24"/>
                <w:szCs w:val="24"/>
              </w:rPr>
              <w:t>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AA738A" w:rsidRPr="00612E5C" w:rsidRDefault="00AA738A" w:rsidP="00F00A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AA738A" w:rsidRPr="00612E5C" w:rsidRDefault="00AA738A" w:rsidP="00AA7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AA738A" w:rsidRDefault="0041191E" w:rsidP="0041191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 n°1</w:t>
      </w:r>
    </w:p>
    <w:p w:rsidR="00AA738A" w:rsidRDefault="00AA738A" w:rsidP="006E6673">
      <w:pPr>
        <w:jc w:val="center"/>
        <w:rPr>
          <w:b/>
          <w:bCs/>
          <w:u w:val="single"/>
        </w:rPr>
      </w:pPr>
    </w:p>
    <w:p w:rsidR="007A0A7A" w:rsidRDefault="006E6673" w:rsidP="006E6673">
      <w:pPr>
        <w:jc w:val="center"/>
        <w:rPr>
          <w:b/>
          <w:bCs/>
          <w:u w:val="single"/>
        </w:rPr>
      </w:pPr>
      <w:r w:rsidRPr="006E6673">
        <w:rPr>
          <w:b/>
          <w:bCs/>
          <w:u w:val="single"/>
        </w:rPr>
        <w:t>La définition de la traduction</w:t>
      </w:r>
    </w:p>
    <w:p w:rsidR="006E6673" w:rsidRDefault="006E6673" w:rsidP="006E6673">
      <w:r>
        <w:t xml:space="preserve">   La traduction est un processus de transmission d’un message écrit dans une langue dite « langue de départ » à une autre appelée « langue d’arrivée ».</w:t>
      </w:r>
    </w:p>
    <w:p w:rsidR="006E6673" w:rsidRDefault="006E6673" w:rsidP="006E6673"/>
    <w:p w:rsidR="006E6673" w:rsidRDefault="006E6673" w:rsidP="006E66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Les origines de la traduction</w:t>
      </w:r>
    </w:p>
    <w:p w:rsidR="006E6673" w:rsidRDefault="00011807" w:rsidP="00011807">
      <w:r>
        <w:t xml:space="preserve">   Les origines de la trad</w:t>
      </w:r>
      <w:r w:rsidR="00AB3EBC">
        <w:t xml:space="preserve">uction remontent environ à 3000 ou à </w:t>
      </w:r>
      <w:r>
        <w:t>4000 ans avant J</w:t>
      </w:r>
      <w:r w:rsidR="00AB3EBC">
        <w:t xml:space="preserve">ésus-Christ. </w:t>
      </w:r>
      <w:r w:rsidR="00B55726">
        <w:t xml:space="preserve">La période exacte de l’apparition de la traduction est approximative car il n’y avait pas assez de preuves pour la déterminer, mais on suppose que cela a commencé avec l’apparition de l’écriture. </w:t>
      </w:r>
    </w:p>
    <w:p w:rsidR="00011807" w:rsidRDefault="00011807" w:rsidP="00011807"/>
    <w:p w:rsidR="00011807" w:rsidRDefault="00011807" w:rsidP="0001180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Etymologie des mots « traduction » et « traducteur »</w:t>
      </w:r>
    </w:p>
    <w:p w:rsidR="00011807" w:rsidRDefault="00011807" w:rsidP="00011807">
      <w:r>
        <w:t xml:space="preserve">   Le mot « traduction » vient du verbe latin « </w:t>
      </w:r>
      <w:proofErr w:type="spellStart"/>
      <w:r>
        <w:t>transferre</w:t>
      </w:r>
      <w:proofErr w:type="spellEnd"/>
      <w:r>
        <w:t> » (à l’infinitif) et « </w:t>
      </w:r>
      <w:proofErr w:type="spellStart"/>
      <w:r>
        <w:t>translatus</w:t>
      </w:r>
      <w:proofErr w:type="spellEnd"/>
      <w:r>
        <w:t> » (participe passé).</w:t>
      </w:r>
    </w:p>
    <w:p w:rsidR="00011807" w:rsidRDefault="00011807" w:rsidP="00011807">
      <w:r>
        <w:t xml:space="preserve">    Le mot « traducteur » vient de l’assyrien (langue assyrienne : langue parlée par les Chrétiens d’</w:t>
      </w:r>
      <w:r w:rsidR="00AB3EBC">
        <w:t xml:space="preserve">Orient en Assyrie. L’Assyrie était une </w:t>
      </w:r>
      <w:r>
        <w:t>région située en Mésopotamie</w:t>
      </w:r>
      <w:r w:rsidR="00AB3EBC">
        <w:t xml:space="preserve">. La Mésopotamie </w:t>
      </w:r>
      <w:r>
        <w:t>est l’actuel Irak) : « </w:t>
      </w:r>
      <w:proofErr w:type="spellStart"/>
      <w:r>
        <w:t>ragoman</w:t>
      </w:r>
      <w:proofErr w:type="spellEnd"/>
      <w:r>
        <w:t xml:space="preserve"> ». </w:t>
      </w:r>
    </w:p>
    <w:p w:rsidR="00011807" w:rsidRDefault="00011807" w:rsidP="00011807">
      <w:r>
        <w:t xml:space="preserve">    Le mot assyrien « </w:t>
      </w:r>
      <w:proofErr w:type="spellStart"/>
      <w:r>
        <w:t>ragoman</w:t>
      </w:r>
      <w:proofErr w:type="spellEnd"/>
      <w:r>
        <w:t> » a été transcrit en langue française et cela a donné le mot « truchement ». Ce dernier signifie « intermédiaire »</w:t>
      </w:r>
      <w:r w:rsidR="00AB3EBC">
        <w:t xml:space="preserve"> ce qui nous rappelle que les traducteurs sont des intermédiaires durant le processus de traduction.</w:t>
      </w:r>
    </w:p>
    <w:p w:rsidR="00AB3EBC" w:rsidRDefault="00AB3EBC" w:rsidP="00011807">
      <w:r>
        <w:t xml:space="preserve">   Le mot assyrien « </w:t>
      </w:r>
      <w:proofErr w:type="spellStart"/>
      <w:r>
        <w:t>ragoman</w:t>
      </w:r>
      <w:proofErr w:type="spellEnd"/>
      <w:r>
        <w:t> » a inspiré les Arabes ce qui a donné naissance au mot « </w:t>
      </w:r>
      <w:proofErr w:type="spellStart"/>
      <w:r>
        <w:t>tourdjoumane</w:t>
      </w:r>
      <w:proofErr w:type="spellEnd"/>
      <w:r>
        <w:t> ». Ce dernier signifie « interprète » de nos jours, c’est-à-dire un traducteur oral, une personne qui interprète, ou qui traduit oralement. Mais à cette époque, il n’y avait pas de distinction entre le métier de « traducteur »</w:t>
      </w:r>
      <w:r w:rsidR="0033749B">
        <w:t xml:space="preserve"> et d’</w:t>
      </w:r>
      <w:r>
        <w:t xml:space="preserve"> « </w:t>
      </w:r>
      <w:r w:rsidR="0033749B">
        <w:t>interprète</w:t>
      </w:r>
      <w:r>
        <w:t>». De nos jours, « traducteur » se dit « </w:t>
      </w:r>
      <w:proofErr w:type="spellStart"/>
      <w:r>
        <w:t>moutardjime</w:t>
      </w:r>
      <w:proofErr w:type="spellEnd"/>
      <w:r>
        <w:t xml:space="preserve"> » en arabe. </w:t>
      </w:r>
    </w:p>
    <w:p w:rsidR="00AB3EBC" w:rsidRDefault="00AB3EBC" w:rsidP="0033749B">
      <w:r>
        <w:t xml:space="preserve">   Les Arabes d’</w:t>
      </w:r>
      <w:r w:rsidR="0033749B">
        <w:t>Egypte se sont inspirés du mot</w:t>
      </w:r>
      <w:r>
        <w:t xml:space="preserve"> assyrien </w:t>
      </w:r>
      <w:r w:rsidR="0033749B">
        <w:t>« </w:t>
      </w:r>
      <w:proofErr w:type="spellStart"/>
      <w:r w:rsidR="0033749B">
        <w:t>ragoman</w:t>
      </w:r>
      <w:proofErr w:type="spellEnd"/>
      <w:r w:rsidR="0033749B">
        <w:t xml:space="preserve"> » </w:t>
      </w:r>
      <w:r>
        <w:t xml:space="preserve">et </w:t>
      </w:r>
      <w:r w:rsidR="0033749B">
        <w:t xml:space="preserve">du mot </w:t>
      </w:r>
      <w:r>
        <w:t>arabe « </w:t>
      </w:r>
      <w:proofErr w:type="spellStart"/>
      <w:r>
        <w:t>tourdjoumane</w:t>
      </w:r>
      <w:proofErr w:type="spellEnd"/>
      <w:r>
        <w:t> » pour créer le mot « </w:t>
      </w:r>
      <w:proofErr w:type="spellStart"/>
      <w:r>
        <w:t>dragoman</w:t>
      </w:r>
      <w:proofErr w:type="spellEnd"/>
      <w:r>
        <w:t> ». Les Italiens, quant à eux, ont créé le mot « </w:t>
      </w:r>
      <w:proofErr w:type="spellStart"/>
      <w:r>
        <w:t>dragomana</w:t>
      </w:r>
      <w:proofErr w:type="spellEnd"/>
      <w:r>
        <w:t> ».</w:t>
      </w:r>
    </w:p>
    <w:p w:rsidR="00066529" w:rsidRDefault="00066529" w:rsidP="0006652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L’entrée des mots « traduction », « traducteur » et « traduire » dans le dictionnaire français</w:t>
      </w:r>
    </w:p>
    <w:p w:rsidR="00066529" w:rsidRPr="009618BA" w:rsidRDefault="00066529" w:rsidP="00066529">
      <w:r>
        <w:t xml:space="preserve">   L’imprimeur et éditeur français « Etienne Robert » a conçu un dictionnaire bilingue latin-français et y a introduit le mot « traduction ». Puis, l’imprimeur français, « Etienne Dolet » a ajouté les mots « traducteur » et « traduire » dans le dictionnaire français de manière générale.</w:t>
      </w:r>
    </w:p>
    <w:p w:rsidR="00066529" w:rsidRPr="000B360B" w:rsidRDefault="00066529" w:rsidP="00066529">
      <w:pPr>
        <w:jc w:val="center"/>
        <w:rPr>
          <w:b/>
          <w:bCs/>
          <w:u w:val="single"/>
        </w:rPr>
      </w:pPr>
    </w:p>
    <w:p w:rsidR="00CE2677" w:rsidRPr="00A70DC1" w:rsidRDefault="00CE2677" w:rsidP="00CE2677">
      <w:pPr>
        <w:pStyle w:val="Paragraphedeliste"/>
        <w:ind w:left="872"/>
        <w:jc w:val="center"/>
        <w:rPr>
          <w:b/>
          <w:bCs/>
          <w:u w:val="single"/>
        </w:rPr>
      </w:pPr>
      <w:r w:rsidRPr="00A70DC1">
        <w:rPr>
          <w:b/>
          <w:bCs/>
          <w:u w:val="single"/>
        </w:rPr>
        <w:lastRenderedPageBreak/>
        <w:t>Le but de la traduction</w:t>
      </w:r>
    </w:p>
    <w:p w:rsidR="00CE2677" w:rsidRPr="001B6E11" w:rsidRDefault="00CE2677" w:rsidP="00CE2677">
      <w:r w:rsidRPr="001B6E11">
        <w:t xml:space="preserve">La traduction a pour but d’exprimer le contenu d’un message écrit dans une autre langue sans que le sens ne change donc ce dernier est unique </w:t>
      </w:r>
      <w:r>
        <w:t>dans les deux langues (langue de départ et langue d’arrivée) mais la forme de ce message diffère</w:t>
      </w:r>
      <w:r w:rsidRPr="001B6E11">
        <w:t>.</w:t>
      </w:r>
    </w:p>
    <w:p w:rsidR="00066529" w:rsidRPr="004D32D3" w:rsidRDefault="00066529" w:rsidP="00066529">
      <w:pPr>
        <w:jc w:val="center"/>
        <w:rPr>
          <w:b/>
          <w:bCs/>
          <w:u w:val="single"/>
        </w:rPr>
      </w:pPr>
      <w:r w:rsidRPr="004D32D3">
        <w:rPr>
          <w:b/>
          <w:bCs/>
          <w:u w:val="single"/>
        </w:rPr>
        <w:t>L’interprétariat, la traduction et l’interprétation</w:t>
      </w:r>
    </w:p>
    <w:p w:rsidR="00066529" w:rsidRPr="00F1030D" w:rsidRDefault="00066529" w:rsidP="00066529">
      <w:pPr>
        <w:pStyle w:val="Paragraphedeliste"/>
        <w:numPr>
          <w:ilvl w:val="0"/>
          <w:numId w:val="1"/>
        </w:numPr>
      </w:pPr>
      <w:r w:rsidRPr="00F1030D">
        <w:t xml:space="preserve">L’interprétariat </w:t>
      </w:r>
      <w:r>
        <w:t>(en anglais : « </w:t>
      </w:r>
      <w:proofErr w:type="spellStart"/>
      <w:r>
        <w:t>interpreting</w:t>
      </w:r>
      <w:proofErr w:type="spellEnd"/>
      <w:r>
        <w:t xml:space="preserve"> ») </w:t>
      </w:r>
      <w:r w:rsidRPr="00F1030D">
        <w:t>est le domaine regroupant la traduction et l’interprétation.</w:t>
      </w:r>
    </w:p>
    <w:p w:rsidR="00066529" w:rsidRDefault="00066529" w:rsidP="0006652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853112">
        <w:t xml:space="preserve">La traduction </w:t>
      </w:r>
      <w:r>
        <w:t xml:space="preserve">(en anglais : « translation ») </w:t>
      </w:r>
      <w:r w:rsidRPr="00853112">
        <w:t xml:space="preserve">est </w:t>
      </w:r>
      <w:r>
        <w:t xml:space="preserve">une des spécialités ou des branches de l’interprétariat. </w:t>
      </w:r>
      <w:r w:rsidRPr="00C4635D">
        <w:t>Il s’agit du  processus de transmission</w:t>
      </w:r>
      <w:r>
        <w:t xml:space="preserve"> </w:t>
      </w:r>
      <w:r w:rsidRPr="00C4635D">
        <w:t>d’un message écrit d’une langue appelée</w:t>
      </w:r>
      <w:r>
        <w:t xml:space="preserve"> « </w:t>
      </w:r>
      <w:r w:rsidRPr="00C4635D">
        <w:t>langue source</w:t>
      </w:r>
      <w:r>
        <w:t xml:space="preserve"> »</w:t>
      </w:r>
      <w:r w:rsidRPr="00C4635D">
        <w:t xml:space="preserve"> ou </w:t>
      </w:r>
      <w:r>
        <w:t>«  langue de départ » à une autre appelée « langue cible » ou « langue d’arrivée ».</w:t>
      </w:r>
    </w:p>
    <w:p w:rsidR="00066529" w:rsidRDefault="00066529" w:rsidP="00066529">
      <w:pPr>
        <w:pStyle w:val="Paragraphedeliste"/>
        <w:numPr>
          <w:ilvl w:val="0"/>
          <w:numId w:val="1"/>
        </w:numPr>
      </w:pPr>
      <w:r w:rsidRPr="00C67B97">
        <w:t xml:space="preserve">L’interprétation </w:t>
      </w:r>
      <w:r>
        <w:t>(en anglais : « </w:t>
      </w:r>
      <w:proofErr w:type="spellStart"/>
      <w:r>
        <w:t>interpretation</w:t>
      </w:r>
      <w:proofErr w:type="spellEnd"/>
      <w:r>
        <w:t> » ou « </w:t>
      </w:r>
      <w:proofErr w:type="spellStart"/>
      <w:r>
        <w:t>interpreting</w:t>
      </w:r>
      <w:proofErr w:type="spellEnd"/>
      <w:r>
        <w:t xml:space="preserve"> ») </w:t>
      </w:r>
      <w:r w:rsidRPr="00853112">
        <w:t xml:space="preserve">est </w:t>
      </w:r>
      <w:r>
        <w:t>également une des spécialités ou une des branches de l’interprétariat. Il s’agit du passage d’une langue à une autre mais contrairement à la traduction, ce passage s’effectue oralement.</w:t>
      </w:r>
    </w:p>
    <w:p w:rsidR="00066529" w:rsidRDefault="00066529" w:rsidP="00066529">
      <w:pPr>
        <w:pStyle w:val="Paragraphedeliste"/>
        <w:ind w:left="872"/>
      </w:pPr>
    </w:p>
    <w:p w:rsidR="00066529" w:rsidRPr="00011807" w:rsidRDefault="00066529" w:rsidP="00066529"/>
    <w:p w:rsidR="00066529" w:rsidRPr="00011807" w:rsidRDefault="00066529" w:rsidP="0033749B"/>
    <w:sectPr w:rsidR="00066529" w:rsidRPr="00011807" w:rsidSect="007A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48F7"/>
    <w:multiLevelType w:val="hybridMultilevel"/>
    <w:tmpl w:val="EC6C6A08"/>
    <w:lvl w:ilvl="0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66529"/>
    <w:rsid w:val="001C0EFA"/>
    <w:rsid w:val="0033749B"/>
    <w:rsid w:val="003B4CFE"/>
    <w:rsid w:val="0041191E"/>
    <w:rsid w:val="006E6673"/>
    <w:rsid w:val="007A0A7A"/>
    <w:rsid w:val="00AA738A"/>
    <w:rsid w:val="00AB3EBC"/>
    <w:rsid w:val="00B55726"/>
    <w:rsid w:val="00CE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529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18</cp:revision>
  <dcterms:created xsi:type="dcterms:W3CDTF">2022-10-03T16:15:00Z</dcterms:created>
  <dcterms:modified xsi:type="dcterms:W3CDTF">2022-11-16T14:15:00Z</dcterms:modified>
</cp:coreProperties>
</file>