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FA0B8" w14:textId="7F059DBB" w:rsidR="00802BF9" w:rsidRPr="004B506F" w:rsidRDefault="00D1028E" w:rsidP="00D1028E">
      <w:pPr>
        <w:spacing w:before="60" w:after="60" w:line="324" w:lineRule="auto"/>
        <w:jc w:val="both"/>
        <w:rPr>
          <w:b/>
          <w:bCs/>
        </w:rPr>
      </w:pPr>
      <w:r w:rsidRPr="004B506F">
        <w:rPr>
          <w:b/>
          <w:bCs/>
        </w:rPr>
        <w:t xml:space="preserve">Exercice </w:t>
      </w:r>
      <w:r w:rsidR="00C92B3F" w:rsidRPr="004B506F">
        <w:rPr>
          <w:b/>
          <w:bCs/>
        </w:rPr>
        <w:t>1</w:t>
      </w:r>
      <w:r w:rsidRPr="004B506F">
        <w:rPr>
          <w:b/>
          <w:bCs/>
        </w:rPr>
        <w:t xml:space="preserve"> </w:t>
      </w:r>
    </w:p>
    <w:p w14:paraId="773C19D4" w14:textId="7AA7D364" w:rsidR="00F92801" w:rsidRDefault="00F92801" w:rsidP="00F92801">
      <w:pPr>
        <w:spacing w:before="60" w:after="60" w:line="324" w:lineRule="auto"/>
        <w:jc w:val="both"/>
      </w:pPr>
      <w:r w:rsidRPr="00F92801">
        <w:t xml:space="preserve">L’élément silicium naturel Si (Z=14) est un mélange de trois isotopes stables : </w:t>
      </w:r>
      <w:r w:rsidRPr="00F92801">
        <w:rPr>
          <w:vertAlign w:val="superscript"/>
        </w:rPr>
        <w:t>28</w:t>
      </w:r>
      <w:r w:rsidRPr="00F92801">
        <w:t xml:space="preserve">Si, </w:t>
      </w:r>
      <w:r w:rsidRPr="00F92801">
        <w:rPr>
          <w:vertAlign w:val="superscript"/>
        </w:rPr>
        <w:t>29</w:t>
      </w:r>
      <w:r w:rsidRPr="00F92801">
        <w:t xml:space="preserve">Si et </w:t>
      </w:r>
      <w:r w:rsidRPr="00F92801">
        <w:rPr>
          <w:vertAlign w:val="superscript"/>
        </w:rPr>
        <w:t>30</w:t>
      </w:r>
      <w:r w:rsidRPr="00F92801">
        <w:t>Si. L'abondance naturelle de l'isotope le plus abondant est de 92,23</w:t>
      </w:r>
      <w:r w:rsidR="00285018">
        <w:t xml:space="preserve"> </w:t>
      </w:r>
      <w:r w:rsidRPr="00F92801">
        <w:t>%. La masse molaire atomique du silicium naturel est de 28,085 g.mol</w:t>
      </w:r>
      <w:r w:rsidRPr="00F92801">
        <w:rPr>
          <w:vertAlign w:val="superscript"/>
        </w:rPr>
        <w:t>-</w:t>
      </w:r>
      <w:proofErr w:type="gramStart"/>
      <w:r w:rsidRPr="00F92801">
        <w:rPr>
          <w:vertAlign w:val="superscript"/>
        </w:rPr>
        <w:t>1</w:t>
      </w:r>
      <w:r w:rsidRPr="00F92801">
        <w:t xml:space="preserve"> .</w:t>
      </w:r>
      <w:proofErr w:type="gramEnd"/>
      <w:r w:rsidRPr="00F92801">
        <w:t xml:space="preserve"> </w:t>
      </w:r>
    </w:p>
    <w:p w14:paraId="0EE62355" w14:textId="57B7DFE9" w:rsidR="00F92801" w:rsidRPr="00F92801" w:rsidRDefault="00F92801" w:rsidP="00F92801">
      <w:pPr>
        <w:spacing w:before="60" w:after="60" w:line="324" w:lineRule="auto"/>
        <w:jc w:val="both"/>
      </w:pPr>
      <w:r w:rsidRPr="00F92801">
        <w:t xml:space="preserve">1. Quel est l'isotope du silicium le plus abondant ? </w:t>
      </w:r>
    </w:p>
    <w:p w14:paraId="2DE61C57" w14:textId="77777777" w:rsidR="00F92801" w:rsidRPr="00F92801" w:rsidRDefault="00F92801" w:rsidP="00F92801">
      <w:pPr>
        <w:spacing w:before="60" w:after="60" w:line="324" w:lineRule="auto"/>
        <w:jc w:val="both"/>
      </w:pPr>
      <w:r w:rsidRPr="00F92801">
        <w:t>2. Calculer l'abondance naturelle des deux autres isotopes</w:t>
      </w:r>
    </w:p>
    <w:p w14:paraId="135B9432" w14:textId="129E7810" w:rsidR="00CE1B56" w:rsidRPr="00CE1B56" w:rsidRDefault="00CE1B56" w:rsidP="00CE1B56">
      <w:pPr>
        <w:spacing w:before="60" w:after="60" w:line="324" w:lineRule="auto"/>
        <w:jc w:val="both"/>
        <w:rPr>
          <w:b/>
          <w:bCs/>
        </w:rPr>
      </w:pPr>
      <w:r w:rsidRPr="00CE1B56">
        <w:rPr>
          <w:b/>
          <w:bCs/>
        </w:rPr>
        <w:t xml:space="preserve">Exercice </w:t>
      </w:r>
      <w:r w:rsidR="008A5AF2">
        <w:rPr>
          <w:b/>
          <w:bCs/>
        </w:rPr>
        <w:t>2</w:t>
      </w:r>
      <w:r w:rsidRPr="00CE1B56">
        <w:rPr>
          <w:b/>
          <w:bCs/>
        </w:rPr>
        <w:t xml:space="preserve"> </w:t>
      </w:r>
    </w:p>
    <w:p w14:paraId="3B510A8C" w14:textId="71A447C1" w:rsidR="00CE1B56" w:rsidRPr="00CE1B56" w:rsidRDefault="00CE1B56" w:rsidP="00DF5337">
      <w:pPr>
        <w:spacing w:before="60" w:after="60" w:line="324" w:lineRule="auto"/>
        <w:jc w:val="both"/>
      </w:pPr>
      <w:r w:rsidRPr="00CE1B56">
        <w:t>La masse atomique de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26</m:t>
            </m:r>
          </m:sub>
          <m:sup>
            <m:r>
              <w:rPr>
                <w:rFonts w:ascii="Cambria Math" w:hAnsi="Cambria Math"/>
              </w:rPr>
              <m:t>56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sPre>
        <m:r>
          <w:rPr>
            <w:rFonts w:ascii="Cambria Math" w:hAnsi="Cambria Math"/>
          </w:rPr>
          <m:t xml:space="preserve"> </m:t>
        </m:r>
      </m:oMath>
      <w:r w:rsidRPr="00CE1B56">
        <w:t>est de 55,9388 uma, de</w:t>
      </w:r>
      <w:bookmarkStart w:id="0" w:name="_Hlk88003147"/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235</m:t>
            </m:r>
          </m:sup>
          <m:e>
            <m:r>
              <w:rPr>
                <w:rFonts w:ascii="Cambria Math" w:hAnsi="Cambria Math"/>
              </w:rPr>
              <m:t>U</m:t>
            </m:r>
          </m:e>
        </m:sPre>
      </m:oMath>
      <w:r w:rsidRPr="00CE1B56">
        <w:t xml:space="preserve"> </w:t>
      </w:r>
      <w:bookmarkEnd w:id="0"/>
      <w:r w:rsidRPr="00CE1B56">
        <w:t xml:space="preserve">est de 235,0706 uma et celle </w:t>
      </w:r>
      <w:bookmarkStart w:id="1" w:name="_Hlk88002557"/>
      <w:r w:rsidRPr="00CE1B56">
        <w:t xml:space="preserve">de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bookmarkEnd w:id="1"/>
      <w:r w:rsidRPr="00CE1B56">
        <w:t xml:space="preserve"> est de 2,0142 uma. </w:t>
      </w:r>
    </w:p>
    <w:p w14:paraId="2D1E979F" w14:textId="77777777" w:rsidR="00DF5337" w:rsidRDefault="00CE1B56" w:rsidP="00CE1B56">
      <w:pPr>
        <w:spacing w:before="60" w:after="60" w:line="324" w:lineRule="auto"/>
        <w:jc w:val="both"/>
      </w:pPr>
      <w:r w:rsidRPr="00CE1B56">
        <w:t xml:space="preserve">1) Pour chaque noyau, calculer l’énergie de liaison par nucléon en MeV. </w:t>
      </w:r>
    </w:p>
    <w:p w14:paraId="2F0E622B" w14:textId="4661B30B" w:rsidR="00CE1B56" w:rsidRPr="00CE1B56" w:rsidRDefault="00CE1B56" w:rsidP="00CE1B56">
      <w:pPr>
        <w:spacing w:before="60" w:after="60" w:line="324" w:lineRule="auto"/>
        <w:jc w:val="both"/>
      </w:pPr>
      <w:r w:rsidRPr="00CE1B56">
        <w:t xml:space="preserve">2) Classer ces noyaux du plus stable au moins stable. </w:t>
      </w:r>
    </w:p>
    <w:p w14:paraId="55D8E622" w14:textId="5ECDE028" w:rsidR="00CE1B56" w:rsidRDefault="00CE1B56" w:rsidP="00CE1B56">
      <w:pPr>
        <w:spacing w:before="60" w:after="60" w:line="324" w:lineRule="auto"/>
        <w:jc w:val="both"/>
      </w:pPr>
      <w:r w:rsidRPr="00CE1B56">
        <w:t xml:space="preserve">Données : </w:t>
      </w:r>
      <w:proofErr w:type="spellStart"/>
      <w:r w:rsidRPr="00CE1B56">
        <w:t>m</w:t>
      </w:r>
      <w:r w:rsidRPr="00CE1B56">
        <w:rPr>
          <w:vertAlign w:val="subscript"/>
        </w:rPr>
        <w:t>p</w:t>
      </w:r>
      <w:proofErr w:type="spellEnd"/>
      <w:r w:rsidRPr="00CE1B56">
        <w:t xml:space="preserve">= 1,0076 </w:t>
      </w:r>
      <w:proofErr w:type="spellStart"/>
      <w:r w:rsidRPr="00CE1B56">
        <w:t>uma</w:t>
      </w:r>
      <w:proofErr w:type="spellEnd"/>
      <w:r w:rsidRPr="00CE1B56">
        <w:t xml:space="preserve"> ; m</w:t>
      </w:r>
      <w:r w:rsidRPr="00CE1B56">
        <w:rPr>
          <w:vertAlign w:val="subscript"/>
        </w:rPr>
        <w:t>n</w:t>
      </w:r>
      <w:r w:rsidRPr="00CE1B56">
        <w:t xml:space="preserve">= 1,0089 </w:t>
      </w:r>
      <w:proofErr w:type="spellStart"/>
      <w:r w:rsidRPr="00CE1B56">
        <w:t>uma</w:t>
      </w:r>
      <w:proofErr w:type="spellEnd"/>
      <w:r w:rsidRPr="00CE1B56">
        <w:t xml:space="preserve"> ; m (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Pr="00CE1B56">
        <w:t xml:space="preserve"> )=2,0142 uma ; m (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Pr="00CE1B56">
        <w:t xml:space="preserve">) = 3,0247uma ; m (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e</m:t>
        </m:r>
      </m:oMath>
      <w:r w:rsidRPr="00CE1B56">
        <w:t xml:space="preserve"> )= 4,0015 uma</w:t>
      </w:r>
    </w:p>
    <w:p w14:paraId="715F7524" w14:textId="77777777" w:rsidR="00F92801" w:rsidRDefault="00F92801" w:rsidP="00F92801">
      <w:pPr>
        <w:spacing w:before="60" w:after="60" w:line="324" w:lineRule="auto"/>
        <w:jc w:val="both"/>
        <w:rPr>
          <w:b/>
          <w:bCs/>
        </w:rPr>
      </w:pPr>
      <w:r w:rsidRPr="00F92801">
        <w:rPr>
          <w:b/>
          <w:bCs/>
        </w:rPr>
        <w:t xml:space="preserve">Exercice 03 </w:t>
      </w:r>
    </w:p>
    <w:p w14:paraId="74DBA11B" w14:textId="77777777" w:rsidR="00F92801" w:rsidRDefault="00F92801" w:rsidP="00F92801">
      <w:pPr>
        <w:spacing w:before="60" w:after="60" w:line="324" w:lineRule="auto"/>
        <w:jc w:val="both"/>
      </w:pPr>
      <w:r w:rsidRPr="00F92801">
        <w:t xml:space="preserve">L’élément gallium Ga (Z =31) possède deux isotopes stables </w:t>
      </w:r>
      <w:r w:rsidRPr="00F92801">
        <w:rPr>
          <w:vertAlign w:val="superscript"/>
        </w:rPr>
        <w:t>69</w:t>
      </w:r>
      <w:r w:rsidRPr="00F92801">
        <w:t xml:space="preserve">Ga et </w:t>
      </w:r>
      <w:r w:rsidRPr="00F92801">
        <w:rPr>
          <w:vertAlign w:val="superscript"/>
        </w:rPr>
        <w:t>71</w:t>
      </w:r>
      <w:r w:rsidRPr="00F92801">
        <w:t xml:space="preserve">Ga. </w:t>
      </w:r>
    </w:p>
    <w:p w14:paraId="7C9192A1" w14:textId="77777777" w:rsidR="00F92801" w:rsidRDefault="00F92801" w:rsidP="00F92801">
      <w:pPr>
        <w:spacing w:before="60" w:after="60" w:line="324" w:lineRule="auto"/>
        <w:jc w:val="both"/>
      </w:pPr>
      <w:r w:rsidRPr="00F92801">
        <w:t>1. Déterminer les valeurs approximatives de leurs abondances naturelles sachant que la masse molaire atomique du gallium est de 69,72 g.mol</w:t>
      </w:r>
      <w:r w:rsidRPr="00F92801">
        <w:rPr>
          <w:vertAlign w:val="superscript"/>
        </w:rPr>
        <w:t>-</w:t>
      </w:r>
      <w:proofErr w:type="gramStart"/>
      <w:r w:rsidRPr="00F92801">
        <w:rPr>
          <w:vertAlign w:val="superscript"/>
        </w:rPr>
        <w:t>1</w:t>
      </w:r>
      <w:r w:rsidRPr="00F92801">
        <w:t xml:space="preserve"> .</w:t>
      </w:r>
      <w:proofErr w:type="gramEnd"/>
      <w:r w:rsidRPr="00F92801">
        <w:t xml:space="preserve"> </w:t>
      </w:r>
    </w:p>
    <w:p w14:paraId="2C745CEA" w14:textId="77777777" w:rsidR="00F92801" w:rsidRDefault="00F92801" w:rsidP="00F92801">
      <w:pPr>
        <w:spacing w:before="60" w:after="60" w:line="324" w:lineRule="auto"/>
        <w:jc w:val="both"/>
      </w:pPr>
      <w:r w:rsidRPr="00F92801">
        <w:t xml:space="preserve">2. Pourquoi le résultat n'est-il qu'approximatif ? </w:t>
      </w:r>
    </w:p>
    <w:p w14:paraId="0749C62B" w14:textId="77777777" w:rsidR="00F92801" w:rsidRDefault="00F92801" w:rsidP="00F92801">
      <w:pPr>
        <w:spacing w:before="60" w:after="60" w:line="324" w:lineRule="auto"/>
        <w:jc w:val="both"/>
      </w:pPr>
      <w:r w:rsidRPr="00F92801">
        <w:t xml:space="preserve">3. Il existe trois isotopes radioactifs du gallium </w:t>
      </w:r>
      <w:r w:rsidRPr="00F92801">
        <w:rPr>
          <w:vertAlign w:val="superscript"/>
        </w:rPr>
        <w:t>66</w:t>
      </w:r>
      <w:r w:rsidRPr="00F92801">
        <w:t xml:space="preserve">Ga, </w:t>
      </w:r>
      <w:r w:rsidRPr="00F92801">
        <w:rPr>
          <w:vertAlign w:val="superscript"/>
        </w:rPr>
        <w:t>72</w:t>
      </w:r>
      <w:r w:rsidRPr="00F92801">
        <w:t xml:space="preserve">Ga, et </w:t>
      </w:r>
      <w:r w:rsidRPr="00F92801">
        <w:rPr>
          <w:vertAlign w:val="superscript"/>
        </w:rPr>
        <w:t>73</w:t>
      </w:r>
      <w:r w:rsidRPr="00F92801">
        <w:t xml:space="preserve">Ga. </w:t>
      </w:r>
    </w:p>
    <w:p w14:paraId="2AA29171" w14:textId="0C4A2656" w:rsidR="00F92801" w:rsidRPr="00F92801" w:rsidRDefault="00F92801" w:rsidP="001774AC">
      <w:pPr>
        <w:spacing w:before="60" w:after="60" w:line="324" w:lineRule="auto"/>
        <w:jc w:val="both"/>
      </w:pPr>
      <w:r w:rsidRPr="00F92801">
        <w:t xml:space="preserve">Prévoir pour chacun son type de radioactivité et écrire la réaction correspondante. </w:t>
      </w:r>
    </w:p>
    <w:p w14:paraId="2A22AFB2" w14:textId="2419D872" w:rsidR="00CE1B56" w:rsidRDefault="00CE1B56" w:rsidP="00CE1B56">
      <w:pPr>
        <w:spacing w:before="60" w:after="60" w:line="324" w:lineRule="auto"/>
        <w:jc w:val="both"/>
        <w:rPr>
          <w:b/>
          <w:bCs/>
        </w:rPr>
      </w:pPr>
      <w:r w:rsidRPr="00CE1B56">
        <w:rPr>
          <w:b/>
          <w:bCs/>
        </w:rPr>
        <w:t xml:space="preserve">Exercice </w:t>
      </w:r>
      <w:r w:rsidR="008A5AF2">
        <w:rPr>
          <w:b/>
          <w:bCs/>
        </w:rPr>
        <w:t>4</w:t>
      </w:r>
      <w:r w:rsidRPr="00CE1B56">
        <w:rPr>
          <w:b/>
          <w:bCs/>
        </w:rPr>
        <w:t xml:space="preserve"> </w:t>
      </w:r>
    </w:p>
    <w:p w14:paraId="0FBB0BB8" w14:textId="3FC23D80" w:rsidR="00CE1B56" w:rsidRPr="00CE1B56" w:rsidRDefault="00CE1B56" w:rsidP="00CE1B56">
      <w:pPr>
        <w:spacing w:before="60" w:after="60" w:line="324" w:lineRule="auto"/>
        <w:jc w:val="both"/>
      </w:pPr>
      <w:r w:rsidRPr="00CE1B56">
        <w:t xml:space="preserve">Compléter les réactions nucléaires suivantes. Pour chaque équation, indiquer le type de réaction dont il s’agit </w:t>
      </w:r>
      <w:r w:rsidR="007718E5">
        <w:t>(désintégration ou fission ou fusion ou transmutation</w:t>
      </w:r>
      <w:proofErr w:type="gramStart"/>
      <w:r w:rsidR="007718E5">
        <w:t>)</w:t>
      </w:r>
      <w:r w:rsidRPr="00CE1B56">
        <w:t>:</w:t>
      </w:r>
      <w:proofErr w:type="gramEnd"/>
      <w:r w:rsidRPr="00CE1B56">
        <w:t xml:space="preserve"> </w:t>
      </w:r>
    </w:p>
    <w:p w14:paraId="15BD5356" w14:textId="7BC7EA4A" w:rsidR="00CE1B56" w:rsidRDefault="00264635" w:rsidP="00CE1B56">
      <w:pPr>
        <w:spacing w:before="60" w:after="60" w:line="324" w:lineRule="auto"/>
        <w:jc w:val="both"/>
      </w:pPr>
      <w:bookmarkStart w:id="2" w:name="_Hlk88042397"/>
      <w:r>
        <w:rPr>
          <w:rFonts w:eastAsiaTheme="minorEastAsia"/>
        </w:rPr>
        <w:t xml:space="preserve">1-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53</m:t>
            </m:r>
          </m:sub>
          <m:sup>
            <m:r>
              <w:rPr>
                <w:rFonts w:ascii="Cambria Math" w:hAnsi="Cambria Math"/>
              </w:rPr>
              <m:t>131</m:t>
            </m:r>
          </m:sup>
          <m:e>
            <m:r>
              <w:rPr>
                <w:rFonts w:ascii="Cambria Math" w:hAnsi="Cambria Math"/>
              </w:rPr>
              <m:t>I</m:t>
            </m:r>
          </m:e>
        </m:sPre>
        <w:bookmarkStart w:id="3" w:name="_Hlk88002889"/>
        <m:r>
          <w:rPr>
            <w:rFonts w:ascii="Cambria Math" w:hAnsi="Cambria Math"/>
          </w:rPr>
          <m:t>----</m:t>
        </m:r>
      </m:oMath>
      <w:bookmarkEnd w:id="2"/>
      <w:r w:rsidR="00CE1B56" w:rsidRPr="00CE1B56">
        <w:t xml:space="preserve">&gt;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52</m:t>
            </m:r>
          </m:sub>
          <m:sup>
            <m:r>
              <w:rPr>
                <w:rFonts w:ascii="Cambria Math" w:hAnsi="Cambria Math"/>
              </w:rPr>
              <m:t>131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Te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</m:sPre>
      </m:oMath>
      <w:bookmarkEnd w:id="3"/>
      <w:r w:rsidR="00CE1B56" w:rsidRPr="00CE1B56">
        <w:t xml:space="preserve">  +        </w:t>
      </w:r>
    </w:p>
    <w:p w14:paraId="6C3E9655" w14:textId="3EEEE8A5" w:rsidR="00BF151B" w:rsidRPr="00BF151B" w:rsidRDefault="00264635" w:rsidP="00BF151B">
      <w:pPr>
        <w:spacing w:before="60" w:after="60" w:line="324" w:lineRule="auto"/>
        <w:jc w:val="both"/>
      </w:pPr>
      <w:r>
        <w:rPr>
          <w:rFonts w:eastAsiaTheme="minorEastAsia"/>
        </w:rPr>
        <w:t xml:space="preserve">2-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53</m:t>
            </m:r>
          </m:sub>
          <m:sup>
            <m:r>
              <w:rPr>
                <w:rFonts w:ascii="Cambria Math" w:hAnsi="Cambria Math"/>
              </w:rPr>
              <m:t>124</m:t>
            </m:r>
          </m:sup>
          <m:e>
            <m:r>
              <w:rPr>
                <w:rFonts w:ascii="Cambria Math" w:hAnsi="Cambria Math"/>
              </w:rPr>
              <m:t>I</m:t>
            </m:r>
          </m:e>
        </m:sPre>
        <m:r>
          <w:rPr>
            <w:rFonts w:ascii="Cambria Math" w:hAnsi="Cambria Math"/>
          </w:rPr>
          <m:t>---→</m:t>
        </m:r>
      </m:oMath>
      <w:r w:rsidR="00BF151B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  <w:r w:rsidR="00BF151B">
        <w:rPr>
          <w:rFonts w:eastAsiaTheme="minorEastAsia"/>
        </w:rPr>
        <w:t xml:space="preserve">     +   </w:t>
      </w:r>
    </w:p>
    <w:p w14:paraId="44931F5E" w14:textId="57D2A1FF" w:rsidR="00DF5337" w:rsidRPr="00DF5337" w:rsidRDefault="00264635" w:rsidP="00DF5337">
      <w:pPr>
        <w:spacing w:before="60" w:after="60" w:line="324" w:lineRule="auto"/>
        <w:jc w:val="both"/>
      </w:pPr>
      <w:r>
        <w:rPr>
          <w:rFonts w:eastAsiaTheme="minorEastAsia"/>
        </w:rPr>
        <w:t xml:space="preserve">3-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="00DF5337" w:rsidRPr="00DF5337">
        <w:t xml:space="preserve"> +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="00DF5337" w:rsidRPr="00DF5337">
        <w:tab/>
      </w:r>
      <w:r w:rsidR="00DF5337" w:rsidRPr="00DF5337">
        <w:sym w:font="Wingdings" w:char="F0E0"/>
      </w:r>
      <w:r w:rsidR="00DF5337" w:rsidRPr="00DF5337">
        <w:tab/>
      </w:r>
      <w:bookmarkStart w:id="4" w:name="_Hlk88042191"/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</m:oMath>
      <w:bookmarkEnd w:id="4"/>
      <w:r w:rsidR="00DF5337">
        <w:rPr>
          <w:rFonts w:eastAsiaTheme="minorEastAsia"/>
        </w:rPr>
        <w:t xml:space="preserve"> +</w:t>
      </w:r>
    </w:p>
    <w:p w14:paraId="518360FB" w14:textId="35B919FD" w:rsidR="00DF5337" w:rsidRPr="00DF5337" w:rsidRDefault="00264635" w:rsidP="00BF151B">
      <w:pPr>
        <w:spacing w:before="60" w:after="60" w:line="324" w:lineRule="auto"/>
        <w:jc w:val="both"/>
      </w:pPr>
      <w:r>
        <w:rPr>
          <w:rFonts w:eastAsiaTheme="minorEastAsia"/>
        </w:rPr>
        <w:t xml:space="preserve">4-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  <m:r>
          <w:rPr>
            <w:rFonts w:ascii="Cambria Math" w:hAnsi="Cambria Math"/>
          </w:rPr>
          <m:t xml:space="preserve">+ 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He</m:t>
            </m:r>
          </m:e>
        </m:sPre>
        <m:r>
          <w:rPr>
            <w:rFonts w:ascii="Cambria Math" w:hAnsi="Cambria Math"/>
          </w:rPr>
          <m:t>----</m:t>
        </m:r>
      </m:oMath>
      <w:r w:rsidR="00DF5337" w:rsidRPr="00DF5337">
        <w:t xml:space="preserve">&gt;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</m:t>
            </m:r>
          </m:sub>
          <m:sup>
            <m:r>
              <w:rPr>
                <w:rFonts w:ascii="Cambria Math" w:hAnsi="Cambria Math"/>
              </w:rPr>
              <m:t>16</m:t>
            </m:r>
          </m:sup>
          <m:e>
            <m:r>
              <w:rPr>
                <w:rFonts w:ascii="Cambria Math" w:hAnsi="Cambria Math"/>
              </w:rPr>
              <m:t>O</m:t>
            </m:r>
          </m:e>
        </m:sPre>
        <m:r>
          <w:rPr>
            <w:rFonts w:ascii="Cambria Math" w:hAnsi="Cambria Math"/>
          </w:rPr>
          <m:t xml:space="preserve">      </m:t>
        </m:r>
      </m:oMath>
      <w:r w:rsidR="00DF5337" w:rsidRPr="00DF5337">
        <w:t xml:space="preserve">+  </w:t>
      </w:r>
    </w:p>
    <w:p w14:paraId="119F1069" w14:textId="231CF5F6" w:rsidR="00DF5337" w:rsidRPr="00CE1B56" w:rsidRDefault="007718E5" w:rsidP="00264635">
      <w:pPr>
        <w:spacing w:before="60" w:after="60" w:line="324" w:lineRule="auto"/>
        <w:jc w:val="both"/>
      </w:pPr>
      <w:r>
        <w:rPr>
          <w:rFonts w:eastAsiaTheme="minorEastAsia"/>
        </w:rPr>
        <w:t xml:space="preserve">5-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9</m:t>
            </m:r>
          </m:sup>
          <m:e>
            <m:r>
              <w:rPr>
                <w:rFonts w:ascii="Cambria Math" w:hAnsi="Cambria Math"/>
              </w:rPr>
              <m:t>Be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</w:rPr>
                  <m:t>,α</m:t>
                </m:r>
              </m:e>
            </m:d>
          </m:e>
        </m:sPre>
      </m:oMath>
    </w:p>
    <w:p w14:paraId="1B32B448" w14:textId="15396B7B" w:rsidR="00CE1B56" w:rsidRPr="00CE1B56" w:rsidRDefault="007718E5" w:rsidP="00264635">
      <w:pPr>
        <w:spacing w:before="60" w:after="60" w:line="324" w:lineRule="auto"/>
        <w:jc w:val="both"/>
      </w:pPr>
      <w:bookmarkStart w:id="5" w:name="_Hlk88042126"/>
      <w:r>
        <w:rPr>
          <w:rFonts w:eastAsiaTheme="minorEastAsia"/>
        </w:rPr>
        <w:t xml:space="preserve">6-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</m:oMath>
      <w:bookmarkEnd w:id="5"/>
      <w:r w:rsidR="00CE1B56" w:rsidRPr="00CE1B56">
        <w:t xml:space="preserve"> +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235</m:t>
            </m:r>
          </m:sup>
          <m:e>
            <m:r>
              <w:rPr>
                <w:rFonts w:ascii="Cambria Math" w:hAnsi="Cambria Math"/>
              </w:rPr>
              <m:t>U</m:t>
            </m:r>
          </m:e>
        </m:sPre>
      </m:oMath>
      <w:r w:rsidR="00CE1B56" w:rsidRPr="00CE1B56">
        <w:tab/>
      </w:r>
      <w:r w:rsidR="00CE1B56" w:rsidRPr="00CE1B56">
        <w:sym w:font="Wingdings" w:char="F0E0"/>
      </w:r>
      <w:r w:rsidR="00CE1B56" w:rsidRPr="00CE1B56"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53</m:t>
            </m:r>
          </m:sub>
          <m:sup>
            <m:r>
              <w:rPr>
                <w:rFonts w:ascii="Cambria Math" w:hAnsi="Cambria Math"/>
              </w:rPr>
              <m:t>139</m:t>
            </m:r>
          </m:sup>
          <m:e>
            <m:r>
              <w:rPr>
                <w:rFonts w:ascii="Cambria Math" w:hAnsi="Cambria Math"/>
              </w:rPr>
              <m:t>I</m:t>
            </m:r>
          </m:e>
        </m:sPre>
      </m:oMath>
      <w:r w:rsidR="00264635">
        <w:rPr>
          <w:rFonts w:eastAsiaTheme="minorEastAsia"/>
        </w:rPr>
        <w:t xml:space="preserve">  </w:t>
      </w:r>
      <w:proofErr w:type="gramStart"/>
      <w:r w:rsidR="00264635">
        <w:rPr>
          <w:rFonts w:eastAsiaTheme="minorEastAsia"/>
        </w:rPr>
        <w:t>+  3</w:t>
      </w:r>
      <w:proofErr w:type="gramEnd"/>
      <m:oMath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n</m:t>
            </m:r>
          </m:e>
        </m:sPre>
      </m:oMath>
      <w:r w:rsidR="00264635">
        <w:rPr>
          <w:rFonts w:eastAsiaTheme="minorEastAsia"/>
        </w:rPr>
        <w:t xml:space="preserve">  +</w:t>
      </w:r>
    </w:p>
    <w:p w14:paraId="15D62B22" w14:textId="24A7F06A" w:rsidR="00802BF9" w:rsidRDefault="007718E5" w:rsidP="001774AC">
      <w:pPr>
        <w:spacing w:before="60" w:after="60" w:line="324" w:lineRule="auto"/>
        <w:jc w:val="both"/>
      </w:pPr>
      <w:bookmarkStart w:id="6" w:name="_Hlk88042166"/>
      <w:r>
        <w:rPr>
          <w:rFonts w:eastAsiaTheme="minorEastAsia"/>
        </w:rPr>
        <w:t xml:space="preserve">7-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84</m:t>
            </m:r>
          </m:sub>
          <m:sup>
            <m:r>
              <w:rPr>
                <w:rFonts w:ascii="Cambria Math" w:hAnsi="Cambria Math"/>
              </w:rPr>
              <m:t>215</m:t>
            </m:r>
          </m:sup>
          <m:e>
            <m:r>
              <w:rPr>
                <w:rFonts w:ascii="Cambria Math" w:hAnsi="Cambria Math"/>
              </w:rPr>
              <m:t>Po</m:t>
            </m:r>
          </m:e>
        </m:sPre>
        <m:r>
          <w:rPr>
            <w:rFonts w:ascii="Cambria Math" w:hAnsi="Cambria Math"/>
          </w:rPr>
          <m:t>----</m:t>
        </m:r>
      </m:oMath>
      <w:r w:rsidR="00CE1B56" w:rsidRPr="00CE1B56">
        <w:t xml:space="preserve">&gt;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82</m:t>
            </m:r>
          </m:sub>
          <m:sup>
            <m:r>
              <w:rPr>
                <w:rFonts w:ascii="Cambria Math" w:hAnsi="Cambria Math"/>
              </w:rPr>
              <m:t>211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Pb</m:t>
                </m:r>
              </m:e>
              <m:sup/>
            </m:sSup>
          </m:e>
        </m:sPre>
        <m:r>
          <w:rPr>
            <w:rFonts w:ascii="Cambria Math" w:hAnsi="Cambria Math"/>
          </w:rPr>
          <m:t xml:space="preserve">    </m:t>
        </m:r>
      </m:oMath>
      <w:r w:rsidR="00CE1B56" w:rsidRPr="00CE1B56">
        <w:t xml:space="preserve">+  </w:t>
      </w:r>
      <w:bookmarkStart w:id="7" w:name="_Hlk86283810"/>
      <w:bookmarkEnd w:id="6"/>
    </w:p>
    <w:p w14:paraId="744F2DCE" w14:textId="77777777" w:rsidR="0058277C" w:rsidRPr="001774AC" w:rsidRDefault="0058277C" w:rsidP="001774AC">
      <w:pPr>
        <w:spacing w:before="60" w:after="60" w:line="324" w:lineRule="auto"/>
        <w:jc w:val="both"/>
      </w:pPr>
      <w:bookmarkStart w:id="8" w:name="_GoBack"/>
      <w:bookmarkEnd w:id="8"/>
    </w:p>
    <w:bookmarkEnd w:id="7"/>
    <w:p w14:paraId="7DBD85A1" w14:textId="7A58841C" w:rsidR="004B506F" w:rsidRPr="004B506F" w:rsidRDefault="004B506F" w:rsidP="004B506F">
      <w:pPr>
        <w:spacing w:line="324" w:lineRule="auto"/>
        <w:jc w:val="both"/>
        <w:rPr>
          <w:b/>
          <w:bCs/>
        </w:rPr>
      </w:pPr>
      <w:r w:rsidRPr="004B506F">
        <w:rPr>
          <w:b/>
          <w:bCs/>
        </w:rPr>
        <w:lastRenderedPageBreak/>
        <w:t xml:space="preserve">Exercice </w:t>
      </w:r>
      <w:r w:rsidR="008A5AF2">
        <w:rPr>
          <w:b/>
          <w:bCs/>
        </w:rPr>
        <w:t>5</w:t>
      </w:r>
    </w:p>
    <w:p w14:paraId="54543DC4" w14:textId="77777777" w:rsidR="002B6479" w:rsidRDefault="004B506F" w:rsidP="004B506F">
      <w:pPr>
        <w:spacing w:line="324" w:lineRule="auto"/>
        <w:jc w:val="both"/>
      </w:pPr>
      <w:r w:rsidRPr="004B506F">
        <w:t xml:space="preserve">1. Par radioactivité naturelle, le radium se transforme en gaz inerte et en radon. Une désintégration de 35,38% de radium a lieu tous les 1000 ans. </w:t>
      </w:r>
    </w:p>
    <w:p w14:paraId="2BE20550" w14:textId="77777777" w:rsidR="002B6479" w:rsidRDefault="004B506F" w:rsidP="004B506F">
      <w:pPr>
        <w:spacing w:line="324" w:lineRule="auto"/>
        <w:jc w:val="both"/>
      </w:pPr>
      <w:r w:rsidRPr="004B506F">
        <w:t xml:space="preserve">a) Déterminer la constante radioactive de cette transformation et la période T. </w:t>
      </w:r>
    </w:p>
    <w:p w14:paraId="1A7B5569" w14:textId="77777777" w:rsidR="00F7630F" w:rsidRDefault="004B506F" w:rsidP="004B506F">
      <w:pPr>
        <w:spacing w:line="324" w:lineRule="auto"/>
        <w:jc w:val="both"/>
      </w:pPr>
      <w:r w:rsidRPr="004B506F">
        <w:t xml:space="preserve">b) Quelle est la masse du radium dont l’activité est de 1Ci ? </w:t>
      </w:r>
    </w:p>
    <w:p w14:paraId="70787635" w14:textId="77777777" w:rsidR="00F7630F" w:rsidRDefault="004B506F" w:rsidP="004B506F">
      <w:pPr>
        <w:spacing w:line="324" w:lineRule="auto"/>
        <w:jc w:val="both"/>
      </w:pPr>
      <w:r w:rsidRPr="004B506F">
        <w:t>2. Quelle est l’activité, exprimée en curie d’une source radioactive constituée par 500 mg de Strontium (</w:t>
      </w:r>
      <w:r w:rsidRPr="004B506F">
        <w:rPr>
          <w:vertAlign w:val="superscript"/>
        </w:rPr>
        <w:t>90</w:t>
      </w:r>
      <w:r w:rsidRPr="004B506F">
        <w:t xml:space="preserve">Sc) si sa période est de 28 ans. </w:t>
      </w:r>
    </w:p>
    <w:p w14:paraId="53162590" w14:textId="77777777" w:rsidR="00F7630F" w:rsidRDefault="004B506F" w:rsidP="004B506F">
      <w:pPr>
        <w:spacing w:line="324" w:lineRule="auto"/>
        <w:jc w:val="both"/>
      </w:pPr>
      <w:r w:rsidRPr="004B506F">
        <w:t xml:space="preserve">a) Que devient cette activité un an plus tard. </w:t>
      </w:r>
    </w:p>
    <w:p w14:paraId="6ABC768F" w14:textId="585BC15E" w:rsidR="004B506F" w:rsidRDefault="004B506F" w:rsidP="004B506F">
      <w:pPr>
        <w:spacing w:line="324" w:lineRule="auto"/>
        <w:jc w:val="both"/>
      </w:pPr>
      <w:r w:rsidRPr="004B506F">
        <w:t>b) Au bout de combien de temps cette activité est réduite de 10%.</w:t>
      </w:r>
    </w:p>
    <w:p w14:paraId="15DF8EFC" w14:textId="5CB3AF0B" w:rsidR="002B6479" w:rsidRDefault="002B6479" w:rsidP="002C25E3">
      <w:pPr>
        <w:spacing w:line="324" w:lineRule="auto"/>
        <w:jc w:val="both"/>
      </w:pPr>
    </w:p>
    <w:sectPr w:rsidR="002B6479" w:rsidSect="00827C33">
      <w:headerReference w:type="default" r:id="rId6"/>
      <w:pgSz w:w="11906" w:h="16838"/>
      <w:pgMar w:top="1361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60CDC" w14:textId="77777777" w:rsidR="00D219F1" w:rsidRDefault="00D219F1" w:rsidP="001602FC">
      <w:pPr>
        <w:spacing w:after="0" w:line="240" w:lineRule="auto"/>
      </w:pPr>
      <w:r>
        <w:separator/>
      </w:r>
    </w:p>
  </w:endnote>
  <w:endnote w:type="continuationSeparator" w:id="0">
    <w:p w14:paraId="5F2F540C" w14:textId="77777777" w:rsidR="00D219F1" w:rsidRDefault="00D219F1" w:rsidP="0016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90172" w14:textId="77777777" w:rsidR="00D219F1" w:rsidRDefault="00D219F1" w:rsidP="001602FC">
      <w:pPr>
        <w:spacing w:after="0" w:line="240" w:lineRule="auto"/>
      </w:pPr>
      <w:r>
        <w:separator/>
      </w:r>
    </w:p>
  </w:footnote>
  <w:footnote w:type="continuationSeparator" w:id="0">
    <w:p w14:paraId="23984134" w14:textId="77777777" w:rsidR="00D219F1" w:rsidRDefault="00D219F1" w:rsidP="0016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D3FEC" w14:textId="1F19E98F" w:rsidR="001602FC" w:rsidRPr="001602FC" w:rsidRDefault="001602FC" w:rsidP="001602FC">
    <w:pPr>
      <w:pStyle w:val="En-tte"/>
    </w:pPr>
    <w:r w:rsidRPr="001602FC">
      <w:t>Université de Bejaia</w:t>
    </w:r>
    <w:r w:rsidRPr="001602FC">
      <w:tab/>
    </w:r>
    <w:r>
      <w:rPr>
        <w:noProof/>
        <w:lang w:eastAsia="fr-FR"/>
      </w:rPr>
      <w:drawing>
        <wp:inline distT="0" distB="0" distL="0" distR="0" wp14:anchorId="0A457248" wp14:editId="20274F4C">
          <wp:extent cx="1377950" cy="4330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602FC">
      <w:tab/>
    </w:r>
    <w:r>
      <w:t>1ere année Licence biologie</w:t>
    </w:r>
  </w:p>
  <w:p w14:paraId="44123486" w14:textId="77777777" w:rsidR="001602FC" w:rsidRDefault="001602FC" w:rsidP="001602FC">
    <w:pPr>
      <w:pStyle w:val="En-tte"/>
    </w:pPr>
    <w:r w:rsidRPr="001602FC">
      <w:t xml:space="preserve">Faculté des sciences </w:t>
    </w:r>
    <w:r>
      <w:t>de la nature et de la vie</w:t>
    </w:r>
    <w:r w:rsidRPr="001602FC">
      <w:tab/>
    </w:r>
    <w:r w:rsidRPr="001602FC">
      <w:tab/>
      <w:t xml:space="preserve">Matière : </w:t>
    </w:r>
    <w:r>
      <w:t xml:space="preserve">Chimie 1 </w:t>
    </w:r>
  </w:p>
  <w:p w14:paraId="733D32EE" w14:textId="7BCA92F2" w:rsidR="001602FC" w:rsidRDefault="001602FC" w:rsidP="00F1180F">
    <w:pPr>
      <w:pStyle w:val="En-tte"/>
    </w:pPr>
    <w:r>
      <w:t>Année 2021/2022</w:t>
    </w:r>
    <w:r w:rsidRPr="001602FC">
      <w:tab/>
      <w:t>TD N°</w:t>
    </w:r>
    <w:r w:rsidR="00D1028E">
      <w:t>2</w:t>
    </w:r>
    <w:r w:rsidRPr="001602FC">
      <w:t> </w:t>
    </w:r>
  </w:p>
  <w:p w14:paraId="654ED279" w14:textId="571D7312" w:rsidR="001602FC" w:rsidRDefault="001602FC" w:rsidP="001602FC">
    <w:pPr>
      <w:pStyle w:val="En-tte"/>
      <w:pBdr>
        <w:bottom w:val="single" w:sz="4" w:space="1" w:color="auto"/>
      </w:pBdr>
    </w:pPr>
  </w:p>
  <w:p w14:paraId="1FD46F2E" w14:textId="77777777" w:rsidR="001602FC" w:rsidRDefault="001602FC" w:rsidP="001602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43"/>
    <w:rsid w:val="00013B2E"/>
    <w:rsid w:val="0003485F"/>
    <w:rsid w:val="0003793F"/>
    <w:rsid w:val="000713EB"/>
    <w:rsid w:val="000A141A"/>
    <w:rsid w:val="000B393C"/>
    <w:rsid w:val="000D5866"/>
    <w:rsid w:val="00131504"/>
    <w:rsid w:val="001602FC"/>
    <w:rsid w:val="001774AC"/>
    <w:rsid w:val="00185B94"/>
    <w:rsid w:val="001F1577"/>
    <w:rsid w:val="00211C0B"/>
    <w:rsid w:val="00222828"/>
    <w:rsid w:val="00223C8C"/>
    <w:rsid w:val="00234C4F"/>
    <w:rsid w:val="0023732F"/>
    <w:rsid w:val="00242FDE"/>
    <w:rsid w:val="00264635"/>
    <w:rsid w:val="00285018"/>
    <w:rsid w:val="002B6479"/>
    <w:rsid w:val="002C25E3"/>
    <w:rsid w:val="002E17DB"/>
    <w:rsid w:val="00331C7A"/>
    <w:rsid w:val="00332E3B"/>
    <w:rsid w:val="0034135E"/>
    <w:rsid w:val="003457AC"/>
    <w:rsid w:val="0035182F"/>
    <w:rsid w:val="0036155A"/>
    <w:rsid w:val="00375269"/>
    <w:rsid w:val="00383FAD"/>
    <w:rsid w:val="00387243"/>
    <w:rsid w:val="003C0D21"/>
    <w:rsid w:val="003E61AD"/>
    <w:rsid w:val="003E61AE"/>
    <w:rsid w:val="0040065E"/>
    <w:rsid w:val="0042381D"/>
    <w:rsid w:val="00424C32"/>
    <w:rsid w:val="00435775"/>
    <w:rsid w:val="00442E1F"/>
    <w:rsid w:val="004555CB"/>
    <w:rsid w:val="00486F51"/>
    <w:rsid w:val="004B506F"/>
    <w:rsid w:val="004F471C"/>
    <w:rsid w:val="0050293A"/>
    <w:rsid w:val="0052266A"/>
    <w:rsid w:val="005555D6"/>
    <w:rsid w:val="00564C33"/>
    <w:rsid w:val="0057014A"/>
    <w:rsid w:val="005759D2"/>
    <w:rsid w:val="0058277C"/>
    <w:rsid w:val="005A29D9"/>
    <w:rsid w:val="005B51E7"/>
    <w:rsid w:val="00674815"/>
    <w:rsid w:val="006A0E0D"/>
    <w:rsid w:val="006B4705"/>
    <w:rsid w:val="006E3D4D"/>
    <w:rsid w:val="00700CFF"/>
    <w:rsid w:val="00741FD9"/>
    <w:rsid w:val="007718E5"/>
    <w:rsid w:val="00791B4A"/>
    <w:rsid w:val="00802BF9"/>
    <w:rsid w:val="00827C33"/>
    <w:rsid w:val="0087589A"/>
    <w:rsid w:val="008A5AF2"/>
    <w:rsid w:val="008B462F"/>
    <w:rsid w:val="009014E7"/>
    <w:rsid w:val="00906430"/>
    <w:rsid w:val="00924161"/>
    <w:rsid w:val="009C589B"/>
    <w:rsid w:val="00A17596"/>
    <w:rsid w:val="00A425B2"/>
    <w:rsid w:val="00A554CB"/>
    <w:rsid w:val="00A67092"/>
    <w:rsid w:val="00AA3C39"/>
    <w:rsid w:val="00AB5A8D"/>
    <w:rsid w:val="00AD1D68"/>
    <w:rsid w:val="00AE25B8"/>
    <w:rsid w:val="00B01BDE"/>
    <w:rsid w:val="00B15110"/>
    <w:rsid w:val="00B43224"/>
    <w:rsid w:val="00B602E3"/>
    <w:rsid w:val="00B63B1D"/>
    <w:rsid w:val="00BF151B"/>
    <w:rsid w:val="00C12C00"/>
    <w:rsid w:val="00C157D2"/>
    <w:rsid w:val="00C92B3F"/>
    <w:rsid w:val="00C9794B"/>
    <w:rsid w:val="00CC7970"/>
    <w:rsid w:val="00CE1B56"/>
    <w:rsid w:val="00D00FE5"/>
    <w:rsid w:val="00D03C4A"/>
    <w:rsid w:val="00D1028E"/>
    <w:rsid w:val="00D219F1"/>
    <w:rsid w:val="00D50F93"/>
    <w:rsid w:val="00D813BD"/>
    <w:rsid w:val="00D8640A"/>
    <w:rsid w:val="00D95916"/>
    <w:rsid w:val="00DB1F11"/>
    <w:rsid w:val="00DB3EA0"/>
    <w:rsid w:val="00DF5337"/>
    <w:rsid w:val="00E353EF"/>
    <w:rsid w:val="00E56DF8"/>
    <w:rsid w:val="00EB3F98"/>
    <w:rsid w:val="00EF46D2"/>
    <w:rsid w:val="00F1180F"/>
    <w:rsid w:val="00F13BCE"/>
    <w:rsid w:val="00F27CE3"/>
    <w:rsid w:val="00F55846"/>
    <w:rsid w:val="00F7630F"/>
    <w:rsid w:val="00F92801"/>
    <w:rsid w:val="00F97EE7"/>
    <w:rsid w:val="00F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8092"/>
  <w15:chartTrackingRefBased/>
  <w15:docId w15:val="{50533202-8FBD-463A-8B54-A7D8875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F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A8D"/>
    <w:rPr>
      <w:color w:val="808080"/>
    </w:rPr>
  </w:style>
  <w:style w:type="table" w:styleId="Grilledutableau">
    <w:name w:val="Table Grid"/>
    <w:basedOn w:val="TableauNormal"/>
    <w:uiPriority w:val="39"/>
    <w:rsid w:val="0057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FC"/>
  </w:style>
  <w:style w:type="paragraph" w:styleId="Pieddepage">
    <w:name w:val="footer"/>
    <w:basedOn w:val="Normal"/>
    <w:link w:val="Pieddepag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Abdelhamid Boukerroui</dc:creator>
  <cp:keywords/>
  <dc:description/>
  <cp:lastModifiedBy>csa</cp:lastModifiedBy>
  <cp:revision>3</cp:revision>
  <dcterms:created xsi:type="dcterms:W3CDTF">2022-07-06T13:46:00Z</dcterms:created>
  <dcterms:modified xsi:type="dcterms:W3CDTF">2022-07-06T13:47:00Z</dcterms:modified>
</cp:coreProperties>
</file>