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E2" w:rsidRDefault="007E2CA0" w:rsidP="00277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1B43E2" w:rsidRDefault="007E2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1B43E2" w:rsidRDefault="007E2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Département de Psychologie et Orthophonie</w:t>
      </w:r>
    </w:p>
    <w:p w:rsidR="001B43E2" w:rsidRDefault="001B43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3E2" w:rsidRDefault="007E2C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 RATTRAPAGE DU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2022/2023 </w:t>
      </w:r>
    </w:p>
    <w:p w:rsidR="00921364" w:rsidRPr="00921364" w:rsidRDefault="00921364" w:rsidP="00921364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92D050"/>
        </w:rPr>
      </w:pPr>
      <w:r w:rsidRPr="008E67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92D050"/>
        </w:rPr>
        <w:t>M1 PATHOLOGIE DU LANGAGE ET COMMUNICATION</w:t>
      </w:r>
    </w:p>
    <w:tbl>
      <w:tblPr>
        <w:tblpPr w:leftFromText="141" w:rightFromText="141" w:vertAnchor="text" w:horzAnchor="margin" w:tblpY="252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268"/>
        <w:gridCol w:w="2126"/>
        <w:gridCol w:w="2551"/>
        <w:gridCol w:w="2268"/>
        <w:gridCol w:w="2126"/>
      </w:tblGrid>
      <w:tr w:rsidR="001B43E2">
        <w:trPr>
          <w:trHeight w:val="422"/>
        </w:trPr>
        <w:tc>
          <w:tcPr>
            <w:tcW w:w="3936" w:type="dxa"/>
            <w:shd w:val="clear" w:color="auto" w:fill="F2DBDB"/>
          </w:tcPr>
          <w:p w:rsidR="001B43E2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268" w:type="dxa"/>
            <w:shd w:val="clear" w:color="auto" w:fill="F2DBDB"/>
          </w:tcPr>
          <w:p w:rsidR="001B43E2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2126" w:type="dxa"/>
            <w:shd w:val="clear" w:color="auto" w:fill="F2DBDB"/>
          </w:tcPr>
          <w:p w:rsidR="001B43E2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551" w:type="dxa"/>
            <w:shd w:val="clear" w:color="auto" w:fill="F2DBDB"/>
          </w:tcPr>
          <w:p w:rsidR="001B43E2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2268" w:type="dxa"/>
            <w:shd w:val="clear" w:color="auto" w:fill="F2DBDB"/>
          </w:tcPr>
          <w:p w:rsidR="001B43E2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2126" w:type="dxa"/>
            <w:shd w:val="clear" w:color="auto" w:fill="F2DBDB"/>
          </w:tcPr>
          <w:p w:rsidR="001B43E2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1B43E2" w:rsidRPr="009E3304">
        <w:trPr>
          <w:trHeight w:val="593"/>
        </w:trPr>
        <w:tc>
          <w:tcPr>
            <w:tcW w:w="3936" w:type="dxa"/>
            <w:shd w:val="clear" w:color="auto" w:fill="DDD9C3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330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Pr="009E3304">
              <w:rPr>
                <w:rFonts w:asciiTheme="majorBidi" w:eastAsia="Times New Roman" w:hAnsiTheme="majorBidi" w:cstheme="majorBidi"/>
                <w:b/>
                <w:bCs/>
              </w:rPr>
              <w:t xml:space="preserve">Développement sensori-moteur  </w:t>
            </w:r>
          </w:p>
        </w:tc>
        <w:tc>
          <w:tcPr>
            <w:tcW w:w="2268" w:type="dxa"/>
            <w:shd w:val="clear" w:color="auto" w:fill="EAF1DD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1B43E2" w:rsidRPr="009E3304" w:rsidRDefault="007E2CA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30/05/2023</w:t>
            </w:r>
          </w:p>
        </w:tc>
        <w:tc>
          <w:tcPr>
            <w:tcW w:w="2126" w:type="dxa"/>
            <w:shd w:val="clear" w:color="auto" w:fill="EAF1DD"/>
          </w:tcPr>
          <w:p w:rsidR="001B43E2" w:rsidRPr="009E3304" w:rsidRDefault="007E2CA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08H30-10H00</w:t>
            </w:r>
          </w:p>
          <w:p w:rsidR="001B43E2" w:rsidRPr="009E3304" w:rsidRDefault="001B43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AF1DD"/>
          </w:tcPr>
          <w:p w:rsidR="001B43E2" w:rsidRPr="009E3304" w:rsidRDefault="007E2CA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MME. BAA</w:t>
            </w:r>
          </w:p>
        </w:tc>
        <w:tc>
          <w:tcPr>
            <w:tcW w:w="2268" w:type="dxa"/>
            <w:shd w:val="clear" w:color="auto" w:fill="FBD4B4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2/ </w:t>
            </w:r>
            <w:r w:rsidRPr="009E3304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6" w:type="dxa"/>
            <w:shd w:val="clear" w:color="auto" w:fill="FBD4B4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38</w:t>
            </w:r>
          </w:p>
          <w:p w:rsidR="001B43E2" w:rsidRPr="009E3304" w:rsidRDefault="001B43E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B43E2" w:rsidRPr="009E3304">
        <w:trPr>
          <w:trHeight w:val="621"/>
        </w:trPr>
        <w:tc>
          <w:tcPr>
            <w:tcW w:w="3936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DDD9C3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330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Langue et processus d’apprentissage  </w:t>
            </w:r>
          </w:p>
        </w:tc>
        <w:tc>
          <w:tcPr>
            <w:tcW w:w="2268" w:type="dxa"/>
            <w:tcBorders>
              <w:top w:val="single" w:sz="12" w:space="0" w:color="FF0000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</w:p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31/05/2023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1B43E2" w:rsidRPr="009E3304" w:rsidRDefault="007E2CA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10H30-12H00</w:t>
            </w:r>
          </w:p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FF0000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1B43E2" w:rsidRPr="009E3304" w:rsidRDefault="00F503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MME. GUEDDOUCHE</w:t>
            </w:r>
          </w:p>
        </w:tc>
        <w:tc>
          <w:tcPr>
            <w:tcW w:w="2268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FBD4B4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2/ </w:t>
            </w:r>
            <w:r w:rsidRPr="009E3304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6" w:type="dxa"/>
            <w:tcBorders>
              <w:top w:val="single" w:sz="12" w:space="0" w:color="FF0000"/>
              <w:bottom w:val="single" w:sz="12" w:space="0" w:color="auto"/>
            </w:tcBorders>
            <w:shd w:val="clear" w:color="auto" w:fill="FBD4B4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38</w:t>
            </w:r>
          </w:p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B43E2" w:rsidRPr="009E3304">
        <w:trPr>
          <w:trHeight w:val="295"/>
        </w:trPr>
        <w:tc>
          <w:tcPr>
            <w:tcW w:w="3936" w:type="dxa"/>
            <w:vMerge w:val="restart"/>
            <w:tcBorders>
              <w:top w:val="single" w:sz="12" w:space="0" w:color="auto"/>
            </w:tcBorders>
            <w:shd w:val="clear" w:color="auto" w:fill="DDD9C3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sz w:val="24"/>
                <w:szCs w:val="24"/>
              </w:rPr>
              <w:t>Développement cognitif chez l’enfant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Jeudi</w:t>
            </w:r>
          </w:p>
          <w:p w:rsidR="001B43E2" w:rsidRPr="009E3304" w:rsidRDefault="007E2C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01/06/2023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B43E2" w:rsidRPr="009E3304" w:rsidRDefault="009E3304" w:rsidP="009E330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8</w:t>
            </w:r>
            <w:r w:rsidR="007E2CA0" w:rsidRPr="009E3304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H30-</w:t>
            </w: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10</w:t>
            </w:r>
            <w:r w:rsidR="007E2CA0" w:rsidRPr="009E3304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H00</w:t>
            </w:r>
          </w:p>
          <w:p w:rsidR="001B43E2" w:rsidRPr="009E3304" w:rsidRDefault="001B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1B43E2" w:rsidRPr="009E3304" w:rsidRDefault="007E2C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MME. BAA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D4B4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</w:tc>
      </w:tr>
      <w:tr w:rsidR="001B43E2" w:rsidRPr="009E3304">
        <w:trPr>
          <w:trHeight w:val="525"/>
        </w:trPr>
        <w:tc>
          <w:tcPr>
            <w:tcW w:w="3936" w:type="dxa"/>
            <w:vMerge/>
            <w:shd w:val="clear" w:color="auto" w:fill="DDD9C3"/>
          </w:tcPr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B43E2" w:rsidRPr="009E3304" w:rsidRDefault="001B43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B43E2" w:rsidRPr="009E3304" w:rsidRDefault="001B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D4B4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2/ </w:t>
            </w:r>
            <w:r w:rsidRPr="009E3304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15</w:t>
            </w:r>
          </w:p>
        </w:tc>
      </w:tr>
      <w:tr w:rsidR="001B43E2" w:rsidRPr="009E3304">
        <w:trPr>
          <w:trHeight w:val="331"/>
        </w:trPr>
        <w:tc>
          <w:tcPr>
            <w:tcW w:w="3936" w:type="dxa"/>
            <w:vMerge w:val="restart"/>
            <w:tcBorders>
              <w:top w:val="single" w:sz="12" w:space="0" w:color="FF0000"/>
            </w:tcBorders>
            <w:shd w:val="clear" w:color="auto" w:fill="DDD9C3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9E3304">
              <w:rPr>
                <w:rFonts w:asciiTheme="majorBidi" w:hAnsiTheme="majorBidi" w:cstheme="majorBidi"/>
                <w:b/>
                <w:sz w:val="24"/>
                <w:szCs w:val="24"/>
              </w:rPr>
              <w:t>Entretien et évaluation clinique</w:t>
            </w:r>
          </w:p>
        </w:tc>
        <w:tc>
          <w:tcPr>
            <w:tcW w:w="2268" w:type="dxa"/>
            <w:vMerge w:val="restart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Dimanche </w:t>
            </w:r>
          </w:p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04/06/2023</w:t>
            </w:r>
          </w:p>
        </w:tc>
        <w:tc>
          <w:tcPr>
            <w:tcW w:w="2126" w:type="dxa"/>
            <w:vMerge w:val="restart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B43E2" w:rsidRPr="009E3304" w:rsidRDefault="007E2CA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  <w:p w:rsidR="001B43E2" w:rsidRPr="009E3304" w:rsidRDefault="001B43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:rsidR="001B43E2" w:rsidRPr="009E3304" w:rsidRDefault="007E2C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MME. GUEDDOUCHE</w:t>
            </w:r>
          </w:p>
        </w:tc>
        <w:tc>
          <w:tcPr>
            <w:tcW w:w="2268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FBD4B4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2126" w:type="dxa"/>
            <w:tcBorders>
              <w:top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</w:tc>
      </w:tr>
      <w:tr w:rsidR="001B43E2" w:rsidRPr="009E3304">
        <w:trPr>
          <w:trHeight w:val="525"/>
        </w:trPr>
        <w:tc>
          <w:tcPr>
            <w:tcW w:w="3936" w:type="dxa"/>
            <w:vMerge/>
            <w:shd w:val="clear" w:color="auto" w:fill="DDD9C3"/>
          </w:tcPr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B43E2" w:rsidRPr="009E3304" w:rsidRDefault="001B43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B43E2" w:rsidRPr="009E3304" w:rsidRDefault="001B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D4B4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2/ </w:t>
            </w:r>
            <w:r w:rsidRPr="009E3304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15</w:t>
            </w:r>
          </w:p>
        </w:tc>
      </w:tr>
    </w:tbl>
    <w:tbl>
      <w:tblPr>
        <w:tblStyle w:val="Grilledutableau"/>
        <w:tblW w:w="15276" w:type="dxa"/>
        <w:tblLayout w:type="fixed"/>
        <w:tblLook w:val="04A0"/>
      </w:tblPr>
      <w:tblGrid>
        <w:gridCol w:w="3936"/>
        <w:gridCol w:w="2268"/>
        <w:gridCol w:w="2126"/>
        <w:gridCol w:w="2551"/>
        <w:gridCol w:w="2268"/>
        <w:gridCol w:w="2127"/>
      </w:tblGrid>
      <w:tr w:rsidR="001B43E2" w:rsidRPr="009E3304">
        <w:trPr>
          <w:trHeight w:val="286"/>
        </w:trPr>
        <w:tc>
          <w:tcPr>
            <w:tcW w:w="3936" w:type="dxa"/>
            <w:vMerge w:val="restart"/>
            <w:shd w:val="clear" w:color="auto" w:fill="D0CECE" w:themeFill="background2" w:themeFillShade="E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Théories du langage et de la communication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05/06/2023</w:t>
            </w:r>
          </w:p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B43E2" w:rsidRPr="009E3304" w:rsidRDefault="007E2CA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1" w:type="dxa"/>
            <w:vMerge w:val="restart"/>
            <w:shd w:val="clear" w:color="auto" w:fill="E2EFD9" w:themeFill="accent6" w:themeFillTint="33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M.MERAKCHI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</w:tc>
      </w:tr>
      <w:tr w:rsidR="001B43E2" w:rsidRPr="009E3304">
        <w:trPr>
          <w:trHeight w:val="555"/>
        </w:trPr>
        <w:tc>
          <w:tcPr>
            <w:tcW w:w="3936" w:type="dxa"/>
            <w:vMerge/>
            <w:shd w:val="clear" w:color="auto" w:fill="D0CECE" w:themeFill="background2" w:themeFillShade="E6"/>
          </w:tcPr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2/ </w:t>
            </w:r>
            <w:r w:rsidRPr="009E3304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15</w:t>
            </w:r>
          </w:p>
        </w:tc>
      </w:tr>
      <w:tr w:rsidR="001B43E2" w:rsidRPr="009E3304">
        <w:trPr>
          <w:trHeight w:val="390"/>
        </w:trPr>
        <w:tc>
          <w:tcPr>
            <w:tcW w:w="3936" w:type="dxa"/>
            <w:vMerge w:val="restart"/>
            <w:tcBorders>
              <w:top w:val="single" w:sz="12" w:space="0" w:color="FF0000"/>
            </w:tcBorders>
            <w:shd w:val="clear" w:color="auto" w:fill="D0CECE" w:themeFill="background2" w:themeFillShade="E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de la recherche dans les études linguistiques</w:t>
            </w:r>
          </w:p>
        </w:tc>
        <w:tc>
          <w:tcPr>
            <w:tcW w:w="2268" w:type="dxa"/>
            <w:vMerge w:val="restart"/>
            <w:tcBorders>
              <w:top w:val="single" w:sz="12" w:space="0" w:color="FF0000"/>
            </w:tcBorders>
            <w:shd w:val="clear" w:color="auto" w:fill="E2EFD9" w:themeFill="accent6" w:themeFillTint="33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06/06/2023</w:t>
            </w:r>
          </w:p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FF0000"/>
            </w:tcBorders>
            <w:shd w:val="clear" w:color="auto" w:fill="E2EFD9" w:themeFill="accent6" w:themeFillTint="33"/>
          </w:tcPr>
          <w:p w:rsidR="001B43E2" w:rsidRPr="009E3304" w:rsidRDefault="007E2C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2551" w:type="dxa"/>
            <w:vMerge w:val="restart"/>
            <w:tcBorders>
              <w:top w:val="single" w:sz="12" w:space="0" w:color="FF0000"/>
            </w:tcBorders>
            <w:shd w:val="clear" w:color="auto" w:fill="E2EFD9" w:themeFill="accent6" w:themeFillTint="33"/>
          </w:tcPr>
          <w:p w:rsidR="00734C9B" w:rsidRPr="009E3304" w:rsidRDefault="007E2CA0" w:rsidP="00734C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</w:p>
          <w:p w:rsidR="001B43E2" w:rsidRPr="009E3304" w:rsidRDefault="007E2CA0" w:rsidP="00734C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BENGUASMIA</w:t>
            </w:r>
          </w:p>
        </w:tc>
        <w:tc>
          <w:tcPr>
            <w:tcW w:w="2268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F7CAAC" w:themeFill="accent2" w:themeFillTint="6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2127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F7CAAC" w:themeFill="accent2" w:themeFillTint="6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</w:tc>
      </w:tr>
      <w:tr w:rsidR="001B43E2" w:rsidRPr="009E3304">
        <w:trPr>
          <w:trHeight w:val="435"/>
        </w:trPr>
        <w:tc>
          <w:tcPr>
            <w:tcW w:w="3936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1B43E2" w:rsidRPr="009E3304" w:rsidRDefault="001B43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1B43E2" w:rsidRPr="009E3304" w:rsidRDefault="001B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2/ </w:t>
            </w:r>
            <w:r w:rsidRPr="009E3304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15</w:t>
            </w:r>
          </w:p>
        </w:tc>
      </w:tr>
      <w:tr w:rsidR="001B43E2" w:rsidRPr="009E3304">
        <w:trPr>
          <w:trHeight w:val="393"/>
        </w:trPr>
        <w:tc>
          <w:tcPr>
            <w:tcW w:w="3936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sz w:val="24"/>
                <w:szCs w:val="24"/>
              </w:rPr>
              <w:t>Psycholinguistique clinique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</w:p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07/06/2023</w:t>
            </w:r>
          </w:p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1B43E2" w:rsidRPr="009E3304" w:rsidRDefault="007E2C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1B43E2" w:rsidRPr="009E3304" w:rsidRDefault="007E2C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MME. DJAFRI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</w:tc>
      </w:tr>
      <w:tr w:rsidR="001B43E2" w:rsidRPr="009E3304">
        <w:trPr>
          <w:trHeight w:val="420"/>
        </w:trPr>
        <w:tc>
          <w:tcPr>
            <w:tcW w:w="3936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1B43E2" w:rsidRPr="009E3304" w:rsidRDefault="001B43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1B43E2" w:rsidRPr="009E3304" w:rsidRDefault="001B43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2/ </w:t>
            </w:r>
            <w:r w:rsidRPr="009E3304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15</w:t>
            </w:r>
          </w:p>
        </w:tc>
      </w:tr>
      <w:tr w:rsidR="001B43E2" w:rsidRPr="009E3304">
        <w:trPr>
          <w:trHeight w:val="549"/>
        </w:trPr>
        <w:tc>
          <w:tcPr>
            <w:tcW w:w="3936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sz w:val="24"/>
                <w:szCs w:val="24"/>
              </w:rPr>
              <w:t>Pathologie de la voix</w:t>
            </w:r>
          </w:p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Jeudi </w:t>
            </w:r>
          </w:p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08/06/2023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1B43E2" w:rsidRPr="009E3304" w:rsidRDefault="007E2C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1B43E2" w:rsidRPr="009E3304" w:rsidRDefault="007E2C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 BENYAHIA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1-2/ </w:t>
            </w:r>
            <w:r w:rsidRPr="009E3304">
              <w:rPr>
                <w:rFonts w:asciiTheme="majorBidi" w:hAnsiTheme="majorBidi" w:cstheme="majorBidi"/>
                <w:b/>
                <w:bCs/>
              </w:rPr>
              <w:t>Dettes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B43E2" w:rsidRPr="009E3304" w:rsidRDefault="007E2C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33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40</w:t>
            </w:r>
          </w:p>
          <w:p w:rsidR="001B43E2" w:rsidRPr="009E3304" w:rsidRDefault="001B4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1B43E2" w:rsidRDefault="001B43E2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sectPr w:rsidR="001B43E2" w:rsidSect="001B43E2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26" w:rsidRDefault="007D2C26">
      <w:pPr>
        <w:spacing w:line="240" w:lineRule="auto"/>
      </w:pPr>
      <w:r>
        <w:separator/>
      </w:r>
    </w:p>
  </w:endnote>
  <w:endnote w:type="continuationSeparator" w:id="0">
    <w:p w:rsidR="007D2C26" w:rsidRDefault="007D2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26" w:rsidRDefault="007D2C26">
      <w:pPr>
        <w:spacing w:after="0"/>
      </w:pPr>
      <w:r>
        <w:separator/>
      </w:r>
    </w:p>
  </w:footnote>
  <w:footnote w:type="continuationSeparator" w:id="0">
    <w:p w:rsidR="007D2C26" w:rsidRDefault="007D2C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BDD"/>
    <w:rsid w:val="000024C0"/>
    <w:rsid w:val="00003F58"/>
    <w:rsid w:val="00050BB8"/>
    <w:rsid w:val="00071E1C"/>
    <w:rsid w:val="0008275C"/>
    <w:rsid w:val="00083EE7"/>
    <w:rsid w:val="00085238"/>
    <w:rsid w:val="0009737A"/>
    <w:rsid w:val="000B2D93"/>
    <w:rsid w:val="000C488B"/>
    <w:rsid w:val="000D7169"/>
    <w:rsid w:val="000E239F"/>
    <w:rsid w:val="000E3000"/>
    <w:rsid w:val="00100DC4"/>
    <w:rsid w:val="001258E3"/>
    <w:rsid w:val="00136C85"/>
    <w:rsid w:val="00192C1F"/>
    <w:rsid w:val="00195531"/>
    <w:rsid w:val="001960F6"/>
    <w:rsid w:val="001B43E2"/>
    <w:rsid w:val="001E3331"/>
    <w:rsid w:val="00277E47"/>
    <w:rsid w:val="002B7234"/>
    <w:rsid w:val="002D2F4D"/>
    <w:rsid w:val="003075E9"/>
    <w:rsid w:val="00365A83"/>
    <w:rsid w:val="003B1C61"/>
    <w:rsid w:val="003B6AE5"/>
    <w:rsid w:val="004572B0"/>
    <w:rsid w:val="004A6B7A"/>
    <w:rsid w:val="005411D2"/>
    <w:rsid w:val="005B1417"/>
    <w:rsid w:val="00612E9A"/>
    <w:rsid w:val="0063003D"/>
    <w:rsid w:val="0067476F"/>
    <w:rsid w:val="00734C9B"/>
    <w:rsid w:val="007D2C26"/>
    <w:rsid w:val="007E2CA0"/>
    <w:rsid w:val="007F76AA"/>
    <w:rsid w:val="008A537C"/>
    <w:rsid w:val="008F5403"/>
    <w:rsid w:val="00900461"/>
    <w:rsid w:val="00902A57"/>
    <w:rsid w:val="00921364"/>
    <w:rsid w:val="00923907"/>
    <w:rsid w:val="00925D88"/>
    <w:rsid w:val="00950DF9"/>
    <w:rsid w:val="0098270E"/>
    <w:rsid w:val="009E3304"/>
    <w:rsid w:val="00A15174"/>
    <w:rsid w:val="00A151B3"/>
    <w:rsid w:val="00AD4B17"/>
    <w:rsid w:val="00B32328"/>
    <w:rsid w:val="00B326A9"/>
    <w:rsid w:val="00B60E4E"/>
    <w:rsid w:val="00B84B15"/>
    <w:rsid w:val="00B94902"/>
    <w:rsid w:val="00BA52F1"/>
    <w:rsid w:val="00BC1242"/>
    <w:rsid w:val="00C10BDD"/>
    <w:rsid w:val="00C74EA9"/>
    <w:rsid w:val="00DE4AC9"/>
    <w:rsid w:val="00E95A1F"/>
    <w:rsid w:val="00EA6C2F"/>
    <w:rsid w:val="00EB47DD"/>
    <w:rsid w:val="00F43F2D"/>
    <w:rsid w:val="00F5035E"/>
    <w:rsid w:val="00F62EB3"/>
    <w:rsid w:val="00FB2A55"/>
    <w:rsid w:val="4B37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E2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1B4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18</cp:revision>
  <cp:lastPrinted>2023-05-23T14:30:00Z</cp:lastPrinted>
  <dcterms:created xsi:type="dcterms:W3CDTF">2023-05-22T10:43:00Z</dcterms:created>
  <dcterms:modified xsi:type="dcterms:W3CDTF">2023-05-30T09:00:00Z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D135C90DCA84456FB1654D71EC226AD4</vt:lpwstr>
  </property>
</Properties>
</file>