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B9" w:rsidRPr="00085BED" w:rsidRDefault="001C7AB9" w:rsidP="001C7AB9">
      <w:pPr>
        <w:spacing w:line="276" w:lineRule="auto"/>
        <w:outlineLvl w:val="1"/>
        <w:rPr>
          <w:rFonts w:ascii="Amiri" w:hAnsi="Amiri" w:cs="Amiri"/>
          <w:b/>
          <w:bCs/>
          <w:sz w:val="28"/>
          <w:szCs w:val="28"/>
          <w:rtl/>
        </w:rPr>
      </w:pPr>
      <w:r w:rsidRPr="00085BED">
        <w:rPr>
          <w:rFonts w:ascii="Amiri" w:hAnsi="Amiri" w:cs="Amiri"/>
          <w:b/>
          <w:bCs/>
          <w:sz w:val="28"/>
          <w:szCs w:val="28"/>
          <w:rtl/>
        </w:rPr>
        <w:t xml:space="preserve">جامعة عبد الرحمن </w:t>
      </w:r>
      <w:proofErr w:type="spellStart"/>
      <w:r w:rsidRPr="00085BED">
        <w:rPr>
          <w:rFonts w:ascii="Amiri" w:hAnsi="Amiri" w:cs="Amiri"/>
          <w:b/>
          <w:bCs/>
          <w:sz w:val="28"/>
          <w:szCs w:val="28"/>
          <w:rtl/>
        </w:rPr>
        <w:t>ميرة</w:t>
      </w:r>
      <w:proofErr w:type="spellEnd"/>
      <w:r w:rsidRPr="00085BED">
        <w:rPr>
          <w:rFonts w:ascii="Amiri" w:hAnsi="Amiri" w:cs="Amiri"/>
          <w:b/>
          <w:bCs/>
          <w:sz w:val="28"/>
          <w:szCs w:val="28"/>
          <w:rtl/>
        </w:rPr>
        <w:t xml:space="preserve"> </w:t>
      </w:r>
      <w:proofErr w:type="spellStart"/>
      <w:r w:rsidRPr="00085BED">
        <w:rPr>
          <w:rFonts w:ascii="Amiri" w:hAnsi="Amiri" w:cs="Amiri"/>
          <w:b/>
          <w:bCs/>
          <w:sz w:val="28"/>
          <w:szCs w:val="28"/>
          <w:rtl/>
        </w:rPr>
        <w:t>بجاية</w:t>
      </w:r>
      <w:proofErr w:type="spellEnd"/>
    </w:p>
    <w:p w:rsidR="001C7AB9" w:rsidRPr="00085BED" w:rsidRDefault="001C7AB9" w:rsidP="001C7AB9">
      <w:pPr>
        <w:spacing w:line="276" w:lineRule="auto"/>
        <w:outlineLvl w:val="1"/>
        <w:rPr>
          <w:rFonts w:ascii="Amiri" w:hAnsi="Amiri" w:cs="Amiri"/>
          <w:b/>
          <w:bCs/>
          <w:sz w:val="28"/>
          <w:szCs w:val="28"/>
          <w:rtl/>
        </w:rPr>
      </w:pPr>
      <w:r w:rsidRPr="00085BED">
        <w:rPr>
          <w:rFonts w:ascii="Amiri" w:hAnsi="Amiri" w:cs="Amiri"/>
          <w:b/>
          <w:bCs/>
          <w:sz w:val="28"/>
          <w:szCs w:val="28"/>
          <w:rtl/>
        </w:rPr>
        <w:t>قسم اللغة والأدب العربي</w:t>
      </w:r>
    </w:p>
    <w:p w:rsidR="001C7AB9" w:rsidRPr="00085BED" w:rsidRDefault="001C7AB9" w:rsidP="001C7AB9">
      <w:pPr>
        <w:spacing w:line="276" w:lineRule="auto"/>
        <w:outlineLvl w:val="1"/>
        <w:rPr>
          <w:rFonts w:ascii="Amiri" w:hAnsi="Amiri" w:cs="Amiri"/>
          <w:b/>
          <w:bCs/>
          <w:sz w:val="28"/>
          <w:szCs w:val="28"/>
          <w:rtl/>
        </w:rPr>
      </w:pPr>
      <w:r w:rsidRPr="00085BED">
        <w:rPr>
          <w:rFonts w:ascii="Amiri" w:hAnsi="Amiri" w:cs="Amiri"/>
          <w:b/>
          <w:bCs/>
          <w:sz w:val="28"/>
          <w:szCs w:val="28"/>
          <w:rtl/>
        </w:rPr>
        <w:t xml:space="preserve">السنة الأولى </w:t>
      </w:r>
      <w:proofErr w:type="spellStart"/>
      <w:r w:rsidRPr="00085BED">
        <w:rPr>
          <w:rFonts w:ascii="Amiri" w:hAnsi="Amiri" w:cs="Amiri"/>
          <w:b/>
          <w:bCs/>
          <w:sz w:val="28"/>
          <w:szCs w:val="28"/>
          <w:rtl/>
        </w:rPr>
        <w:t>ماستر</w:t>
      </w:r>
      <w:proofErr w:type="spellEnd"/>
    </w:p>
    <w:p w:rsidR="00C12F82" w:rsidRDefault="001C7AB9" w:rsidP="00297361">
      <w:pPr>
        <w:autoSpaceDE w:val="0"/>
        <w:autoSpaceDN w:val="0"/>
        <w:adjustRightInd w:val="0"/>
        <w:spacing w:before="100" w:beforeAutospacing="1" w:after="100" w:afterAutospacing="1"/>
        <w:jc w:val="center"/>
        <w:rPr>
          <w:rFonts w:ascii="Amiri" w:hAnsi="Amiri" w:cs="Amiri"/>
          <w:b/>
          <w:bCs/>
          <w:sz w:val="28"/>
          <w:szCs w:val="28"/>
          <w:rtl/>
          <w:lang w:eastAsia="en-US"/>
        </w:rPr>
      </w:pPr>
      <w:r>
        <w:rPr>
          <w:rFonts w:ascii="Amiri" w:hAnsi="Amiri" w:cs="Amiri"/>
          <w:b/>
          <w:bCs/>
          <w:sz w:val="28"/>
          <w:szCs w:val="28"/>
          <w:rtl/>
          <w:lang w:eastAsia="en-US"/>
        </w:rPr>
        <w:t>المحاضرة ال</w:t>
      </w:r>
      <w:r w:rsidR="00C533E6">
        <w:rPr>
          <w:rFonts w:ascii="Amiri" w:hAnsi="Amiri" w:cs="Amiri" w:hint="cs"/>
          <w:b/>
          <w:bCs/>
          <w:sz w:val="28"/>
          <w:szCs w:val="28"/>
          <w:rtl/>
          <w:lang w:eastAsia="en-US"/>
        </w:rPr>
        <w:t>ثامنة</w:t>
      </w:r>
    </w:p>
    <w:p w:rsidR="001C7AB9" w:rsidRPr="00085BED" w:rsidRDefault="001C7AB9" w:rsidP="00C12F82">
      <w:pPr>
        <w:autoSpaceDE w:val="0"/>
        <w:autoSpaceDN w:val="0"/>
        <w:adjustRightInd w:val="0"/>
        <w:spacing w:before="100" w:beforeAutospacing="1" w:after="100" w:afterAutospacing="1"/>
        <w:jc w:val="center"/>
        <w:rPr>
          <w:rFonts w:ascii="Amiri" w:hAnsi="Amiri" w:cs="Amiri"/>
          <w:b/>
          <w:bCs/>
          <w:sz w:val="28"/>
          <w:szCs w:val="28"/>
          <w:rtl/>
          <w:lang w:eastAsia="en-US" w:bidi="ar-DZ"/>
        </w:rPr>
      </w:pPr>
      <w:r>
        <w:rPr>
          <w:rFonts w:ascii="Amiri" w:hAnsi="Amiri" w:cs="Amiri"/>
          <w:b/>
          <w:bCs/>
          <w:sz w:val="28"/>
          <w:szCs w:val="28"/>
          <w:rtl/>
          <w:lang w:eastAsia="en-US"/>
        </w:rPr>
        <w:t xml:space="preserve">ظاهرة التقليد </w:t>
      </w:r>
      <w:r>
        <w:rPr>
          <w:rFonts w:ascii="Amiri" w:hAnsi="Amiri" w:cs="Amiri" w:hint="cs"/>
          <w:b/>
          <w:bCs/>
          <w:sz w:val="28"/>
          <w:szCs w:val="28"/>
          <w:rtl/>
          <w:lang w:eastAsia="en-US"/>
        </w:rPr>
        <w:t>لدى ادباء عصر الضعف</w:t>
      </w:r>
    </w:p>
    <w:p w:rsidR="001C7AB9" w:rsidRPr="00085BED" w:rsidRDefault="001C7AB9" w:rsidP="00C12F82">
      <w:pPr>
        <w:jc w:val="lowKashida"/>
        <w:rPr>
          <w:rFonts w:ascii="Amiri" w:hAnsi="Amiri" w:cs="Amiri"/>
          <w:sz w:val="28"/>
          <w:szCs w:val="28"/>
          <w:rtl/>
          <w:lang w:eastAsia="en-US"/>
        </w:rPr>
      </w:pPr>
      <w:r w:rsidRPr="00085BED">
        <w:rPr>
          <w:rFonts w:ascii="Amiri" w:hAnsi="Amiri" w:cs="Amiri"/>
          <w:sz w:val="28"/>
          <w:szCs w:val="28"/>
          <w:rtl/>
          <w:lang w:eastAsia="en-US"/>
        </w:rPr>
        <w:t xml:space="preserve">       يقصد بالتقليد في الادب ان يكون هذا الادب محققا جملة من الشروط التي تعارف عليها نقاد العصر واتفق عليها ادباؤه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لذا </w:t>
      </w:r>
      <w:proofErr w:type="spellStart"/>
      <w:r w:rsidRPr="00085BED">
        <w:rPr>
          <w:rFonts w:ascii="Amiri" w:hAnsi="Amiri" w:cs="Amiri"/>
          <w:sz w:val="28"/>
          <w:szCs w:val="28"/>
          <w:rtl/>
          <w:lang w:eastAsia="en-US"/>
        </w:rPr>
        <w:t>قالتقليد</w:t>
      </w:r>
      <w:proofErr w:type="spellEnd"/>
      <w:r w:rsidRPr="00085BED">
        <w:rPr>
          <w:rFonts w:ascii="Amiri" w:hAnsi="Amiri" w:cs="Amiri"/>
          <w:sz w:val="28"/>
          <w:szCs w:val="28"/>
          <w:rtl/>
          <w:lang w:eastAsia="en-US"/>
        </w:rPr>
        <w:t xml:space="preserve"> هو : محافظة الشيء على عناصره المكونة له والمتعارف عليها كمحافظة الشعر على اغراضه وصياغته المألوفة . علما ان ظاهرة التقليد ليست مقصورة على احتذاء القديم وحده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وانما</w:t>
      </w:r>
      <w:proofErr w:type="spellEnd"/>
      <w:r w:rsidRPr="00085BED">
        <w:rPr>
          <w:rFonts w:ascii="Amiri" w:hAnsi="Amiri" w:cs="Amiri"/>
          <w:sz w:val="28"/>
          <w:szCs w:val="28"/>
          <w:rtl/>
          <w:lang w:eastAsia="en-US"/>
        </w:rPr>
        <w:t xml:space="preserve"> هي ايضا في احتذاء الجديد ومحاكاته </w:t>
      </w:r>
      <w:r w:rsidR="00CA68C7">
        <w:rPr>
          <w:rFonts w:ascii="Amiri" w:hAnsi="Amiri" w:cs="Amiri"/>
          <w:sz w:val="28"/>
          <w:szCs w:val="28"/>
          <w:lang w:eastAsia="en-US"/>
        </w:rPr>
        <w:t>.</w:t>
      </w:r>
    </w:p>
    <w:p w:rsidR="001C7AB9" w:rsidRPr="00085BED" w:rsidRDefault="001C7AB9" w:rsidP="00CA68C7">
      <w:pPr>
        <w:jc w:val="lowKashida"/>
        <w:rPr>
          <w:rFonts w:ascii="Amiri" w:hAnsi="Amiri" w:cs="Amiri"/>
          <w:sz w:val="28"/>
          <w:szCs w:val="28"/>
          <w:rtl/>
          <w:lang w:eastAsia="en-US"/>
        </w:rPr>
      </w:pPr>
      <w:r w:rsidRPr="00085BED">
        <w:rPr>
          <w:rFonts w:ascii="Amiri" w:hAnsi="Amiri" w:cs="Amiri"/>
          <w:sz w:val="28"/>
          <w:szCs w:val="28"/>
          <w:rtl/>
          <w:lang w:eastAsia="en-US"/>
        </w:rPr>
        <w:t xml:space="preserve">     وان كثيراً من الباحثين والدارسين لأدب العصر وقفوا عند هذه الظاهرة وقفة </w:t>
      </w:r>
      <w:proofErr w:type="spellStart"/>
      <w:r w:rsidRPr="00085BED">
        <w:rPr>
          <w:rFonts w:ascii="Amiri" w:hAnsi="Amiri" w:cs="Amiri"/>
          <w:sz w:val="28"/>
          <w:szCs w:val="28"/>
          <w:rtl/>
          <w:lang w:eastAsia="en-US"/>
        </w:rPr>
        <w:t>متباينة؛</w:t>
      </w:r>
      <w:proofErr w:type="spellEnd"/>
      <w:r w:rsidRPr="00085BED">
        <w:rPr>
          <w:rFonts w:ascii="Amiri" w:hAnsi="Amiri" w:cs="Amiri"/>
          <w:sz w:val="28"/>
          <w:szCs w:val="28"/>
          <w:rtl/>
          <w:lang w:eastAsia="en-US"/>
        </w:rPr>
        <w:t xml:space="preserve"> نتيجة تباين نظراتهم لمعطياتها الدلالية،وعمقها الثقافي،ومحتواها الفني. من هؤلاء موسى باشا ضمن دراسته </w:t>
      </w:r>
      <w:r w:rsidR="00CA68C7" w:rsidRPr="00085BED">
        <w:rPr>
          <w:rFonts w:ascii="Amiri" w:hAnsi="Amiri" w:cs="Amiri" w:hint="cs"/>
          <w:sz w:val="28"/>
          <w:szCs w:val="28"/>
          <w:rtl/>
          <w:lang w:eastAsia="en-US"/>
        </w:rPr>
        <w:t>لأدب</w:t>
      </w:r>
      <w:r w:rsidRPr="00085BED">
        <w:rPr>
          <w:rFonts w:ascii="Amiri" w:hAnsi="Amiri" w:cs="Amiri"/>
          <w:sz w:val="28"/>
          <w:szCs w:val="28"/>
          <w:rtl/>
          <w:lang w:eastAsia="en-US"/>
        </w:rPr>
        <w:t xml:space="preserve"> الدول المتتابعة وعنده ان الشعر التقليدي حافظ لدى معظم الشعراء على طابعه المأثور وان المد</w:t>
      </w:r>
      <w:r w:rsidR="00CA68C7">
        <w:rPr>
          <w:rFonts w:ascii="Amiri" w:hAnsi="Amiri" w:cs="Amiri"/>
          <w:sz w:val="28"/>
          <w:szCs w:val="28"/>
          <w:rtl/>
          <w:lang w:eastAsia="en-US"/>
        </w:rPr>
        <w:t>رسة التقليدية قد وجدت لها انصار</w:t>
      </w:r>
      <w:r w:rsidRPr="00085BED">
        <w:rPr>
          <w:rFonts w:ascii="Amiri" w:hAnsi="Amiri" w:cs="Amiri"/>
          <w:sz w:val="28"/>
          <w:szCs w:val="28"/>
          <w:rtl/>
          <w:lang w:eastAsia="en-US"/>
        </w:rPr>
        <w:t>ها الذين حفظوا لها طابعها التقل</w:t>
      </w:r>
      <w:r w:rsidR="00CA68C7">
        <w:rPr>
          <w:rFonts w:ascii="Amiri" w:hAnsi="Amiri" w:cs="Amiri"/>
          <w:sz w:val="28"/>
          <w:szCs w:val="28"/>
          <w:rtl/>
          <w:lang w:eastAsia="en-US"/>
        </w:rPr>
        <w:t xml:space="preserve">يدي وتقيدوا بأسلوبها ومبادئها </w:t>
      </w:r>
      <w:r w:rsidR="00CA68C7">
        <w:rPr>
          <w:rFonts w:ascii="Amiri" w:hAnsi="Amiri" w:cs="Amiri"/>
          <w:sz w:val="28"/>
          <w:szCs w:val="28"/>
          <w:lang w:eastAsia="en-US"/>
        </w:rPr>
        <w:t>.</w:t>
      </w:r>
    </w:p>
    <w:p w:rsidR="001C7AB9" w:rsidRPr="00085BED" w:rsidRDefault="001C7AB9" w:rsidP="00CA68C7">
      <w:pPr>
        <w:jc w:val="lowKashida"/>
        <w:rPr>
          <w:rFonts w:ascii="Amiri" w:hAnsi="Amiri" w:cs="Amiri"/>
          <w:sz w:val="28"/>
          <w:szCs w:val="28"/>
          <w:rtl/>
          <w:lang w:eastAsia="en-US"/>
        </w:rPr>
      </w:pPr>
      <w:r w:rsidRPr="00085BED">
        <w:rPr>
          <w:rFonts w:ascii="Amiri" w:hAnsi="Amiri" w:cs="Amiri"/>
          <w:sz w:val="28"/>
          <w:szCs w:val="28"/>
          <w:rtl/>
          <w:lang w:eastAsia="en-US"/>
        </w:rPr>
        <w:t xml:space="preserve">      وعليه فان الشعراء طرقوا كثيرا من المعاني المولدة </w:t>
      </w:r>
      <w:proofErr w:type="spellStart"/>
      <w:r w:rsidRPr="00085BED">
        <w:rPr>
          <w:rFonts w:ascii="Amiri" w:hAnsi="Amiri" w:cs="Amiri"/>
          <w:sz w:val="28"/>
          <w:szCs w:val="28"/>
          <w:rtl/>
          <w:lang w:eastAsia="en-US"/>
        </w:rPr>
        <w:t>وانهم</w:t>
      </w:r>
      <w:proofErr w:type="spellEnd"/>
      <w:r w:rsidRPr="00085BED">
        <w:rPr>
          <w:rFonts w:ascii="Amiri" w:hAnsi="Amiri" w:cs="Amiri"/>
          <w:sz w:val="28"/>
          <w:szCs w:val="28"/>
          <w:rtl/>
          <w:lang w:eastAsia="en-US"/>
        </w:rPr>
        <w:t xml:space="preserve"> حالوا بمختلف الاساليب ان يتجهوا بالشعر نحو سبل وآفاق جديدة وذلك تبعاً لما يقتضيه العصر جرّاء الاحداث الكبرى التي ألمّت </w:t>
      </w:r>
      <w:proofErr w:type="spellStart"/>
      <w:r w:rsidRPr="00085BED">
        <w:rPr>
          <w:rFonts w:ascii="Amiri" w:hAnsi="Amiri" w:cs="Amiri"/>
          <w:sz w:val="28"/>
          <w:szCs w:val="28"/>
          <w:rtl/>
          <w:lang w:eastAsia="en-US"/>
        </w:rPr>
        <w:t>به</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واحدثت</w:t>
      </w:r>
      <w:proofErr w:type="spellEnd"/>
      <w:r w:rsidRPr="00085BED">
        <w:rPr>
          <w:rFonts w:ascii="Amiri" w:hAnsi="Amiri" w:cs="Amiri"/>
          <w:sz w:val="28"/>
          <w:szCs w:val="28"/>
          <w:rtl/>
          <w:lang w:eastAsia="en-US"/>
        </w:rPr>
        <w:t xml:space="preserve"> آثاراً ظاهرة في المعاني الشعرية تتلاقى من خلالها التيارات المشرقية والمغربية </w:t>
      </w:r>
    </w:p>
    <w:p w:rsidR="00CA68C7" w:rsidRDefault="001C7AB9" w:rsidP="00CA68C7">
      <w:pPr>
        <w:jc w:val="lowKashida"/>
        <w:rPr>
          <w:rFonts w:ascii="Amiri" w:hAnsi="Amiri" w:cs="Amiri"/>
          <w:b/>
          <w:bCs/>
          <w:sz w:val="28"/>
          <w:szCs w:val="28"/>
          <w:lang w:eastAsia="en-US"/>
        </w:rPr>
      </w:pPr>
      <w:r w:rsidRPr="00085BED">
        <w:rPr>
          <w:rFonts w:ascii="Amiri" w:hAnsi="Amiri" w:cs="Amiri"/>
          <w:sz w:val="28"/>
          <w:szCs w:val="28"/>
          <w:rtl/>
          <w:lang w:eastAsia="en-US"/>
        </w:rPr>
        <w:t xml:space="preserve">   ويتفق مع الدكتور موسى باشا الكاتب نعيم الحمْصي في كتابه الموسوم (نحو فهم جديد منصف </w:t>
      </w:r>
      <w:proofErr w:type="spellStart"/>
      <w:r w:rsidRPr="00085BED">
        <w:rPr>
          <w:rFonts w:ascii="Amiri" w:hAnsi="Amiri" w:cs="Amiri"/>
          <w:sz w:val="28"/>
          <w:szCs w:val="28"/>
          <w:rtl/>
          <w:lang w:eastAsia="en-US"/>
        </w:rPr>
        <w:t>لادب</w:t>
      </w:r>
      <w:proofErr w:type="spellEnd"/>
      <w:r w:rsidRPr="00085BED">
        <w:rPr>
          <w:rFonts w:ascii="Amiri" w:hAnsi="Amiri" w:cs="Amiri"/>
          <w:sz w:val="28"/>
          <w:szCs w:val="28"/>
          <w:rtl/>
          <w:lang w:eastAsia="en-US"/>
        </w:rPr>
        <w:t xml:space="preserve"> الدول المتتابعة وتاريخه</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قائلاً : </w:t>
      </w:r>
      <w:r w:rsidRPr="00CA68C7">
        <w:rPr>
          <w:rFonts w:ascii="Amiri" w:hAnsi="Amiri" w:cs="Amiri"/>
          <w:b/>
          <w:bCs/>
          <w:sz w:val="28"/>
          <w:szCs w:val="28"/>
          <w:rtl/>
          <w:lang w:eastAsia="en-US"/>
        </w:rPr>
        <w:t xml:space="preserve">لقد استمرت المدرسة التقليدية في سيرها ووجدت لها انصاراً حافظوا على هيكل القصيدة ونظامها كما حافظوا على عمود الشعر المألوف </w:t>
      </w:r>
      <w:proofErr w:type="spellStart"/>
      <w:r w:rsidRPr="00CA68C7">
        <w:rPr>
          <w:rFonts w:ascii="Amiri" w:hAnsi="Amiri" w:cs="Amiri"/>
          <w:b/>
          <w:bCs/>
          <w:sz w:val="28"/>
          <w:szCs w:val="28"/>
          <w:rtl/>
          <w:lang w:eastAsia="en-US"/>
        </w:rPr>
        <w:t>،</w:t>
      </w:r>
      <w:proofErr w:type="spellEnd"/>
      <w:r w:rsidRPr="00CA68C7">
        <w:rPr>
          <w:rFonts w:ascii="Amiri" w:hAnsi="Amiri" w:cs="Amiri"/>
          <w:b/>
          <w:bCs/>
          <w:sz w:val="28"/>
          <w:szCs w:val="28"/>
          <w:rtl/>
          <w:lang w:eastAsia="en-US"/>
        </w:rPr>
        <w:t xml:space="preserve"> وذلك في المشرق اما في المغرب </w:t>
      </w:r>
      <w:proofErr w:type="spellStart"/>
      <w:r w:rsidRPr="00CA68C7">
        <w:rPr>
          <w:rFonts w:ascii="Amiri" w:hAnsi="Amiri" w:cs="Amiri"/>
          <w:b/>
          <w:bCs/>
          <w:sz w:val="28"/>
          <w:szCs w:val="28"/>
          <w:rtl/>
          <w:lang w:eastAsia="en-US"/>
        </w:rPr>
        <w:t>والاندلس</w:t>
      </w:r>
      <w:proofErr w:type="spellEnd"/>
      <w:r w:rsidRPr="00CA68C7">
        <w:rPr>
          <w:rFonts w:ascii="Amiri" w:hAnsi="Amiri" w:cs="Amiri"/>
          <w:b/>
          <w:bCs/>
          <w:sz w:val="28"/>
          <w:szCs w:val="28"/>
          <w:rtl/>
          <w:lang w:eastAsia="en-US"/>
        </w:rPr>
        <w:t xml:space="preserve"> فقد حاول الشعراء التخلص من القيود </w:t>
      </w:r>
      <w:proofErr w:type="spellStart"/>
      <w:r w:rsidRPr="00CA68C7">
        <w:rPr>
          <w:rFonts w:ascii="Amiri" w:hAnsi="Amiri" w:cs="Amiri"/>
          <w:b/>
          <w:bCs/>
          <w:sz w:val="28"/>
          <w:szCs w:val="28"/>
          <w:rtl/>
          <w:lang w:eastAsia="en-US"/>
        </w:rPr>
        <w:t>والاغلال</w:t>
      </w:r>
      <w:proofErr w:type="spellEnd"/>
      <w:r w:rsidRPr="00CA68C7">
        <w:rPr>
          <w:rFonts w:ascii="Amiri" w:hAnsi="Amiri" w:cs="Amiri"/>
          <w:b/>
          <w:bCs/>
          <w:sz w:val="28"/>
          <w:szCs w:val="28"/>
          <w:rtl/>
          <w:lang w:eastAsia="en-US"/>
        </w:rPr>
        <w:t xml:space="preserve"> في الوزن والقافية </w:t>
      </w:r>
      <w:proofErr w:type="spellStart"/>
      <w:r w:rsidRPr="00CA68C7">
        <w:rPr>
          <w:rFonts w:ascii="Amiri" w:hAnsi="Amiri" w:cs="Amiri"/>
          <w:b/>
          <w:bCs/>
          <w:sz w:val="28"/>
          <w:szCs w:val="28"/>
          <w:rtl/>
          <w:lang w:eastAsia="en-US"/>
        </w:rPr>
        <w:t>،</w:t>
      </w:r>
      <w:proofErr w:type="spellEnd"/>
      <w:r w:rsidRPr="00CA68C7">
        <w:rPr>
          <w:rFonts w:ascii="Amiri" w:hAnsi="Amiri" w:cs="Amiri"/>
          <w:b/>
          <w:bCs/>
          <w:sz w:val="28"/>
          <w:szCs w:val="28"/>
          <w:rtl/>
          <w:lang w:eastAsia="en-US"/>
        </w:rPr>
        <w:t xml:space="preserve"> </w:t>
      </w:r>
      <w:proofErr w:type="spellStart"/>
      <w:r w:rsidRPr="00CA68C7">
        <w:rPr>
          <w:rFonts w:ascii="Amiri" w:hAnsi="Amiri" w:cs="Amiri"/>
          <w:b/>
          <w:bCs/>
          <w:sz w:val="28"/>
          <w:szCs w:val="28"/>
          <w:rtl/>
          <w:lang w:eastAsia="en-US"/>
        </w:rPr>
        <w:t>واهمال</w:t>
      </w:r>
      <w:proofErr w:type="spellEnd"/>
      <w:r w:rsidRPr="00CA68C7">
        <w:rPr>
          <w:rFonts w:ascii="Amiri" w:hAnsi="Amiri" w:cs="Amiri"/>
          <w:b/>
          <w:bCs/>
          <w:sz w:val="28"/>
          <w:szCs w:val="28"/>
          <w:rtl/>
          <w:lang w:eastAsia="en-US"/>
        </w:rPr>
        <w:t xml:space="preserve"> الاعراب </w:t>
      </w:r>
      <w:proofErr w:type="spellStart"/>
      <w:r w:rsidRPr="00CA68C7">
        <w:rPr>
          <w:rFonts w:ascii="Amiri" w:hAnsi="Amiri" w:cs="Amiri"/>
          <w:b/>
          <w:bCs/>
          <w:sz w:val="28"/>
          <w:szCs w:val="28"/>
          <w:rtl/>
          <w:lang w:eastAsia="en-US"/>
        </w:rPr>
        <w:t>،</w:t>
      </w:r>
      <w:proofErr w:type="spellEnd"/>
      <w:r w:rsidRPr="00CA68C7">
        <w:rPr>
          <w:rFonts w:ascii="Amiri" w:hAnsi="Amiri" w:cs="Amiri"/>
          <w:b/>
          <w:bCs/>
          <w:sz w:val="28"/>
          <w:szCs w:val="28"/>
          <w:rtl/>
          <w:lang w:eastAsia="en-US"/>
        </w:rPr>
        <w:t xml:space="preserve"> واستخدام الالفاظ الدخيلة والعامية،</w:t>
      </w:r>
    </w:p>
    <w:p w:rsidR="001C7AB9" w:rsidRPr="00085BED" w:rsidRDefault="001C7AB9" w:rsidP="00CA68C7">
      <w:pPr>
        <w:jc w:val="lowKashida"/>
        <w:rPr>
          <w:rFonts w:ascii="Amiri" w:hAnsi="Amiri" w:cs="Amiri"/>
          <w:sz w:val="28"/>
          <w:szCs w:val="28"/>
          <w:rtl/>
          <w:lang w:eastAsia="en-US"/>
        </w:rPr>
      </w:pPr>
      <w:r w:rsidRPr="00085BED">
        <w:rPr>
          <w:rFonts w:ascii="Amiri" w:hAnsi="Amiri" w:cs="Amiri"/>
          <w:sz w:val="28"/>
          <w:szCs w:val="28"/>
          <w:rtl/>
          <w:lang w:eastAsia="en-US"/>
        </w:rPr>
        <w:t xml:space="preserve">   الدكتور ناظم رشيد </w:t>
      </w:r>
      <w:r w:rsidR="00CA68C7">
        <w:rPr>
          <w:rFonts w:ascii="Amiri" w:hAnsi="Amiri" w:cs="Amiri"/>
          <w:sz w:val="28"/>
          <w:szCs w:val="28"/>
          <w:rtl/>
          <w:lang w:eastAsia="en-US"/>
        </w:rPr>
        <w:t>(الأدب العربي في العصر الوسيط</w:t>
      </w:r>
      <w:proofErr w:type="spellStart"/>
      <w:r w:rsidR="00CA68C7">
        <w:rPr>
          <w:rFonts w:ascii="Amiri" w:hAnsi="Amiri" w:cs="Amiri"/>
          <w:sz w:val="28"/>
          <w:szCs w:val="28"/>
          <w:rtl/>
          <w:lang w:eastAsia="en-US"/>
        </w:rPr>
        <w:t>)</w:t>
      </w:r>
      <w:proofErr w:type="spellEnd"/>
      <w:r w:rsidR="00CA68C7">
        <w:rPr>
          <w:rFonts w:ascii="Amiri" w:hAnsi="Amiri" w:cs="Amiri"/>
          <w:sz w:val="28"/>
          <w:szCs w:val="28"/>
          <w:rtl/>
          <w:lang w:eastAsia="en-US"/>
        </w:rPr>
        <w:t xml:space="preserve"> </w:t>
      </w:r>
      <w:r w:rsidR="00CA68C7">
        <w:rPr>
          <w:rFonts w:ascii="Amiri" w:hAnsi="Amiri" w:cs="Amiri" w:hint="cs"/>
          <w:sz w:val="28"/>
          <w:szCs w:val="28"/>
          <w:rtl/>
          <w:lang w:eastAsia="en-US" w:bidi="ar-DZ"/>
        </w:rPr>
        <w:t>ي</w:t>
      </w:r>
      <w:r w:rsidR="00CA68C7">
        <w:rPr>
          <w:rFonts w:ascii="Amiri" w:hAnsi="Amiri" w:cs="Amiri"/>
          <w:sz w:val="28"/>
          <w:szCs w:val="28"/>
          <w:rtl/>
          <w:lang w:eastAsia="en-US"/>
        </w:rPr>
        <w:t>قول</w:t>
      </w:r>
      <w:r w:rsidRPr="00085BED">
        <w:rPr>
          <w:rFonts w:ascii="Amiri" w:hAnsi="Amiri" w:cs="Amiri"/>
          <w:sz w:val="28"/>
          <w:szCs w:val="28"/>
          <w:rtl/>
          <w:lang w:eastAsia="en-US"/>
        </w:rPr>
        <w:t xml:space="preserve"> </w:t>
      </w:r>
      <w:proofErr w:type="gramStart"/>
      <w:r w:rsidRPr="00085BED">
        <w:rPr>
          <w:rFonts w:ascii="Amiri" w:hAnsi="Amiri" w:cs="Amiri"/>
          <w:sz w:val="28"/>
          <w:szCs w:val="28"/>
          <w:rtl/>
          <w:lang w:eastAsia="en-US"/>
        </w:rPr>
        <w:t xml:space="preserve">فيه </w:t>
      </w:r>
      <w:proofErr w:type="spellStart"/>
      <w:r w:rsidRPr="00085BED">
        <w:rPr>
          <w:rFonts w:ascii="Amiri" w:hAnsi="Amiri" w:cs="Amiri"/>
          <w:sz w:val="28"/>
          <w:szCs w:val="28"/>
          <w:rtl/>
          <w:lang w:eastAsia="en-US"/>
        </w:rPr>
        <w:t>:</w:t>
      </w:r>
      <w:proofErr w:type="spellEnd"/>
      <w:proofErr w:type="gramEnd"/>
      <w:r w:rsidRPr="00085BED">
        <w:rPr>
          <w:rFonts w:ascii="Amiri" w:hAnsi="Amiri" w:cs="Amiri"/>
          <w:sz w:val="28"/>
          <w:szCs w:val="28"/>
          <w:rtl/>
          <w:lang w:eastAsia="en-US"/>
        </w:rPr>
        <w:t xml:space="preserve"> </w:t>
      </w:r>
      <w:r w:rsidRPr="00CA68C7">
        <w:rPr>
          <w:rFonts w:ascii="Amiri" w:hAnsi="Amiri" w:cs="Amiri"/>
          <w:b/>
          <w:bCs/>
          <w:sz w:val="28"/>
          <w:szCs w:val="28"/>
          <w:rtl/>
          <w:lang w:eastAsia="en-US"/>
        </w:rPr>
        <w:t xml:space="preserve">بقي رافد الشعر في هذا العصر . ثراً معطاءً وكان الشعراء يرفدون القراء بما تجود </w:t>
      </w:r>
      <w:proofErr w:type="spellStart"/>
      <w:r w:rsidRPr="00CA68C7">
        <w:rPr>
          <w:rFonts w:ascii="Amiri" w:hAnsi="Amiri" w:cs="Amiri"/>
          <w:b/>
          <w:bCs/>
          <w:sz w:val="28"/>
          <w:szCs w:val="28"/>
          <w:rtl/>
          <w:lang w:eastAsia="en-US"/>
        </w:rPr>
        <w:t>به</w:t>
      </w:r>
      <w:proofErr w:type="spellEnd"/>
      <w:r w:rsidRPr="00CA68C7">
        <w:rPr>
          <w:rFonts w:ascii="Amiri" w:hAnsi="Amiri" w:cs="Amiri"/>
          <w:b/>
          <w:bCs/>
          <w:sz w:val="28"/>
          <w:szCs w:val="28"/>
          <w:rtl/>
          <w:lang w:eastAsia="en-US"/>
        </w:rPr>
        <w:t xml:space="preserve"> قرائحهم من شعر في مختلف الموضوعات المعروفة كالمديح والرثاء والغزل والوصف والهجاء والخمريات </w:t>
      </w:r>
      <w:proofErr w:type="spellStart"/>
      <w:r w:rsidRPr="00CA68C7">
        <w:rPr>
          <w:rFonts w:ascii="Amiri" w:hAnsi="Amiri" w:cs="Amiri"/>
          <w:b/>
          <w:bCs/>
          <w:sz w:val="28"/>
          <w:szCs w:val="28"/>
          <w:rtl/>
          <w:lang w:eastAsia="en-US"/>
        </w:rPr>
        <w:t>،</w:t>
      </w:r>
      <w:proofErr w:type="spellEnd"/>
      <w:r w:rsidRPr="00CA68C7">
        <w:rPr>
          <w:rFonts w:ascii="Amiri" w:hAnsi="Amiri" w:cs="Amiri"/>
          <w:b/>
          <w:bCs/>
          <w:sz w:val="28"/>
          <w:szCs w:val="28"/>
          <w:rtl/>
          <w:lang w:eastAsia="en-US"/>
        </w:rPr>
        <w:t xml:space="preserve"> سائرين في نظمهم على خطى الاقدمين وسننهم من الشعراء المجيدين الذين تألقت اسماؤهم في ساحة الادب</w:t>
      </w:r>
      <w:r w:rsidR="00C12F82" w:rsidRPr="00CA68C7">
        <w:rPr>
          <w:rFonts w:ascii="Amiri" w:hAnsi="Amiri" w:cs="Amiri" w:hint="cs"/>
          <w:b/>
          <w:bCs/>
          <w:sz w:val="28"/>
          <w:szCs w:val="28"/>
          <w:vertAlign w:val="superscript"/>
          <w:rtl/>
          <w:lang w:eastAsia="en-US"/>
        </w:rPr>
        <w:t xml:space="preserve">. </w:t>
      </w:r>
    </w:p>
    <w:p w:rsidR="001C7AB9" w:rsidRPr="00CA68C7" w:rsidRDefault="001C7AB9" w:rsidP="00CA68C7">
      <w:pPr>
        <w:jc w:val="lowKashida"/>
        <w:rPr>
          <w:rFonts w:ascii="Amiri" w:hAnsi="Amiri" w:cs="Amiri"/>
          <w:b/>
          <w:bCs/>
          <w:sz w:val="28"/>
          <w:szCs w:val="28"/>
          <w:rtl/>
          <w:lang w:eastAsia="en-US"/>
        </w:rPr>
      </w:pPr>
      <w:r w:rsidRPr="00085BED">
        <w:rPr>
          <w:rFonts w:ascii="Amiri" w:hAnsi="Amiri" w:cs="Amiri"/>
          <w:sz w:val="28"/>
          <w:szCs w:val="28"/>
          <w:rtl/>
          <w:lang w:eastAsia="en-US"/>
        </w:rPr>
        <w:lastRenderedPageBreak/>
        <w:t xml:space="preserve">     ويقدم لنا الدكتور ناظم تحليلاً علمياً لهذه الظاهرة بقوله : </w:t>
      </w:r>
      <w:r w:rsidRPr="00CA68C7">
        <w:rPr>
          <w:rFonts w:ascii="Amiri" w:hAnsi="Amiri" w:cs="Amiri"/>
          <w:b/>
          <w:bCs/>
          <w:sz w:val="28"/>
          <w:szCs w:val="28"/>
          <w:rtl/>
          <w:lang w:eastAsia="en-US"/>
        </w:rPr>
        <w:t xml:space="preserve">مما يلفت النظر ان كثيراً من الشعراء كانوا يضعون انفسهم الى جوار الشعراء القدامى </w:t>
      </w:r>
      <w:proofErr w:type="spellStart"/>
      <w:r w:rsidRPr="00CA68C7">
        <w:rPr>
          <w:rFonts w:ascii="Amiri" w:hAnsi="Amiri" w:cs="Amiri"/>
          <w:b/>
          <w:bCs/>
          <w:sz w:val="28"/>
          <w:szCs w:val="28"/>
          <w:rtl/>
          <w:lang w:eastAsia="en-US"/>
        </w:rPr>
        <w:t>والكبار،</w:t>
      </w:r>
      <w:proofErr w:type="spellEnd"/>
      <w:r w:rsidRPr="00CA68C7">
        <w:rPr>
          <w:rFonts w:ascii="Amiri" w:hAnsi="Amiri" w:cs="Amiri"/>
          <w:b/>
          <w:bCs/>
          <w:sz w:val="28"/>
          <w:szCs w:val="28"/>
          <w:rtl/>
          <w:lang w:eastAsia="en-US"/>
        </w:rPr>
        <w:t xml:space="preserve"> ويأتون </w:t>
      </w:r>
      <w:proofErr w:type="spellStart"/>
      <w:r w:rsidRPr="00CA68C7">
        <w:rPr>
          <w:rFonts w:ascii="Amiri" w:hAnsi="Amiri" w:cs="Amiri"/>
          <w:b/>
          <w:bCs/>
          <w:sz w:val="28"/>
          <w:szCs w:val="28"/>
          <w:rtl/>
          <w:lang w:eastAsia="en-US"/>
        </w:rPr>
        <w:t>باجزاء</w:t>
      </w:r>
      <w:proofErr w:type="spellEnd"/>
      <w:r w:rsidRPr="00CA68C7">
        <w:rPr>
          <w:rFonts w:ascii="Amiri" w:hAnsi="Amiri" w:cs="Amiri"/>
          <w:b/>
          <w:bCs/>
          <w:sz w:val="28"/>
          <w:szCs w:val="28"/>
          <w:rtl/>
          <w:lang w:eastAsia="en-US"/>
        </w:rPr>
        <w:t xml:space="preserve"> من قصائدهم المشهورة في نظمهم </w:t>
      </w:r>
      <w:proofErr w:type="spellStart"/>
      <w:r w:rsidRPr="00CA68C7">
        <w:rPr>
          <w:rFonts w:ascii="Amiri" w:hAnsi="Amiri" w:cs="Amiri"/>
          <w:b/>
          <w:bCs/>
          <w:sz w:val="28"/>
          <w:szCs w:val="28"/>
          <w:rtl/>
          <w:lang w:eastAsia="en-US"/>
        </w:rPr>
        <w:t>؛</w:t>
      </w:r>
      <w:proofErr w:type="spellEnd"/>
      <w:r w:rsidRPr="00CA68C7">
        <w:rPr>
          <w:rFonts w:ascii="Amiri" w:hAnsi="Amiri" w:cs="Amiri"/>
          <w:b/>
          <w:bCs/>
          <w:sz w:val="28"/>
          <w:szCs w:val="28"/>
          <w:rtl/>
          <w:lang w:eastAsia="en-US"/>
        </w:rPr>
        <w:t xml:space="preserve"> </w:t>
      </w:r>
      <w:proofErr w:type="spellStart"/>
      <w:r w:rsidRPr="00CA68C7">
        <w:rPr>
          <w:rFonts w:ascii="Amiri" w:hAnsi="Amiri" w:cs="Amiri"/>
          <w:b/>
          <w:bCs/>
          <w:sz w:val="28"/>
          <w:szCs w:val="28"/>
          <w:rtl/>
          <w:lang w:eastAsia="en-US"/>
        </w:rPr>
        <w:t>لاثبات</w:t>
      </w:r>
      <w:proofErr w:type="spellEnd"/>
      <w:r w:rsidRPr="00CA68C7">
        <w:rPr>
          <w:rFonts w:ascii="Amiri" w:hAnsi="Amiri" w:cs="Amiri"/>
          <w:b/>
          <w:bCs/>
          <w:sz w:val="28"/>
          <w:szCs w:val="28"/>
          <w:rtl/>
          <w:lang w:eastAsia="en-US"/>
        </w:rPr>
        <w:t xml:space="preserve"> قدرتهم على محاكاتهم وتمكنهم في مجاراتهم </w:t>
      </w:r>
    </w:p>
    <w:p w:rsidR="001C7AB9" w:rsidRPr="00085BED" w:rsidRDefault="001C7AB9" w:rsidP="00CA68C7">
      <w:pPr>
        <w:jc w:val="lowKashida"/>
        <w:rPr>
          <w:rFonts w:ascii="Amiri" w:hAnsi="Amiri" w:cs="Amiri"/>
          <w:sz w:val="28"/>
          <w:szCs w:val="28"/>
          <w:rtl/>
          <w:lang w:eastAsia="en-US"/>
        </w:rPr>
      </w:pPr>
      <w:r w:rsidRPr="00085BED">
        <w:rPr>
          <w:rFonts w:ascii="Amiri" w:hAnsi="Amiri" w:cs="Amiri"/>
          <w:sz w:val="28"/>
          <w:szCs w:val="28"/>
          <w:rtl/>
          <w:lang w:eastAsia="en-US"/>
        </w:rPr>
        <w:t xml:space="preserve">      وفي مطالعات الدكتور بكري الشيخ امين يرى ان الشعر لم يكن تقليدياً صرفاً سار فيهما الشعراء على سنن الاقدمين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فحسب بل قلدوهم في الاغراض التقليدية كالمديح والهجاء والرثاء والفخر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والغزل والحماسة والوصف والحكم وما الى ذلك. </w:t>
      </w:r>
      <w:proofErr w:type="spellStart"/>
      <w:r w:rsidRPr="00085BED">
        <w:rPr>
          <w:rFonts w:ascii="Amiri" w:hAnsi="Amiri" w:cs="Amiri"/>
          <w:sz w:val="28"/>
          <w:szCs w:val="28"/>
          <w:rtl/>
          <w:lang w:eastAsia="en-US"/>
        </w:rPr>
        <w:t>الا</w:t>
      </w:r>
      <w:proofErr w:type="spellEnd"/>
      <w:r w:rsidRPr="00085BED">
        <w:rPr>
          <w:rFonts w:ascii="Amiri" w:hAnsi="Amiri" w:cs="Amiri"/>
          <w:sz w:val="28"/>
          <w:szCs w:val="28"/>
          <w:rtl/>
          <w:lang w:eastAsia="en-US"/>
        </w:rPr>
        <w:t xml:space="preserve"> انه يرى ان هنالك فنوناً اخرى اقتضتها ظروفهم التي </w:t>
      </w:r>
      <w:proofErr w:type="spellStart"/>
      <w:r w:rsidRPr="00085BED">
        <w:rPr>
          <w:rFonts w:ascii="Amiri" w:hAnsi="Amiri" w:cs="Amiri"/>
          <w:sz w:val="28"/>
          <w:szCs w:val="28"/>
          <w:rtl/>
          <w:lang w:eastAsia="en-US"/>
        </w:rPr>
        <w:t>عاشوها</w:t>
      </w:r>
      <w:proofErr w:type="spellEnd"/>
      <w:r w:rsidRPr="00085BED">
        <w:rPr>
          <w:rFonts w:ascii="Amiri" w:hAnsi="Amiri" w:cs="Amiri"/>
          <w:sz w:val="28"/>
          <w:szCs w:val="28"/>
          <w:rtl/>
          <w:lang w:eastAsia="en-US"/>
        </w:rPr>
        <w:t xml:space="preserve"> وبيئاتهم التي تلبسوها </w:t>
      </w:r>
      <w:proofErr w:type="spellStart"/>
      <w:r w:rsidRPr="00085BED">
        <w:rPr>
          <w:rFonts w:ascii="Amiri" w:hAnsi="Amiri" w:cs="Amiri"/>
          <w:sz w:val="28"/>
          <w:szCs w:val="28"/>
          <w:rtl/>
          <w:lang w:eastAsia="en-US"/>
        </w:rPr>
        <w:t>والوان</w:t>
      </w:r>
      <w:proofErr w:type="spellEnd"/>
      <w:r w:rsidRPr="00085BED">
        <w:rPr>
          <w:rFonts w:ascii="Amiri" w:hAnsi="Amiri" w:cs="Amiri"/>
          <w:sz w:val="28"/>
          <w:szCs w:val="28"/>
          <w:rtl/>
          <w:lang w:eastAsia="en-US"/>
        </w:rPr>
        <w:t xml:space="preserve"> التلاعب في الالفاظ والتفنن في الشكليات</w:t>
      </w:r>
      <w:r w:rsidR="00C12F82">
        <w:rPr>
          <w:rFonts w:ascii="Amiri" w:hAnsi="Amiri" w:cs="Amiri" w:hint="cs"/>
          <w:sz w:val="28"/>
          <w:szCs w:val="28"/>
          <w:vertAlign w:val="superscript"/>
          <w:rtl/>
          <w:lang w:eastAsia="en-US"/>
        </w:rPr>
        <w:t>.</w:t>
      </w:r>
      <w:r w:rsidRPr="00085BED">
        <w:rPr>
          <w:rFonts w:ascii="Amiri" w:hAnsi="Amiri" w:cs="Amiri"/>
          <w:sz w:val="28"/>
          <w:szCs w:val="28"/>
          <w:rtl/>
          <w:lang w:eastAsia="en-US"/>
        </w:rPr>
        <w:t xml:space="preserve"> </w:t>
      </w:r>
    </w:p>
    <w:p w:rsidR="001C7AB9" w:rsidRPr="00085BED" w:rsidRDefault="001C7AB9" w:rsidP="00CA68C7">
      <w:pPr>
        <w:jc w:val="lowKashida"/>
        <w:rPr>
          <w:rFonts w:ascii="Amiri" w:hAnsi="Amiri" w:cs="Amiri"/>
          <w:sz w:val="28"/>
          <w:szCs w:val="28"/>
          <w:rtl/>
          <w:lang w:eastAsia="en-US"/>
        </w:rPr>
      </w:pPr>
      <w:r w:rsidRPr="00085BED">
        <w:rPr>
          <w:rFonts w:ascii="Amiri" w:hAnsi="Amiri" w:cs="Amiri"/>
          <w:sz w:val="28"/>
          <w:szCs w:val="28"/>
          <w:rtl/>
          <w:lang w:eastAsia="en-US"/>
        </w:rPr>
        <w:t xml:space="preserve">      اما الكاتب محمد عبد المنعم خفاجي عنده ان الشعراء في العصر المملوكي قد غلب عليهم التقليد وصار الشعر لا ينبع من عميق إحساسهم ولا من دفين تجاربهم الشعرية ولا هو يعبر عن حياتهم وشخصياتهم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انما هو صور بغيضة لعاطفة سقيمة وتجربة عقيمة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
    <w:p w:rsidR="001C7AB9" w:rsidRPr="00085BED" w:rsidRDefault="001C7AB9" w:rsidP="00CA68C7">
      <w:pPr>
        <w:jc w:val="lowKashida"/>
        <w:rPr>
          <w:rFonts w:ascii="Amiri" w:hAnsi="Amiri" w:cs="Amiri"/>
          <w:sz w:val="28"/>
          <w:szCs w:val="28"/>
          <w:rtl/>
          <w:lang w:eastAsia="en-US"/>
        </w:rPr>
      </w:pPr>
      <w:r w:rsidRPr="00085BED">
        <w:rPr>
          <w:rFonts w:ascii="Amiri" w:hAnsi="Amiri" w:cs="Amiri"/>
          <w:sz w:val="28"/>
          <w:szCs w:val="28"/>
          <w:rtl/>
          <w:lang w:eastAsia="en-US"/>
        </w:rPr>
        <w:t xml:space="preserve">     لهذا العصر سمات ميزته عن العصور </w:t>
      </w:r>
      <w:proofErr w:type="spellStart"/>
      <w:r w:rsidRPr="00085BED">
        <w:rPr>
          <w:rFonts w:ascii="Amiri" w:hAnsi="Amiri" w:cs="Amiri"/>
          <w:sz w:val="28"/>
          <w:szCs w:val="28"/>
          <w:rtl/>
          <w:lang w:eastAsia="en-US"/>
        </w:rPr>
        <w:t>السابقة،</w:t>
      </w:r>
      <w:proofErr w:type="spellEnd"/>
      <w:r w:rsidRPr="00085BED">
        <w:rPr>
          <w:rFonts w:ascii="Amiri" w:hAnsi="Amiri" w:cs="Amiri"/>
          <w:sz w:val="28"/>
          <w:szCs w:val="28"/>
          <w:rtl/>
          <w:lang w:eastAsia="en-US"/>
        </w:rPr>
        <w:t xml:space="preserve"> منها ذلك الشعور المقيت بالغربة . قد دفعت ظروف البلاد القاسية بعدد من الشعراء الى هجر مواطنهم الأولى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وسعوا في البلاد ينشدون الراحة </w:t>
      </w:r>
      <w:proofErr w:type="spellStart"/>
      <w:r w:rsidRPr="00085BED">
        <w:rPr>
          <w:rFonts w:ascii="Amiri" w:hAnsi="Amiri" w:cs="Amiri"/>
          <w:sz w:val="28"/>
          <w:szCs w:val="28"/>
          <w:rtl/>
          <w:lang w:eastAsia="en-US"/>
        </w:rPr>
        <w:t>والامان</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ومن ثم قد هيجت هذه الغربة عواطف الشعراء على امتداد العصر وما يتخللها من اشتياق الى بيئاتهم الأولى ومواطنهم الاصلية وعهودهم الزاهرة. </w:t>
      </w:r>
    </w:p>
    <w:p w:rsidR="001C7AB9" w:rsidRPr="00085BED" w:rsidRDefault="001C7AB9" w:rsidP="00CA68C7">
      <w:pPr>
        <w:jc w:val="lowKashida"/>
        <w:rPr>
          <w:rFonts w:ascii="Amiri" w:hAnsi="Amiri" w:cs="Amiri"/>
          <w:sz w:val="28"/>
          <w:szCs w:val="28"/>
          <w:rtl/>
          <w:lang w:eastAsia="en-US"/>
        </w:rPr>
      </w:pPr>
      <w:r w:rsidRPr="00085BED">
        <w:rPr>
          <w:rFonts w:ascii="Amiri" w:hAnsi="Amiri" w:cs="Amiri"/>
          <w:sz w:val="28"/>
          <w:szCs w:val="28"/>
          <w:rtl/>
          <w:lang w:eastAsia="en-US"/>
        </w:rPr>
        <w:t xml:space="preserve">   مستدركاً </w:t>
      </w:r>
      <w:proofErr w:type="spellStart"/>
      <w:r w:rsidRPr="00085BED">
        <w:rPr>
          <w:rFonts w:ascii="Amiri" w:hAnsi="Amiri" w:cs="Amiri"/>
          <w:sz w:val="28"/>
          <w:szCs w:val="28"/>
          <w:rtl/>
          <w:lang w:eastAsia="en-US"/>
        </w:rPr>
        <w:t>القول:</w:t>
      </w:r>
      <w:proofErr w:type="spellEnd"/>
      <w:r w:rsidRPr="00085BED">
        <w:rPr>
          <w:rFonts w:ascii="Amiri" w:hAnsi="Amiri" w:cs="Amiri"/>
          <w:sz w:val="28"/>
          <w:szCs w:val="28"/>
          <w:rtl/>
          <w:lang w:eastAsia="en-US"/>
        </w:rPr>
        <w:t xml:space="preserve"> (انه لا يمكن ان نغفل اثر الشعر العربي القديم على مجمل العصور الادبية ومنها الشعر للقرنين السابع والثامن وقد لاحظنا ذلك الأثر بالدرجة الأولى على شعر </w:t>
      </w:r>
      <w:proofErr w:type="spellStart"/>
      <w:r w:rsidRPr="00085BED">
        <w:rPr>
          <w:rFonts w:ascii="Amiri" w:hAnsi="Amiri" w:cs="Amiri"/>
          <w:sz w:val="28"/>
          <w:szCs w:val="28"/>
          <w:rtl/>
          <w:lang w:eastAsia="en-US"/>
        </w:rPr>
        <w:t>الطلليات</w:t>
      </w:r>
      <w:proofErr w:type="spellEnd"/>
      <w:r w:rsidRPr="00085BED">
        <w:rPr>
          <w:rFonts w:ascii="Amiri" w:hAnsi="Amiri" w:cs="Amiri"/>
          <w:sz w:val="28"/>
          <w:szCs w:val="28"/>
          <w:rtl/>
          <w:lang w:eastAsia="en-US"/>
        </w:rPr>
        <w:t xml:space="preserve"> وما يتبع ذلك من وصف الديار والناقة ووصف المشاعر الانسانية </w:t>
      </w:r>
    </w:p>
    <w:p w:rsidR="001C7AB9" w:rsidRPr="00085BED" w:rsidRDefault="001C7AB9" w:rsidP="00CA68C7">
      <w:pPr>
        <w:jc w:val="lowKashida"/>
        <w:rPr>
          <w:rFonts w:ascii="Amiri" w:hAnsi="Amiri" w:cs="Amiri"/>
          <w:sz w:val="28"/>
          <w:szCs w:val="28"/>
          <w:rtl/>
          <w:lang w:eastAsia="en-US"/>
        </w:rPr>
      </w:pPr>
      <w:r w:rsidRPr="00085BED">
        <w:rPr>
          <w:rFonts w:ascii="Amiri" w:hAnsi="Amiri" w:cs="Amiri"/>
          <w:sz w:val="28"/>
          <w:szCs w:val="28"/>
          <w:rtl/>
          <w:lang w:eastAsia="en-US"/>
        </w:rPr>
        <w:t xml:space="preserve">   </w:t>
      </w:r>
      <w:r w:rsidR="00CA68C7">
        <w:rPr>
          <w:rFonts w:ascii="Amiri" w:hAnsi="Amiri" w:cs="Amiri"/>
          <w:sz w:val="28"/>
          <w:szCs w:val="28"/>
          <w:rtl/>
          <w:lang w:eastAsia="en-US"/>
        </w:rPr>
        <w:t xml:space="preserve">نبيل محمد سلمان البدران </w:t>
      </w:r>
      <w:r w:rsidRPr="00085BED">
        <w:rPr>
          <w:rFonts w:ascii="Amiri" w:hAnsi="Amiri" w:cs="Amiri"/>
          <w:sz w:val="28"/>
          <w:szCs w:val="28"/>
          <w:rtl/>
          <w:lang w:eastAsia="en-US"/>
        </w:rPr>
        <w:t xml:space="preserve">يرى في التضمين احد الطرق التي تعامل من خلالها الشعراء في هذا العصر مع الموروث الفني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وقد اكثر الشعراء في تضمين قصائدهم اشطراً </w:t>
      </w:r>
      <w:proofErr w:type="spellStart"/>
      <w:r w:rsidRPr="00085BED">
        <w:rPr>
          <w:rFonts w:ascii="Amiri" w:hAnsi="Amiri" w:cs="Amiri"/>
          <w:sz w:val="28"/>
          <w:szCs w:val="28"/>
          <w:rtl/>
          <w:lang w:eastAsia="en-US"/>
        </w:rPr>
        <w:t>وابياتا</w:t>
      </w:r>
      <w:proofErr w:type="spellEnd"/>
      <w:r w:rsidRPr="00085BED">
        <w:rPr>
          <w:rFonts w:ascii="Amiri" w:hAnsi="Amiri" w:cs="Amiri"/>
          <w:sz w:val="28"/>
          <w:szCs w:val="28"/>
          <w:rtl/>
          <w:lang w:eastAsia="en-US"/>
        </w:rPr>
        <w:t xml:space="preserve"> من قصائد معروفة في الشعر العربي في عصوره </w:t>
      </w:r>
      <w:proofErr w:type="spellStart"/>
      <w:r w:rsidRPr="00085BED">
        <w:rPr>
          <w:rFonts w:ascii="Amiri" w:hAnsi="Amiri" w:cs="Amiri"/>
          <w:sz w:val="28"/>
          <w:szCs w:val="28"/>
          <w:rtl/>
          <w:lang w:eastAsia="en-US"/>
        </w:rPr>
        <w:t>المختلفة</w:t>
      </w:r>
      <w:r w:rsidR="00C12F82">
        <w:rPr>
          <w:rFonts w:ascii="Amiri" w:hAnsi="Amiri" w:cs="Amiri" w:hint="cs"/>
          <w:sz w:val="28"/>
          <w:szCs w:val="28"/>
          <w:vertAlign w:val="superscript"/>
          <w:rtl/>
          <w:lang w:eastAsia="en-US"/>
        </w:rPr>
        <w:t>.</w:t>
      </w:r>
      <w:r w:rsidR="00CA68C7">
        <w:rPr>
          <w:rFonts w:ascii="Amiri" w:hAnsi="Amiri" w:cs="Amiri" w:hint="cs"/>
          <w:sz w:val="28"/>
          <w:szCs w:val="28"/>
          <w:rtl/>
          <w:lang w:eastAsia="en-US"/>
        </w:rPr>
        <w:t>.</w:t>
      </w:r>
      <w:proofErr w:type="spellEnd"/>
      <w:r w:rsidR="00CA68C7">
        <w:rPr>
          <w:rFonts w:ascii="Amiri" w:hAnsi="Amiri" w:cs="Amiri" w:hint="cs"/>
          <w:sz w:val="28"/>
          <w:szCs w:val="28"/>
          <w:rtl/>
          <w:lang w:eastAsia="en-US"/>
        </w:rPr>
        <w:t xml:space="preserve"> </w:t>
      </w:r>
      <w:r w:rsidRPr="00085BED">
        <w:rPr>
          <w:rFonts w:ascii="Amiri" w:hAnsi="Amiri" w:cs="Amiri"/>
          <w:sz w:val="28"/>
          <w:szCs w:val="28"/>
          <w:rtl/>
          <w:lang w:eastAsia="en-US"/>
        </w:rPr>
        <w:t xml:space="preserve">ويرى ان ذيوع هذه الظاهرة في شعر الحقبة يعود الى سببين : اولهما : إن الشاعر اراد ان يثبت تواصله مع الموروث الشعري العربي في زمن قاسٍ وصعب اراد الدخلاء فيه تشويه معالم النهضة العربية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والاساءة</w:t>
      </w:r>
      <w:proofErr w:type="spellEnd"/>
      <w:r w:rsidRPr="00085BED">
        <w:rPr>
          <w:rFonts w:ascii="Amiri" w:hAnsi="Amiri" w:cs="Amiri"/>
          <w:sz w:val="28"/>
          <w:szCs w:val="28"/>
          <w:rtl/>
          <w:lang w:eastAsia="en-US"/>
        </w:rPr>
        <w:t xml:space="preserve"> الى تراثها الانساني الزاخر. وآخرهما : ان الشاعر متهماً بقلة اطلاعه على اللغة والآداب وضعف قدرته الشعرية </w:t>
      </w:r>
      <w:proofErr w:type="spellStart"/>
      <w:r w:rsidRPr="00085BED">
        <w:rPr>
          <w:rFonts w:ascii="Amiri" w:hAnsi="Amiri" w:cs="Amiri"/>
          <w:sz w:val="28"/>
          <w:szCs w:val="28"/>
          <w:rtl/>
          <w:lang w:eastAsia="en-US"/>
        </w:rPr>
        <w:t>واراد</w:t>
      </w:r>
      <w:proofErr w:type="spellEnd"/>
      <w:r w:rsidRPr="00085BED">
        <w:rPr>
          <w:rFonts w:ascii="Amiri" w:hAnsi="Amiri" w:cs="Amiri"/>
          <w:sz w:val="28"/>
          <w:szCs w:val="28"/>
          <w:rtl/>
          <w:lang w:eastAsia="en-US"/>
        </w:rPr>
        <w:t xml:space="preserve"> من خلال التضمين ان يثبت شاعريته بمجاراته القصائد المعروفة</w:t>
      </w:r>
      <w:r w:rsidR="00C12F82">
        <w:rPr>
          <w:rFonts w:ascii="Amiri" w:hAnsi="Amiri" w:cs="Amiri" w:hint="cs"/>
          <w:sz w:val="28"/>
          <w:szCs w:val="28"/>
          <w:vertAlign w:val="superscript"/>
          <w:rtl/>
          <w:lang w:eastAsia="en-US"/>
        </w:rPr>
        <w:t>.</w:t>
      </w:r>
    </w:p>
    <w:p w:rsidR="001C7AB9" w:rsidRPr="00085BED" w:rsidRDefault="001C7AB9" w:rsidP="001C7AB9">
      <w:pPr>
        <w:jc w:val="lowKashida"/>
        <w:rPr>
          <w:rFonts w:ascii="Amiri" w:hAnsi="Amiri" w:cs="Amiri"/>
          <w:sz w:val="28"/>
          <w:szCs w:val="28"/>
          <w:rtl/>
          <w:lang w:eastAsia="en-US"/>
        </w:rPr>
      </w:pPr>
      <w:r w:rsidRPr="00085BED">
        <w:rPr>
          <w:rFonts w:ascii="Amiri" w:hAnsi="Amiri" w:cs="Amiri"/>
          <w:sz w:val="28"/>
          <w:szCs w:val="28"/>
          <w:rtl/>
          <w:lang w:eastAsia="en-US"/>
        </w:rPr>
        <w:t xml:space="preserve">     بيد ان الكثير من النقاد الذين كتبوا في شعر القرن التاسع عشر والحقبة التي سبقت عصر النهضة الحديثة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وجدوا ان ظاهرة التقليد لا تمثل سوى عجز الشاعر وعدم تمكنه من لغته او التصرف بزمام امورها </w:t>
      </w:r>
      <w:proofErr w:type="spellStart"/>
      <w:r w:rsidRPr="00085BED">
        <w:rPr>
          <w:rFonts w:ascii="Amiri" w:hAnsi="Amiri" w:cs="Amiri"/>
          <w:sz w:val="28"/>
          <w:szCs w:val="28"/>
          <w:rtl/>
          <w:lang w:eastAsia="en-US"/>
        </w:rPr>
        <w:t>وانها</w:t>
      </w:r>
      <w:proofErr w:type="spellEnd"/>
      <w:r w:rsidRPr="00085BED">
        <w:rPr>
          <w:rFonts w:ascii="Amiri" w:hAnsi="Amiri" w:cs="Amiri"/>
          <w:sz w:val="28"/>
          <w:szCs w:val="28"/>
          <w:rtl/>
          <w:lang w:eastAsia="en-US"/>
        </w:rPr>
        <w:t xml:space="preserve"> ليست </w:t>
      </w:r>
      <w:proofErr w:type="spellStart"/>
      <w:r w:rsidRPr="00085BED">
        <w:rPr>
          <w:rFonts w:ascii="Amiri" w:hAnsi="Amiri" w:cs="Amiri"/>
          <w:sz w:val="28"/>
          <w:szCs w:val="28"/>
          <w:rtl/>
          <w:lang w:eastAsia="en-US"/>
        </w:rPr>
        <w:t>الا</w:t>
      </w:r>
      <w:proofErr w:type="spellEnd"/>
      <w:r w:rsidRPr="00085BED">
        <w:rPr>
          <w:rFonts w:ascii="Amiri" w:hAnsi="Amiri" w:cs="Amiri"/>
          <w:sz w:val="28"/>
          <w:szCs w:val="28"/>
          <w:rtl/>
          <w:lang w:eastAsia="en-US"/>
        </w:rPr>
        <w:t xml:space="preserve"> اجتراراً </w:t>
      </w:r>
      <w:proofErr w:type="spellStart"/>
      <w:r w:rsidRPr="00085BED">
        <w:rPr>
          <w:rFonts w:ascii="Amiri" w:hAnsi="Amiri" w:cs="Amiri"/>
          <w:sz w:val="28"/>
          <w:szCs w:val="28"/>
          <w:rtl/>
          <w:lang w:eastAsia="en-US"/>
        </w:rPr>
        <w:t>واعادة</w:t>
      </w:r>
      <w:proofErr w:type="spellEnd"/>
      <w:r w:rsidRPr="00085BED">
        <w:rPr>
          <w:rFonts w:ascii="Amiri" w:hAnsi="Amiri" w:cs="Amiri"/>
          <w:sz w:val="28"/>
          <w:szCs w:val="28"/>
          <w:rtl/>
          <w:lang w:eastAsia="en-US"/>
        </w:rPr>
        <w:t xml:space="preserve"> لا قيمة لها على وفق ما جاءت </w:t>
      </w:r>
      <w:proofErr w:type="spellStart"/>
      <w:r w:rsidRPr="00085BED">
        <w:rPr>
          <w:rFonts w:ascii="Amiri" w:hAnsi="Amiri" w:cs="Amiri"/>
          <w:sz w:val="28"/>
          <w:szCs w:val="28"/>
          <w:rtl/>
          <w:lang w:eastAsia="en-US"/>
        </w:rPr>
        <w:t>به</w:t>
      </w:r>
      <w:proofErr w:type="spellEnd"/>
      <w:r w:rsidRPr="00085BED">
        <w:rPr>
          <w:rFonts w:ascii="Amiri" w:hAnsi="Amiri" w:cs="Amiri"/>
          <w:sz w:val="28"/>
          <w:szCs w:val="28"/>
          <w:rtl/>
          <w:lang w:eastAsia="en-US"/>
        </w:rPr>
        <w:t xml:space="preserve"> آراؤهم ونظراتهم النقدية .</w:t>
      </w:r>
    </w:p>
    <w:p w:rsidR="001C7AB9" w:rsidRPr="00085BED" w:rsidRDefault="001C7AB9" w:rsidP="005730E2">
      <w:pPr>
        <w:jc w:val="lowKashida"/>
        <w:rPr>
          <w:rFonts w:ascii="Amiri" w:hAnsi="Amiri" w:cs="Amiri"/>
          <w:sz w:val="28"/>
          <w:szCs w:val="28"/>
          <w:rtl/>
          <w:lang w:eastAsia="en-US"/>
        </w:rPr>
      </w:pPr>
      <w:r w:rsidRPr="00085BED">
        <w:rPr>
          <w:rFonts w:ascii="Amiri" w:hAnsi="Amiri" w:cs="Amiri"/>
          <w:sz w:val="28"/>
          <w:szCs w:val="28"/>
          <w:rtl/>
          <w:lang w:eastAsia="en-US"/>
        </w:rPr>
        <w:lastRenderedPageBreak/>
        <w:t xml:space="preserve">    اذ يرى الاستاذ عبد الكريم </w:t>
      </w:r>
      <w:proofErr w:type="spellStart"/>
      <w:r w:rsidRPr="00085BED">
        <w:rPr>
          <w:rFonts w:ascii="Amiri" w:hAnsi="Amiri" w:cs="Amiri"/>
          <w:sz w:val="28"/>
          <w:szCs w:val="28"/>
          <w:rtl/>
          <w:lang w:eastAsia="en-US"/>
        </w:rPr>
        <w:t>الدجيلي</w:t>
      </w:r>
      <w:proofErr w:type="spellEnd"/>
      <w:r w:rsidRPr="00085BED">
        <w:rPr>
          <w:rFonts w:ascii="Amiri" w:hAnsi="Amiri" w:cs="Amiri"/>
          <w:sz w:val="28"/>
          <w:szCs w:val="28"/>
          <w:rtl/>
          <w:lang w:eastAsia="en-US"/>
        </w:rPr>
        <w:t xml:space="preserve"> في محاضراته عن الشعر العراقي ان بناء القصيدة التقليدي لم يطرأ عليه تبديل او تغيير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إذ كان لزاما على الشاعر ان يبتدئ القصيدة بالغزل او النسيب او وصف الفرس او الناقة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وهو تقليد لا يتخلص منه شاعر مهما ارتفع أو هبط</w:t>
      </w:r>
      <w:r w:rsidR="00C12F82">
        <w:rPr>
          <w:rFonts w:ascii="Amiri" w:hAnsi="Amiri" w:cs="Amiri" w:hint="cs"/>
          <w:sz w:val="28"/>
          <w:szCs w:val="28"/>
          <w:vertAlign w:val="superscript"/>
          <w:rtl/>
          <w:lang w:eastAsia="en-US"/>
        </w:rPr>
        <w:t>.</w:t>
      </w:r>
      <w:r w:rsidRPr="00085BED">
        <w:rPr>
          <w:rFonts w:ascii="Amiri" w:hAnsi="Amiri" w:cs="Amiri"/>
          <w:sz w:val="28"/>
          <w:szCs w:val="28"/>
          <w:rtl/>
          <w:lang w:eastAsia="en-US"/>
        </w:rPr>
        <w:t xml:space="preserve"> </w:t>
      </w:r>
    </w:p>
    <w:p w:rsidR="001C7AB9" w:rsidRPr="00085BED" w:rsidRDefault="005730E2" w:rsidP="005730E2">
      <w:pPr>
        <w:jc w:val="lowKashida"/>
        <w:rPr>
          <w:rFonts w:ascii="Amiri" w:hAnsi="Amiri" w:cs="Amiri"/>
          <w:sz w:val="28"/>
          <w:szCs w:val="28"/>
          <w:rtl/>
          <w:lang w:eastAsia="en-US"/>
        </w:rPr>
      </w:pPr>
      <w:r>
        <w:rPr>
          <w:rFonts w:ascii="Amiri" w:hAnsi="Amiri" w:cs="Amiri"/>
          <w:sz w:val="28"/>
          <w:szCs w:val="28"/>
          <w:rtl/>
          <w:lang w:eastAsia="en-US"/>
        </w:rPr>
        <w:t xml:space="preserve">   </w:t>
      </w:r>
    </w:p>
    <w:p w:rsidR="005730E2" w:rsidRDefault="001C7AB9" w:rsidP="005730E2">
      <w:pPr>
        <w:jc w:val="lowKashida"/>
        <w:rPr>
          <w:rFonts w:ascii="Amiri" w:hAnsi="Amiri" w:cs="Amiri" w:hint="cs"/>
          <w:sz w:val="28"/>
          <w:szCs w:val="28"/>
          <w:rtl/>
          <w:lang w:eastAsia="en-US"/>
        </w:rPr>
      </w:pPr>
      <w:r w:rsidRPr="00085BED">
        <w:rPr>
          <w:rFonts w:ascii="Amiri" w:hAnsi="Amiri" w:cs="Amiri"/>
          <w:sz w:val="28"/>
          <w:szCs w:val="28"/>
          <w:rtl/>
          <w:lang w:eastAsia="en-US"/>
        </w:rPr>
        <w:t xml:space="preserve">     ترى ان شعراء هذه الحقبة كانوا يكتفون على ما يبدو بقراءة ما تصل اليه ايديهم ثم يستلون ما </w:t>
      </w:r>
      <w:proofErr w:type="spellStart"/>
      <w:r w:rsidRPr="00085BED">
        <w:rPr>
          <w:rFonts w:ascii="Amiri" w:hAnsi="Amiri" w:cs="Amiri"/>
          <w:sz w:val="28"/>
          <w:szCs w:val="28"/>
          <w:rtl/>
          <w:lang w:eastAsia="en-US"/>
        </w:rPr>
        <w:t>بها</w:t>
      </w:r>
      <w:proofErr w:type="spellEnd"/>
      <w:r w:rsidRPr="00085BED">
        <w:rPr>
          <w:rFonts w:ascii="Amiri" w:hAnsi="Amiri" w:cs="Amiri"/>
          <w:sz w:val="28"/>
          <w:szCs w:val="28"/>
          <w:rtl/>
          <w:lang w:eastAsia="en-US"/>
        </w:rPr>
        <w:t xml:space="preserve"> من افكار وصور يصوغونها صياغة جديدة تجيء في الغالب اقل قيمة من صياغة من سبقوهم وان زاد في حليتها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فالشاعر قد يكون رجل دين يتغزل </w:t>
      </w:r>
      <w:proofErr w:type="spellStart"/>
      <w:r w:rsidRPr="00085BED">
        <w:rPr>
          <w:rFonts w:ascii="Amiri" w:hAnsi="Amiri" w:cs="Amiri"/>
          <w:sz w:val="28"/>
          <w:szCs w:val="28"/>
          <w:rtl/>
          <w:lang w:eastAsia="en-US"/>
        </w:rPr>
        <w:t>بالخمرة</w:t>
      </w:r>
      <w:proofErr w:type="spellEnd"/>
      <w:r w:rsidRPr="00085BED">
        <w:rPr>
          <w:rFonts w:ascii="Amiri" w:hAnsi="Amiri" w:cs="Amiri"/>
          <w:sz w:val="28"/>
          <w:szCs w:val="28"/>
          <w:rtl/>
          <w:lang w:eastAsia="en-US"/>
        </w:rPr>
        <w:t xml:space="preserve"> وعفيفاً فيتغزل بالمذكر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وابن مدينة فيبكي الاطلال والدمن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ويعيش في العراق ثم يحن الى صبا نجد </w:t>
      </w:r>
      <w:proofErr w:type="spellStart"/>
      <w:r w:rsidRPr="00085BED">
        <w:rPr>
          <w:rFonts w:ascii="Amiri" w:hAnsi="Amiri" w:cs="Amiri"/>
          <w:sz w:val="28"/>
          <w:szCs w:val="28"/>
          <w:rtl/>
          <w:lang w:eastAsia="en-US"/>
        </w:rPr>
        <w:t>والرقمتين</w:t>
      </w:r>
      <w:proofErr w:type="spellEnd"/>
      <w:r w:rsidRPr="00085BED">
        <w:rPr>
          <w:rFonts w:ascii="Amiri" w:hAnsi="Amiri" w:cs="Amiri"/>
          <w:sz w:val="28"/>
          <w:szCs w:val="28"/>
          <w:rtl/>
          <w:lang w:eastAsia="en-US"/>
        </w:rPr>
        <w:t xml:space="preserve"> </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w:t>
      </w:r>
    </w:p>
    <w:p w:rsidR="005730E2" w:rsidRDefault="005730E2" w:rsidP="005730E2">
      <w:pPr>
        <w:jc w:val="lowKashida"/>
        <w:rPr>
          <w:rFonts w:ascii="Amiri" w:hAnsi="Amiri" w:cs="Amiri" w:hint="cs"/>
          <w:sz w:val="28"/>
          <w:szCs w:val="28"/>
          <w:rtl/>
          <w:lang w:eastAsia="en-US"/>
        </w:rPr>
      </w:pPr>
    </w:p>
    <w:p w:rsidR="001C7AB9" w:rsidRPr="00085BED" w:rsidRDefault="005730E2" w:rsidP="005730E2">
      <w:pPr>
        <w:jc w:val="lowKashida"/>
        <w:rPr>
          <w:rFonts w:ascii="Amiri" w:hAnsi="Amiri" w:cs="Amiri"/>
          <w:sz w:val="28"/>
          <w:szCs w:val="28"/>
          <w:rtl/>
          <w:lang w:eastAsia="en-US"/>
        </w:rPr>
      </w:pPr>
      <w:r>
        <w:rPr>
          <w:rFonts w:ascii="Amiri" w:hAnsi="Amiri" w:cs="Amiri" w:hint="cs"/>
          <w:sz w:val="28"/>
          <w:szCs w:val="28"/>
          <w:rtl/>
          <w:lang w:eastAsia="en-US"/>
        </w:rPr>
        <w:t xml:space="preserve">       </w:t>
      </w:r>
      <w:r w:rsidR="001C7AB9" w:rsidRPr="00085BED">
        <w:rPr>
          <w:rFonts w:ascii="Amiri" w:hAnsi="Amiri" w:cs="Amiri"/>
          <w:sz w:val="28"/>
          <w:szCs w:val="28"/>
          <w:rtl/>
          <w:lang w:eastAsia="en-US"/>
        </w:rPr>
        <w:t xml:space="preserve">وغابت شخصية الشاعر الذاتية ومن ثم تبددت تبعاً لهذا احاسيسه وعواطفه الخاصة </w:t>
      </w:r>
      <w:proofErr w:type="spellStart"/>
      <w:r w:rsidR="001C7AB9" w:rsidRPr="00085BED">
        <w:rPr>
          <w:rFonts w:ascii="Amiri" w:hAnsi="Amiri" w:cs="Amiri"/>
          <w:sz w:val="28"/>
          <w:szCs w:val="28"/>
          <w:rtl/>
          <w:lang w:eastAsia="en-US"/>
        </w:rPr>
        <w:t>،</w:t>
      </w:r>
      <w:proofErr w:type="spellEnd"/>
      <w:r w:rsidR="001C7AB9" w:rsidRPr="00085BED">
        <w:rPr>
          <w:rFonts w:ascii="Amiri" w:hAnsi="Amiri" w:cs="Amiri"/>
          <w:sz w:val="28"/>
          <w:szCs w:val="28"/>
          <w:rtl/>
          <w:lang w:eastAsia="en-US"/>
        </w:rPr>
        <w:t xml:space="preserve"> وابتعد بذلك عن اجواء عصره </w:t>
      </w:r>
      <w:proofErr w:type="spellStart"/>
      <w:r w:rsidR="001C7AB9" w:rsidRPr="00085BED">
        <w:rPr>
          <w:rFonts w:ascii="Amiri" w:hAnsi="Amiri" w:cs="Amiri"/>
          <w:sz w:val="28"/>
          <w:szCs w:val="28"/>
          <w:rtl/>
          <w:lang w:eastAsia="en-US"/>
        </w:rPr>
        <w:t>،</w:t>
      </w:r>
      <w:proofErr w:type="spellEnd"/>
      <w:r w:rsidR="001C7AB9" w:rsidRPr="00085BED">
        <w:rPr>
          <w:rFonts w:ascii="Amiri" w:hAnsi="Amiri" w:cs="Amiri"/>
          <w:sz w:val="28"/>
          <w:szCs w:val="28"/>
          <w:rtl/>
          <w:lang w:eastAsia="en-US"/>
        </w:rPr>
        <w:t xml:space="preserve"> ويمكن القول بان الشاعر حين يقف عند حد اجترار معاني السابقين لا يعبر عن الاشياء من خلال نفسيته ولا من خلال عصره </w:t>
      </w:r>
      <w:proofErr w:type="spellStart"/>
      <w:r w:rsidR="001C7AB9" w:rsidRPr="00085BED">
        <w:rPr>
          <w:rFonts w:ascii="Amiri" w:hAnsi="Amiri" w:cs="Amiri"/>
          <w:sz w:val="28"/>
          <w:szCs w:val="28"/>
          <w:rtl/>
          <w:lang w:eastAsia="en-US"/>
        </w:rPr>
        <w:t>،</w:t>
      </w:r>
      <w:proofErr w:type="spellEnd"/>
      <w:r w:rsidR="001C7AB9" w:rsidRPr="00085BED">
        <w:rPr>
          <w:rFonts w:ascii="Amiri" w:hAnsi="Amiri" w:cs="Amiri"/>
          <w:sz w:val="28"/>
          <w:szCs w:val="28"/>
          <w:rtl/>
          <w:lang w:eastAsia="en-US"/>
        </w:rPr>
        <w:t xml:space="preserve"> </w:t>
      </w:r>
      <w:proofErr w:type="spellStart"/>
      <w:r w:rsidR="001C7AB9" w:rsidRPr="00085BED">
        <w:rPr>
          <w:rFonts w:ascii="Amiri" w:hAnsi="Amiri" w:cs="Amiri"/>
          <w:sz w:val="28"/>
          <w:szCs w:val="28"/>
          <w:rtl/>
          <w:lang w:eastAsia="en-US"/>
        </w:rPr>
        <w:t>لانه</w:t>
      </w:r>
      <w:proofErr w:type="spellEnd"/>
      <w:r w:rsidR="001C7AB9" w:rsidRPr="00085BED">
        <w:rPr>
          <w:rFonts w:ascii="Amiri" w:hAnsi="Amiri" w:cs="Amiri"/>
          <w:sz w:val="28"/>
          <w:szCs w:val="28"/>
          <w:rtl/>
          <w:lang w:eastAsia="en-US"/>
        </w:rPr>
        <w:t xml:space="preserve"> في هذه الحال يكون مشغولاً بالتقليد عن مهمته الاساسية وهي الابداع</w:t>
      </w:r>
      <w:r w:rsidR="00C12F82">
        <w:rPr>
          <w:rFonts w:ascii="Amiri" w:hAnsi="Amiri" w:cs="Amiri" w:hint="cs"/>
          <w:sz w:val="28"/>
          <w:szCs w:val="28"/>
          <w:rtl/>
          <w:lang w:eastAsia="en-US"/>
        </w:rPr>
        <w:t>.</w:t>
      </w:r>
    </w:p>
    <w:p w:rsidR="001C7AB9" w:rsidRPr="00085BED" w:rsidRDefault="00C12F82" w:rsidP="005730E2">
      <w:pPr>
        <w:jc w:val="lowKashida"/>
        <w:rPr>
          <w:rFonts w:ascii="Amiri" w:hAnsi="Amiri" w:cs="Amiri"/>
          <w:sz w:val="28"/>
          <w:szCs w:val="28"/>
          <w:rtl/>
          <w:lang w:eastAsia="en-US"/>
        </w:rPr>
      </w:pPr>
      <w:r>
        <w:rPr>
          <w:rFonts w:ascii="Amiri" w:hAnsi="Amiri" w:cs="Amiri" w:hint="cs"/>
          <w:sz w:val="28"/>
          <w:szCs w:val="28"/>
          <w:rtl/>
          <w:lang w:eastAsia="en-US"/>
        </w:rPr>
        <w:t xml:space="preserve">    </w:t>
      </w:r>
      <w:r w:rsidR="001C7AB9" w:rsidRPr="00085BED">
        <w:rPr>
          <w:rFonts w:ascii="Amiri" w:hAnsi="Amiri" w:cs="Amiri"/>
          <w:sz w:val="28"/>
          <w:szCs w:val="28"/>
          <w:rtl/>
          <w:lang w:eastAsia="en-US"/>
        </w:rPr>
        <w:t xml:space="preserve">  فالسؤال الذي يطرح نفسه هنا هل كان وقوف هؤلاء الأدباء على ظاهرة يمثل تمازجا مع قضية التراث </w:t>
      </w:r>
      <w:proofErr w:type="spellStart"/>
      <w:r w:rsidR="001C7AB9" w:rsidRPr="00085BED">
        <w:rPr>
          <w:rFonts w:ascii="Amiri" w:hAnsi="Amiri" w:cs="Amiri"/>
          <w:sz w:val="28"/>
          <w:szCs w:val="28"/>
          <w:rtl/>
          <w:lang w:eastAsia="en-US"/>
        </w:rPr>
        <w:t>واصولها</w:t>
      </w:r>
      <w:proofErr w:type="spellEnd"/>
      <w:r w:rsidR="001C7AB9" w:rsidRPr="00085BED">
        <w:rPr>
          <w:rFonts w:ascii="Amiri" w:hAnsi="Amiri" w:cs="Amiri"/>
          <w:sz w:val="28"/>
          <w:szCs w:val="28"/>
          <w:rtl/>
          <w:lang w:eastAsia="en-US"/>
        </w:rPr>
        <w:t xml:space="preserve"> الحضارية ضمن التجربة </w:t>
      </w:r>
      <w:proofErr w:type="spellStart"/>
      <w:r w:rsidR="001C7AB9" w:rsidRPr="00085BED">
        <w:rPr>
          <w:rFonts w:ascii="Amiri" w:hAnsi="Amiri" w:cs="Amiri"/>
          <w:sz w:val="28"/>
          <w:szCs w:val="28"/>
          <w:rtl/>
          <w:lang w:eastAsia="en-US"/>
        </w:rPr>
        <w:t>الابداعية؟</w:t>
      </w:r>
      <w:proofErr w:type="spellEnd"/>
      <w:r w:rsidR="001C7AB9" w:rsidRPr="00085BED">
        <w:rPr>
          <w:rFonts w:ascii="Amiri" w:hAnsi="Amiri" w:cs="Amiri"/>
          <w:sz w:val="28"/>
          <w:szCs w:val="28"/>
          <w:rtl/>
          <w:lang w:eastAsia="en-US"/>
        </w:rPr>
        <w:t xml:space="preserve"> وهل ان اتكاء الأديب على الموروث وتمسكه بالقديم نفى عنه صفة التجديد </w:t>
      </w:r>
      <w:proofErr w:type="spellStart"/>
      <w:r w:rsidR="001C7AB9" w:rsidRPr="00085BED">
        <w:rPr>
          <w:rFonts w:ascii="Amiri" w:hAnsi="Amiri" w:cs="Amiri"/>
          <w:sz w:val="28"/>
          <w:szCs w:val="28"/>
          <w:rtl/>
          <w:lang w:eastAsia="en-US"/>
        </w:rPr>
        <w:t>والابداع</w:t>
      </w:r>
      <w:proofErr w:type="spellEnd"/>
      <w:r w:rsidR="001C7AB9" w:rsidRPr="00085BED">
        <w:rPr>
          <w:rFonts w:ascii="Amiri" w:hAnsi="Amiri" w:cs="Amiri"/>
          <w:sz w:val="28"/>
          <w:szCs w:val="28"/>
          <w:rtl/>
          <w:lang w:eastAsia="en-US"/>
        </w:rPr>
        <w:t xml:space="preserve"> في الشعر </w:t>
      </w:r>
      <w:proofErr w:type="spellStart"/>
      <w:r w:rsidR="001C7AB9" w:rsidRPr="00085BED">
        <w:rPr>
          <w:rFonts w:ascii="Amiri" w:hAnsi="Amiri" w:cs="Amiri"/>
          <w:sz w:val="28"/>
          <w:szCs w:val="28"/>
          <w:rtl/>
          <w:lang w:eastAsia="en-US"/>
        </w:rPr>
        <w:t>حقا؟</w:t>
      </w:r>
      <w:proofErr w:type="spellEnd"/>
      <w:r w:rsidR="001C7AB9" w:rsidRPr="00085BED">
        <w:rPr>
          <w:rFonts w:ascii="Amiri" w:hAnsi="Amiri" w:cs="Amiri"/>
          <w:sz w:val="28"/>
          <w:szCs w:val="28"/>
          <w:rtl/>
          <w:lang w:eastAsia="en-US"/>
        </w:rPr>
        <w:t xml:space="preserve"> </w:t>
      </w:r>
    </w:p>
    <w:p w:rsidR="00C12F82" w:rsidRDefault="001C7AB9" w:rsidP="00C12F82">
      <w:pPr>
        <w:jc w:val="lowKashida"/>
        <w:rPr>
          <w:rFonts w:ascii="Amiri" w:hAnsi="Amiri" w:cs="Amiri"/>
          <w:sz w:val="28"/>
          <w:szCs w:val="28"/>
          <w:rtl/>
          <w:lang w:eastAsia="en-US"/>
        </w:rPr>
      </w:pPr>
      <w:r w:rsidRPr="00085BED">
        <w:rPr>
          <w:rFonts w:ascii="Amiri" w:hAnsi="Amiri" w:cs="Amiri"/>
          <w:sz w:val="28"/>
          <w:szCs w:val="28"/>
          <w:rtl/>
          <w:lang w:eastAsia="en-US"/>
        </w:rPr>
        <w:t xml:space="preserve">    ان ما وصم </w:t>
      </w:r>
      <w:proofErr w:type="spellStart"/>
      <w:r w:rsidRPr="00085BED">
        <w:rPr>
          <w:rFonts w:ascii="Amiri" w:hAnsi="Amiri" w:cs="Amiri"/>
          <w:sz w:val="28"/>
          <w:szCs w:val="28"/>
          <w:rtl/>
          <w:lang w:eastAsia="en-US"/>
        </w:rPr>
        <w:t>به</w:t>
      </w:r>
      <w:proofErr w:type="spellEnd"/>
      <w:r w:rsidRPr="00085BED">
        <w:rPr>
          <w:rFonts w:ascii="Amiri" w:hAnsi="Amiri" w:cs="Amiri"/>
          <w:sz w:val="28"/>
          <w:szCs w:val="28"/>
          <w:rtl/>
          <w:lang w:eastAsia="en-US"/>
        </w:rPr>
        <w:t xml:space="preserve"> الشعراء في هذا العصر من تقليد واجترار لمعاني القدماء وطرائقهم في التعبير وفق طريقة (الرأي المعد سلفا</w:t>
      </w:r>
      <w:proofErr w:type="spellStart"/>
      <w:r w:rsidRPr="00085BED">
        <w:rPr>
          <w:rFonts w:ascii="Amiri" w:hAnsi="Amiri" w:cs="Amiri"/>
          <w:sz w:val="28"/>
          <w:szCs w:val="28"/>
          <w:rtl/>
          <w:lang w:eastAsia="en-US"/>
        </w:rPr>
        <w:t>)</w:t>
      </w:r>
      <w:proofErr w:type="spellEnd"/>
      <w:r w:rsidRPr="00085BED">
        <w:rPr>
          <w:rFonts w:ascii="Amiri" w:hAnsi="Amiri" w:cs="Amiri"/>
          <w:sz w:val="28"/>
          <w:szCs w:val="28"/>
          <w:rtl/>
          <w:lang w:eastAsia="en-US"/>
        </w:rPr>
        <w:t xml:space="preserve"> أوهم الدارسين ان هذا الأدب لا يتفاعل مع أحداث عصره ولا يعبر عن روح ذلك العصر والحقيقة ان أديب العصر كان يستلهم معانيه ورموزه التقليدية من معالم الجزيرة العربية التي تحدث عنها كبار الشعراء القدماء حتى توهم ان من مستلزمات العبقرية </w:t>
      </w:r>
      <w:proofErr w:type="spellStart"/>
      <w:r w:rsidRPr="00085BED">
        <w:rPr>
          <w:rFonts w:ascii="Amiri" w:hAnsi="Amiri" w:cs="Amiri"/>
          <w:sz w:val="28"/>
          <w:szCs w:val="28"/>
          <w:rtl/>
          <w:lang w:eastAsia="en-US"/>
        </w:rPr>
        <w:t>والابداع</w:t>
      </w:r>
      <w:proofErr w:type="spellEnd"/>
      <w:r w:rsidRPr="00085BED">
        <w:rPr>
          <w:rFonts w:ascii="Amiri" w:hAnsi="Amiri" w:cs="Amiri"/>
          <w:sz w:val="28"/>
          <w:szCs w:val="28"/>
          <w:rtl/>
          <w:lang w:eastAsia="en-US"/>
        </w:rPr>
        <w:t xml:space="preserve"> ان يتحدث الأديب فيما تناوله الأقدمون </w:t>
      </w:r>
    </w:p>
    <w:p w:rsidR="001C7AB9" w:rsidRPr="00085BED" w:rsidRDefault="00C12F82" w:rsidP="00C12F82">
      <w:pPr>
        <w:jc w:val="lowKashida"/>
        <w:rPr>
          <w:rFonts w:ascii="Amiri" w:hAnsi="Amiri" w:cs="Amiri"/>
          <w:sz w:val="28"/>
          <w:szCs w:val="28"/>
          <w:rtl/>
          <w:lang w:eastAsia="en-US"/>
        </w:rPr>
      </w:pPr>
      <w:r>
        <w:rPr>
          <w:rFonts w:ascii="Amiri" w:hAnsi="Amiri" w:cs="Amiri" w:hint="cs"/>
          <w:sz w:val="28"/>
          <w:szCs w:val="28"/>
          <w:rtl/>
          <w:lang w:eastAsia="en-US"/>
        </w:rPr>
        <w:t xml:space="preserve">      </w:t>
      </w:r>
      <w:r w:rsidR="001C7AB9" w:rsidRPr="00085BED">
        <w:rPr>
          <w:rFonts w:ascii="Amiri" w:hAnsi="Amiri" w:cs="Amiri"/>
          <w:sz w:val="28"/>
          <w:szCs w:val="28"/>
          <w:rtl/>
          <w:lang w:eastAsia="en-US"/>
        </w:rPr>
        <w:t xml:space="preserve">(والناس يخطئون إذ يظنون ان مثل هذا من الشعراء مجرد عبادة للقديم والحقيقة ان الشاعر يستغل اعجاب الناس بروائع الفن </w:t>
      </w:r>
      <w:proofErr w:type="spellStart"/>
      <w:r w:rsidR="001C7AB9" w:rsidRPr="00085BED">
        <w:rPr>
          <w:rFonts w:ascii="Amiri" w:hAnsi="Amiri" w:cs="Amiri"/>
          <w:sz w:val="28"/>
          <w:szCs w:val="28"/>
          <w:rtl/>
          <w:lang w:eastAsia="en-US"/>
        </w:rPr>
        <w:t>القديم،</w:t>
      </w:r>
      <w:proofErr w:type="spellEnd"/>
      <w:r w:rsidR="001C7AB9" w:rsidRPr="00085BED">
        <w:rPr>
          <w:rFonts w:ascii="Amiri" w:hAnsi="Amiri" w:cs="Amiri"/>
          <w:sz w:val="28"/>
          <w:szCs w:val="28"/>
          <w:rtl/>
          <w:lang w:eastAsia="en-US"/>
        </w:rPr>
        <w:t xml:space="preserve"> التي بهرت عقولهم ولعبت بمشاعرهم وعواطفهم حينا من الدهر فيجعل من انتاجه شبيها منها كل يصفي ع</w:t>
      </w:r>
      <w:r>
        <w:rPr>
          <w:rFonts w:ascii="Amiri" w:hAnsi="Amiri" w:cs="Amiri"/>
          <w:sz w:val="28"/>
          <w:szCs w:val="28"/>
          <w:rtl/>
          <w:lang w:eastAsia="en-US"/>
        </w:rPr>
        <w:t>ليه شيئا من قداسة القديم وروعته</w:t>
      </w:r>
      <w:r>
        <w:rPr>
          <w:rFonts w:ascii="Amiri" w:hAnsi="Amiri" w:cs="Amiri" w:hint="cs"/>
          <w:sz w:val="28"/>
          <w:szCs w:val="28"/>
          <w:rtl/>
          <w:lang w:eastAsia="en-US"/>
        </w:rPr>
        <w:t>.</w:t>
      </w:r>
      <w:r w:rsidR="001C7AB9" w:rsidRPr="00085BED">
        <w:rPr>
          <w:rFonts w:ascii="Amiri" w:hAnsi="Amiri" w:cs="Amiri"/>
          <w:sz w:val="28"/>
          <w:szCs w:val="28"/>
          <w:rtl/>
          <w:lang w:eastAsia="en-US"/>
        </w:rPr>
        <w:t xml:space="preserve"> هذا فضلا عما </w:t>
      </w:r>
      <w:proofErr w:type="spellStart"/>
      <w:r w:rsidR="001C7AB9" w:rsidRPr="00085BED">
        <w:rPr>
          <w:rFonts w:ascii="Amiri" w:hAnsi="Amiri" w:cs="Amiri"/>
          <w:sz w:val="28"/>
          <w:szCs w:val="28"/>
          <w:rtl/>
          <w:lang w:eastAsia="en-US"/>
        </w:rPr>
        <w:t>عهدناه</w:t>
      </w:r>
      <w:proofErr w:type="spellEnd"/>
      <w:r w:rsidR="001C7AB9" w:rsidRPr="00085BED">
        <w:rPr>
          <w:rFonts w:ascii="Amiri" w:hAnsi="Amiri" w:cs="Amiri"/>
          <w:sz w:val="28"/>
          <w:szCs w:val="28"/>
          <w:rtl/>
          <w:lang w:eastAsia="en-US"/>
        </w:rPr>
        <w:t xml:space="preserve"> من ثقافة الأديب التي جعلته يدور في افقِ ما رسمه </w:t>
      </w:r>
      <w:proofErr w:type="spellStart"/>
      <w:r w:rsidR="001C7AB9" w:rsidRPr="00085BED">
        <w:rPr>
          <w:rFonts w:ascii="Amiri" w:hAnsi="Amiri" w:cs="Amiri"/>
          <w:sz w:val="28"/>
          <w:szCs w:val="28"/>
          <w:rtl/>
          <w:lang w:eastAsia="en-US"/>
        </w:rPr>
        <w:t>الاسلاف،</w:t>
      </w:r>
      <w:proofErr w:type="spellEnd"/>
      <w:r w:rsidR="001C7AB9" w:rsidRPr="00085BED">
        <w:rPr>
          <w:rFonts w:ascii="Amiri" w:hAnsi="Amiri" w:cs="Amiri"/>
          <w:sz w:val="28"/>
          <w:szCs w:val="28"/>
          <w:rtl/>
          <w:lang w:eastAsia="en-US"/>
        </w:rPr>
        <w:t xml:space="preserve"> والذي لا يكاد يخرج عنه أو يحيد ضمن سياق الثقافة الحديثة إلا ما ندر.</w:t>
      </w:r>
    </w:p>
    <w:p w:rsidR="00C43C0B" w:rsidRPr="001C7AB9" w:rsidRDefault="00C43C0B"/>
    <w:sectPr w:rsidR="00C43C0B" w:rsidRPr="001C7AB9" w:rsidSect="00085BED">
      <w:footerReference w:type="default" r:id="rId7"/>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DB" w:rsidRDefault="00C674DB" w:rsidP="001C7AB9">
      <w:r>
        <w:separator/>
      </w:r>
    </w:p>
  </w:endnote>
  <w:endnote w:type="continuationSeparator" w:id="0">
    <w:p w:rsidR="00C674DB" w:rsidRDefault="00C674DB" w:rsidP="001C7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miri">
    <w:panose1 w:val="00000500000000000000"/>
    <w:charset w:val="00"/>
    <w:family w:val="auto"/>
    <w:pitch w:val="variable"/>
    <w:sig w:usb0="A000206F" w:usb1="82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998511"/>
      <w:docPartObj>
        <w:docPartGallery w:val="Page Numbers (Bottom of Page)"/>
        <w:docPartUnique/>
      </w:docPartObj>
    </w:sdtPr>
    <w:sdtContent>
      <w:p w:rsidR="00547B29" w:rsidRDefault="00237F54">
        <w:pPr>
          <w:pStyle w:val="Pieddepage"/>
          <w:jc w:val="center"/>
        </w:pPr>
        <w:r>
          <w:fldChar w:fldCharType="begin"/>
        </w:r>
        <w:r w:rsidR="00E5530F">
          <w:instrText xml:space="preserve"> PAGE   \* MERGEFORMAT </w:instrText>
        </w:r>
        <w:r>
          <w:fldChar w:fldCharType="separate"/>
        </w:r>
        <w:r w:rsidR="005730E2">
          <w:rPr>
            <w:noProof/>
            <w:rtl/>
          </w:rPr>
          <w:t>3</w:t>
        </w:r>
        <w:r>
          <w:fldChar w:fldCharType="end"/>
        </w:r>
      </w:p>
    </w:sdtContent>
  </w:sdt>
  <w:p w:rsidR="00547B29" w:rsidRDefault="00C674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DB" w:rsidRDefault="00C674DB" w:rsidP="001C7AB9">
      <w:r>
        <w:separator/>
      </w:r>
    </w:p>
  </w:footnote>
  <w:footnote w:type="continuationSeparator" w:id="0">
    <w:p w:rsidR="00C674DB" w:rsidRDefault="00C674DB" w:rsidP="001C7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C7AB9"/>
    <w:rsid w:val="00081041"/>
    <w:rsid w:val="000C30BF"/>
    <w:rsid w:val="00151D19"/>
    <w:rsid w:val="001C7AB9"/>
    <w:rsid w:val="00237F54"/>
    <w:rsid w:val="002542DA"/>
    <w:rsid w:val="00297361"/>
    <w:rsid w:val="003A47C5"/>
    <w:rsid w:val="003A6CFE"/>
    <w:rsid w:val="005525BD"/>
    <w:rsid w:val="00566D0E"/>
    <w:rsid w:val="005730E2"/>
    <w:rsid w:val="005F2450"/>
    <w:rsid w:val="006550DF"/>
    <w:rsid w:val="00BE362B"/>
    <w:rsid w:val="00C12F82"/>
    <w:rsid w:val="00C16D64"/>
    <w:rsid w:val="00C43C0B"/>
    <w:rsid w:val="00C533E6"/>
    <w:rsid w:val="00C674DB"/>
    <w:rsid w:val="00CA68C7"/>
    <w:rsid w:val="00D25C15"/>
    <w:rsid w:val="00D54368"/>
    <w:rsid w:val="00DE5154"/>
    <w:rsid w:val="00E34DB4"/>
    <w:rsid w:val="00E553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B9"/>
    <w:pPr>
      <w:bidi/>
      <w:spacing w:line="240" w:lineRule="auto"/>
      <w:jc w:val="left"/>
    </w:pPr>
    <w:rPr>
      <w:rFonts w:ascii="Times New Roman" w:eastAsia="Times New Roman" w:hAnsi="Times New Roman" w:cs="Traditional Arabic"/>
      <w:sz w:val="20"/>
      <w:szCs w:val="20"/>
      <w:lang w:val="en-US" w:eastAsia="zh-CN"/>
    </w:rPr>
  </w:style>
  <w:style w:type="paragraph" w:styleId="Titre1">
    <w:name w:val="heading 1"/>
    <w:basedOn w:val="Normal"/>
    <w:next w:val="Normal"/>
    <w:link w:val="Titre1Car"/>
    <w:uiPriority w:val="9"/>
    <w:qFormat/>
    <w:rsid w:val="00D54368"/>
    <w:pPr>
      <w:keepNext/>
      <w:keepLines/>
      <w:bidi w:val="0"/>
      <w:spacing w:before="480" w:line="360" w:lineRule="auto"/>
      <w:jc w:val="both"/>
      <w:outlineLvl w:val="0"/>
    </w:pPr>
    <w:rPr>
      <w:rFonts w:asciiTheme="majorHAnsi" w:eastAsiaTheme="majorEastAsia" w:hAnsiTheme="majorHAnsi" w:cstheme="majorBidi"/>
      <w:b/>
      <w:bCs/>
      <w:color w:val="365F91" w:themeColor="accent1" w:themeShade="BF"/>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68"/>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D54368"/>
    <w:rPr>
      <w:b/>
      <w:bCs/>
    </w:rPr>
  </w:style>
  <w:style w:type="paragraph" w:styleId="Sansinterligne">
    <w:name w:val="No Spacing"/>
    <w:uiPriority w:val="1"/>
    <w:qFormat/>
    <w:rsid w:val="00D54368"/>
    <w:pPr>
      <w:spacing w:line="240" w:lineRule="auto"/>
    </w:pPr>
    <w:rPr>
      <w:rFonts w:ascii="Arial" w:hAnsi="Arial" w:cs="Arial"/>
      <w:lang w:eastAsia="fr-FR"/>
    </w:rPr>
  </w:style>
  <w:style w:type="paragraph" w:styleId="Paragraphedeliste">
    <w:name w:val="List Paragraph"/>
    <w:basedOn w:val="Normal"/>
    <w:uiPriority w:val="34"/>
    <w:qFormat/>
    <w:rsid w:val="00D54368"/>
    <w:pPr>
      <w:bidi w:val="0"/>
      <w:spacing w:after="160" w:line="259" w:lineRule="auto"/>
      <w:ind w:left="720"/>
      <w:contextualSpacing/>
      <w:jc w:val="both"/>
    </w:pPr>
    <w:rPr>
      <w:rFonts w:asciiTheme="minorHAnsi" w:eastAsiaTheme="minorHAnsi" w:hAnsiTheme="minorHAnsi" w:cstheme="minorBidi"/>
      <w:sz w:val="22"/>
      <w:szCs w:val="22"/>
      <w:lang w:val="fr-FR" w:eastAsia="en-US"/>
    </w:rPr>
  </w:style>
  <w:style w:type="paragraph" w:styleId="Citationintense">
    <w:name w:val="Intense Quote"/>
    <w:basedOn w:val="Normal"/>
    <w:next w:val="Normal"/>
    <w:link w:val="CitationintenseCar"/>
    <w:uiPriority w:val="30"/>
    <w:qFormat/>
    <w:rsid w:val="00D54368"/>
    <w:pPr>
      <w:pBdr>
        <w:bottom w:val="single" w:sz="4" w:space="4" w:color="4F81BD" w:themeColor="accent1"/>
      </w:pBdr>
      <w:bidi w:val="0"/>
      <w:spacing w:before="200" w:after="280" w:line="360" w:lineRule="auto"/>
      <w:ind w:left="936" w:right="936"/>
      <w:jc w:val="both"/>
    </w:pPr>
    <w:rPr>
      <w:rFonts w:asciiTheme="minorHAnsi" w:eastAsia="Arial" w:hAnsiTheme="minorHAnsi" w:cstheme="minorBid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D54368"/>
    <w:rPr>
      <w:b/>
      <w:bCs/>
      <w:i/>
      <w:iCs/>
      <w:color w:val="4F81BD" w:themeColor="accent1"/>
      <w:lang w:val="en-US"/>
    </w:rPr>
  </w:style>
  <w:style w:type="paragraph" w:styleId="Notedebasdepage">
    <w:name w:val="footnote text"/>
    <w:basedOn w:val="Normal"/>
    <w:link w:val="NotedebasdepageCar"/>
    <w:semiHidden/>
    <w:rsid w:val="001C7AB9"/>
    <w:rPr>
      <w:rFonts w:cs="Simplified Arabic"/>
      <w:szCs w:val="24"/>
      <w:lang w:eastAsia="en-US"/>
    </w:rPr>
  </w:style>
  <w:style w:type="character" w:customStyle="1" w:styleId="NotedebasdepageCar">
    <w:name w:val="Note de bas de page Car"/>
    <w:basedOn w:val="Policepardfaut"/>
    <w:link w:val="Notedebasdepage"/>
    <w:semiHidden/>
    <w:rsid w:val="001C7AB9"/>
    <w:rPr>
      <w:rFonts w:ascii="Times New Roman" w:eastAsia="Times New Roman" w:hAnsi="Times New Roman" w:cs="Simplified Arabic"/>
      <w:sz w:val="20"/>
      <w:szCs w:val="24"/>
      <w:lang w:val="en-US"/>
    </w:rPr>
  </w:style>
  <w:style w:type="character" w:styleId="Appelnotedebasdep">
    <w:name w:val="footnote reference"/>
    <w:basedOn w:val="Policepardfaut"/>
    <w:semiHidden/>
    <w:rsid w:val="001C7AB9"/>
    <w:rPr>
      <w:vertAlign w:val="superscript"/>
    </w:rPr>
  </w:style>
  <w:style w:type="paragraph" w:styleId="Pieddepage">
    <w:name w:val="footer"/>
    <w:basedOn w:val="Normal"/>
    <w:link w:val="PieddepageCar"/>
    <w:uiPriority w:val="99"/>
    <w:unhideWhenUsed/>
    <w:rsid w:val="001C7AB9"/>
    <w:pPr>
      <w:tabs>
        <w:tab w:val="center" w:pos="4153"/>
        <w:tab w:val="right" w:pos="8306"/>
      </w:tabs>
    </w:pPr>
  </w:style>
  <w:style w:type="character" w:customStyle="1" w:styleId="PieddepageCar">
    <w:name w:val="Pied de page Car"/>
    <w:basedOn w:val="Policepardfaut"/>
    <w:link w:val="Pieddepage"/>
    <w:uiPriority w:val="99"/>
    <w:rsid w:val="001C7AB9"/>
    <w:rPr>
      <w:rFonts w:ascii="Times New Roman" w:eastAsia="Times New Roman" w:hAnsi="Times New Roman" w:cs="Traditional Arabic"/>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E74CC-92B1-48C3-A455-A44FAE92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2021-02-05T17:05:00Z</dcterms:created>
  <dcterms:modified xsi:type="dcterms:W3CDTF">2021-02-22T20:03:00Z</dcterms:modified>
</cp:coreProperties>
</file>